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74E5" w14:textId="701930D9" w:rsidR="004144DE" w:rsidRDefault="004144DE">
      <w:r w:rsidRPr="004144DE">
        <w:drawing>
          <wp:inline distT="0" distB="0" distL="0" distR="0" wp14:anchorId="32674BB0" wp14:editId="578994FD">
            <wp:extent cx="5399334" cy="27888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07" b="10274"/>
                    <a:stretch/>
                  </pic:blipFill>
                  <pic:spPr bwMode="auto">
                    <a:xfrm>
                      <a:off x="0" y="0"/>
                      <a:ext cx="5400040" cy="278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0CDC0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Problemas de Separación en Capas:</w:t>
      </w:r>
    </w:p>
    <w:p w14:paraId="5762118B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1. Mezcla de Responsabilidades</w:t>
      </w:r>
    </w:p>
    <w:p w14:paraId="6847F6AF" w14:textId="77777777" w:rsidR="004144DE" w:rsidRPr="004144DE" w:rsidRDefault="004144DE" w:rsidP="00414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El método mezcla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lógica de negocio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(obtener datos del vehículo) con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lógica de presentación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(mostrar datos en consola)</w:t>
      </w:r>
    </w:p>
    <w:p w14:paraId="2BCF74B6" w14:textId="77777777" w:rsidR="004144DE" w:rsidRPr="004144DE" w:rsidRDefault="004144DE" w:rsidP="00414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>Viola el principio de responsabilidad única</w:t>
      </w:r>
    </w:p>
    <w:p w14:paraId="50BD3B7D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2. Acoplamiento a la Interfaz de Usuario</w:t>
      </w:r>
    </w:p>
    <w:p w14:paraId="06A00E4B" w14:textId="77777777" w:rsidR="004144DE" w:rsidRPr="004144DE" w:rsidRDefault="004144DE" w:rsidP="0041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Está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fuertemente acoplado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a System.out.println</w:t>
      </w:r>
    </w:p>
    <w:p w14:paraId="45510B98" w14:textId="77777777" w:rsidR="004144DE" w:rsidRPr="004144DE" w:rsidRDefault="004144DE" w:rsidP="0041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>No se puede reutilizar para otros tipos de salida (archivos, web, GUI, etc.)</w:t>
      </w:r>
    </w:p>
    <w:p w14:paraId="51369079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3. Falta de Abstracción</w:t>
      </w:r>
    </w:p>
    <w:p w14:paraId="35514C06" w14:textId="77777777" w:rsidR="004144DE" w:rsidRPr="004144DE" w:rsidRDefault="004144DE" w:rsidP="00414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No hay separación entre la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capa de datos/modelo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y la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capa de presentación</w:t>
      </w:r>
    </w:p>
    <w:p w14:paraId="0ADE4266" w14:textId="77777777" w:rsidR="004144DE" w:rsidRPr="004144DE" w:rsidRDefault="004144DE" w:rsidP="00414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>El método actúa como controlador Y como vista al mismo tiempo</w:t>
      </w:r>
    </w:p>
    <w:p w14:paraId="77040731" w14:textId="2BED2DA5" w:rsidR="004144DE" w:rsidRPr="004144DE" w:rsidRDefault="004144DE" w:rsidP="004144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Solución Correcta con Separación en Capas:</w:t>
      </w:r>
    </w:p>
    <w:p w14:paraId="7094CA59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UY"/>
        </w:rPr>
        <w:t>// Capa de Modelo - solo datos</w:t>
      </w:r>
    </w:p>
    <w:p w14:paraId="1723B9BC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public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String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obtenerDatosVehiculo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() {</w:t>
      </w:r>
    </w:p>
    <w:p w14:paraId="50992F72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</w:t>
      </w:r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return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toString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();</w:t>
      </w:r>
    </w:p>
    <w:p w14:paraId="1FBE1390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}</w:t>
      </w:r>
    </w:p>
    <w:p w14:paraId="5A014B69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</w:p>
    <w:p w14:paraId="7EB6DBA6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UY"/>
        </w:rPr>
        <w:t>// Capa de Presentación - separada</w:t>
      </w:r>
    </w:p>
    <w:p w14:paraId="48156DB5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public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class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VehiculoPresenter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{</w:t>
      </w:r>
    </w:p>
    <w:p w14:paraId="791EA313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</w:t>
      </w:r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public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void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mostrarVehiculo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</w:t>
      </w:r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Vehiculo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vehiculo) {</w:t>
      </w:r>
    </w:p>
    <w:p w14:paraId="27630671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lastRenderedPageBreak/>
        <w:t xml:space="preserve">        </w:t>
      </w:r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String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datos 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=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vehiculo.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obtenerDatosVehiculo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();</w:t>
      </w:r>
    </w:p>
    <w:p w14:paraId="1CFADE51" w14:textId="401D5F25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    </w:t>
      </w:r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System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.out.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println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</w:t>
      </w:r>
      <w:r w:rsidRPr="004144DE">
        <w:rPr>
          <w:rFonts w:ascii="Courier New" w:eastAsia="Times New Roman" w:hAnsi="Courier New" w:cs="Courier New"/>
          <w:color w:val="50A14F"/>
          <w:sz w:val="20"/>
          <w:szCs w:val="20"/>
          <w:lang w:eastAsia="es-UY"/>
        </w:rPr>
        <w:t xml:space="preserve">"Datos del </w:t>
      </w:r>
      <w:r w:rsidRPr="004144DE">
        <w:rPr>
          <w:rFonts w:ascii="Courier New" w:eastAsia="Times New Roman" w:hAnsi="Courier New" w:cs="Courier New"/>
          <w:color w:val="50A14F"/>
          <w:sz w:val="20"/>
          <w:szCs w:val="20"/>
          <w:lang w:eastAsia="es-UY"/>
        </w:rPr>
        <w:t>Vehículo:</w:t>
      </w:r>
      <w:r w:rsidRPr="004144DE">
        <w:rPr>
          <w:rFonts w:ascii="Courier New" w:eastAsia="Times New Roman" w:hAnsi="Courier New" w:cs="Courier New"/>
          <w:color w:val="50A14F"/>
          <w:sz w:val="20"/>
          <w:szCs w:val="20"/>
          <w:lang w:eastAsia="es-UY"/>
        </w:rPr>
        <w:t>"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);</w:t>
      </w:r>
    </w:p>
    <w:p w14:paraId="5F2F84EB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    </w:t>
      </w:r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System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.out.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println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(datos);</w:t>
      </w:r>
    </w:p>
    <w:p w14:paraId="3D0B0DC1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}</w:t>
      </w:r>
    </w:p>
    <w:p w14:paraId="6C1B6B8B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}</w:t>
      </w:r>
    </w:p>
    <w:p w14:paraId="1173E0CF" w14:textId="77777777" w:rsidR="004144DE" w:rsidRDefault="004144DE"/>
    <w:sectPr w:rsidR="004144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0966" w14:textId="77777777" w:rsidR="0042309B" w:rsidRDefault="0042309B" w:rsidP="004144DE">
      <w:pPr>
        <w:spacing w:after="0" w:line="240" w:lineRule="auto"/>
      </w:pPr>
      <w:r>
        <w:separator/>
      </w:r>
    </w:p>
  </w:endnote>
  <w:endnote w:type="continuationSeparator" w:id="0">
    <w:p w14:paraId="4DB7E608" w14:textId="77777777" w:rsidR="0042309B" w:rsidRDefault="0042309B" w:rsidP="0041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42EF" w14:textId="77777777" w:rsidR="005D69FB" w:rsidRDefault="005D69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5BCE" w14:textId="77777777" w:rsidR="005D69FB" w:rsidRDefault="005D69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F9A9" w14:textId="77777777" w:rsidR="005D69FB" w:rsidRDefault="005D6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8F48" w14:textId="77777777" w:rsidR="0042309B" w:rsidRDefault="0042309B" w:rsidP="004144DE">
      <w:pPr>
        <w:spacing w:after="0" w:line="240" w:lineRule="auto"/>
      </w:pPr>
      <w:r>
        <w:separator/>
      </w:r>
    </w:p>
  </w:footnote>
  <w:footnote w:type="continuationSeparator" w:id="0">
    <w:p w14:paraId="6D51AEB6" w14:textId="77777777" w:rsidR="0042309B" w:rsidRDefault="0042309B" w:rsidP="0041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E5B0" w14:textId="77777777" w:rsidR="005D69FB" w:rsidRDefault="005D69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EE0" w14:textId="78E82895" w:rsidR="004144DE" w:rsidRPr="00385415" w:rsidRDefault="004144DE" w:rsidP="004144DE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88F2F54" wp14:editId="5817A6CB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II</w:t>
    </w:r>
    <w:r w:rsidR="005D69FB">
      <w:rPr>
        <w:rFonts w:ascii="Cascadia Mono Light" w:hAnsi="Cascadia Mono Light" w:cs="Cascadia Mono Light"/>
        <w:sz w:val="20"/>
        <w:szCs w:val="20"/>
      </w:rPr>
      <w:t>I</w:t>
    </w:r>
  </w:p>
  <w:p w14:paraId="4704B229" w14:textId="576302FF" w:rsidR="004144DE" w:rsidRPr="004144DE" w:rsidRDefault="004144DE" w:rsidP="004144DE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6AE90" wp14:editId="6443849B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CFD5D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>Profesorado Semipresencial Cerp SW Colonia – Milagros Pozzo Fasini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08AC" w14:textId="77777777" w:rsidR="005D69FB" w:rsidRDefault="005D69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71C"/>
    <w:multiLevelType w:val="multilevel"/>
    <w:tmpl w:val="3DD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E320C"/>
    <w:multiLevelType w:val="multilevel"/>
    <w:tmpl w:val="580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50CE2"/>
    <w:multiLevelType w:val="multilevel"/>
    <w:tmpl w:val="CB4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DE"/>
    <w:rsid w:val="004144DE"/>
    <w:rsid w:val="0042309B"/>
    <w:rsid w:val="005D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2EC8"/>
  <w15:chartTrackingRefBased/>
  <w15:docId w15:val="{D6FEDB3B-1CF1-40B1-A384-3A5BAA3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4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414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4DE"/>
  </w:style>
  <w:style w:type="paragraph" w:styleId="Piedepgina">
    <w:name w:val="footer"/>
    <w:basedOn w:val="Normal"/>
    <w:link w:val="PiedepginaCar"/>
    <w:uiPriority w:val="99"/>
    <w:unhideWhenUsed/>
    <w:rsid w:val="00414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4DE"/>
  </w:style>
  <w:style w:type="character" w:customStyle="1" w:styleId="Ttulo2Car">
    <w:name w:val="Título 2 Car"/>
    <w:basedOn w:val="Fuentedeprrafopredeter"/>
    <w:link w:val="Ttulo2"/>
    <w:uiPriority w:val="9"/>
    <w:rsid w:val="004144D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4144DE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styleId="Textoennegrita">
    <w:name w:val="Strong"/>
    <w:basedOn w:val="Fuentedeprrafopredeter"/>
    <w:uiPriority w:val="22"/>
    <w:qFormat/>
    <w:rsid w:val="004144DE"/>
    <w:rPr>
      <w:b/>
      <w:bCs/>
    </w:rPr>
  </w:style>
  <w:style w:type="paragraph" w:customStyle="1" w:styleId="whitespace-normal">
    <w:name w:val="whitespace-normal"/>
    <w:basedOn w:val="Normal"/>
    <w:rsid w:val="0041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4144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4DE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41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2025-09-06T11:24:00Z</dcterms:created>
  <dcterms:modified xsi:type="dcterms:W3CDTF">2025-09-06T11:28:00Z</dcterms:modified>
</cp:coreProperties>
</file>