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Milan Sunar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milansunar.dev@gmail.com</w:t>
      </w:r>
    </w:p>
    <w:p w:rsidR="00000000" w:rsidDel="00000000" w:rsidP="00000000" w:rsidRDefault="00000000" w:rsidRPr="00000000" w14:paraId="00000003">
      <w:pPr>
        <w:spacing w:line="276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469-250-0925</w:t>
      </w:r>
    </w:p>
    <w:p w:rsidR="00000000" w:rsidDel="00000000" w:rsidP="00000000" w:rsidRDefault="00000000" w:rsidRPr="00000000" w14:paraId="00000004">
      <w:pPr>
        <w:spacing w:line="276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Over 6 years of professional experience designing and developing enterprise-scale software solutions using Java and Python, with deep expertise across Spring Boot, Security, Batch, Core, and MVC modules.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Demonstrated success in architecting highly scalable microservices and robust RESTful API configurations.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Deep understanding of enterprise design patterns (including Singleton, Factory, and Session Facade) alongside SOLID principles to ensure modular, maintainable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Extensive experience building event-driven architectures with Apache Kafka to seamlessly integrate producers and consumers for real-time data streaming.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Strong background in front-end technologies and UI/UX design, crafting dynamic, visually appealing user interfaces using HTML5, CSS3, JavaScript, TypeScript, Angular, and React 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Advanced proficiency in data persistence and retrieval utilizing Hibernate ORM, including connection pooling, HQL, caching strategies, and the Criteria API.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Comprehensive database management experience spanning relational environments (Oracle, DB2, SQL Server, MySQL) and NoSQL systems (DynamoDB, MongoDB).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Expertise in deploying and administering cloud-native software solutions across major cloud platforms, including AWS (EC2, S3, CloudFront, DynamoDB, CloudWatch), GCP (GKE), and Microsoft Azure.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Adherent to high code-quality standards through Test-Driven Development (TDD) practices utilizing JUnit, Mockito, and Cucumber frameworks.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Adept at establishing seamless continuous integration and continuous deployment (CI/CD) pipelines via Jenkins, Git, and Maven within fast-paced Agile setups.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Active contributor to iterative Agile ceremonies, engaging efficiently in daily stand-ups, sprint planning, backlog grooming, and retrospectives.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Familiarity with leveraging GitHub Copilot AI automation tools to accelerate routine tasks such as code refactoring, test generation, API documentation, and troubleshooting.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ind w:left="-180" w:firstLine="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TECHNICAL SKILLS:</w:t>
      </w:r>
    </w:p>
    <w:p w:rsidR="00000000" w:rsidDel="00000000" w:rsidP="00000000" w:rsidRDefault="00000000" w:rsidRPr="00000000" w14:paraId="00000015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Ind w:w="-13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6915"/>
        <w:tblGridChange w:id="0">
          <w:tblGrid>
            <w:gridCol w:w="3120"/>
            <w:gridCol w:w="6915"/>
          </w:tblGrid>
        </w:tblGridChange>
      </w:tblGrid>
      <w:tr>
        <w:trPr>
          <w:cantSplit w:val="0"/>
          <w:trHeight w:val="420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Programming Languages</w:t>
            </w:r>
          </w:p>
        </w:tc>
        <w:tc>
          <w:tcPr/>
          <w:p w:rsidR="00000000" w:rsidDel="00000000" w:rsidP="00000000" w:rsidRDefault="00000000" w:rsidRPr="00000000" w14:paraId="00000017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Java 8-21, SQL, PL/SQL, Typescript, GraphQL, Python, JavaScript</w:t>
            </w:r>
          </w:p>
        </w:tc>
      </w:tr>
      <w:tr>
        <w:trPr>
          <w:cantSplit w:val="0"/>
          <w:trHeight w:val="630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Modules/Frameworks</w:t>
            </w:r>
          </w:p>
        </w:tc>
        <w:tc>
          <w:tcPr/>
          <w:p w:rsidR="00000000" w:rsidDel="00000000" w:rsidP="00000000" w:rsidRDefault="00000000" w:rsidRPr="00000000" w14:paraId="00000019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Spring Boot, Batch, Spring Security, AOP, JPA, Kafka, JMS, JDBC, Spring MVC, Hibernate, JPA, (RESTful &amp; SOAP)</w:t>
            </w:r>
          </w:p>
        </w:tc>
      </w:tr>
      <w:tr>
        <w:trPr>
          <w:cantSplit w:val="0"/>
          <w:trHeight w:val="375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Web Technologies</w:t>
            </w:r>
          </w:p>
        </w:tc>
        <w:tc>
          <w:tcPr/>
          <w:p w:rsidR="00000000" w:rsidDel="00000000" w:rsidP="00000000" w:rsidRDefault="00000000" w:rsidRPr="00000000" w14:paraId="0000001B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HTML5, CSS3, JavaScript, Typescript, Angular,React, VueJs</w:t>
            </w:r>
          </w:p>
        </w:tc>
      </w:tr>
      <w:tr>
        <w:trPr>
          <w:cantSplit w:val="0"/>
          <w:trHeight w:val="291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Databases</w:t>
            </w:r>
          </w:p>
        </w:tc>
        <w:tc>
          <w:tcPr/>
          <w:p w:rsidR="00000000" w:rsidDel="00000000" w:rsidP="00000000" w:rsidRDefault="00000000" w:rsidRPr="00000000" w14:paraId="0000001D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MySQL, PostgreSQL, Oracle, SQL Server</w:t>
            </w:r>
          </w:p>
        </w:tc>
      </w:tr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NoSQL Databases</w:t>
            </w:r>
          </w:p>
        </w:tc>
        <w:tc>
          <w:tcPr/>
          <w:p w:rsidR="00000000" w:rsidDel="00000000" w:rsidP="00000000" w:rsidRDefault="00000000" w:rsidRPr="00000000" w14:paraId="0000001F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Cassandra, MongoDB, DynamoDb</w:t>
            </w:r>
          </w:p>
        </w:tc>
      </w:tr>
      <w:tr>
        <w:trPr>
          <w:cantSplit w:val="0"/>
          <w:trHeight w:val="227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Version Control</w:t>
            </w:r>
          </w:p>
        </w:tc>
        <w:tc>
          <w:tcPr/>
          <w:p w:rsidR="00000000" w:rsidDel="00000000" w:rsidP="00000000" w:rsidRDefault="00000000" w:rsidRPr="00000000" w14:paraId="00000021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Git, Bit Bucket, Gitlab</w:t>
            </w:r>
          </w:p>
        </w:tc>
      </w:tr>
      <w:tr>
        <w:trPr>
          <w:cantSplit w:val="0"/>
          <w:trHeight w:val="433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Testing Libraries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JUnit, Mockito, TestNG, Cucumber, wiremock</w:t>
            </w:r>
          </w:p>
        </w:tc>
      </w:tr>
      <w:tr>
        <w:trPr>
          <w:cantSplit w:val="0"/>
          <w:trHeight w:val="433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Logging/Monitoring</w:t>
            </w:r>
          </w:p>
        </w:tc>
        <w:tc>
          <w:tcPr/>
          <w:p w:rsidR="00000000" w:rsidDel="00000000" w:rsidP="00000000" w:rsidRDefault="00000000" w:rsidRPr="00000000" w14:paraId="00000025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Log4J, Splunk, Opensearch/Kibana, Cloudwatch, Datadog, Dynatrace</w:t>
            </w:r>
          </w:p>
        </w:tc>
      </w:tr>
      <w:tr>
        <w:trPr>
          <w:cantSplit w:val="0"/>
          <w:trHeight w:val="433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Build Tools/CICD</w:t>
            </w:r>
          </w:p>
        </w:tc>
        <w:tc>
          <w:tcPr/>
          <w:p w:rsidR="00000000" w:rsidDel="00000000" w:rsidP="00000000" w:rsidRDefault="00000000" w:rsidRPr="00000000" w14:paraId="00000027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Maven, Gradle, Jenkins, Docker, Kubernetes, Terraform</w:t>
            </w:r>
          </w:p>
        </w:tc>
      </w:tr>
      <w:tr>
        <w:trPr>
          <w:cantSplit w:val="0"/>
          <w:trHeight w:val="433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Project Management Tools</w:t>
            </w:r>
          </w:p>
        </w:tc>
        <w:tc>
          <w:tcPr/>
          <w:p w:rsidR="00000000" w:rsidDel="00000000" w:rsidP="00000000" w:rsidRDefault="00000000" w:rsidRPr="00000000" w14:paraId="00000029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Jira, Confluence, Sharepoint</w:t>
            </w:r>
          </w:p>
        </w:tc>
      </w:tr>
      <w:tr>
        <w:trPr>
          <w:cantSplit w:val="0"/>
          <w:trHeight w:val="638" w:hRule="atLeast"/>
          <w:tblHeader w:val="0"/>
        </w:trPr>
        <w:tc>
          <w:tcPr/>
          <w:p w:rsidR="00000000" w:rsidDel="00000000" w:rsidP="00000000" w:rsidRDefault="00000000" w:rsidRPr="00000000" w14:paraId="0000002A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Cloud Computing</w:t>
            </w:r>
          </w:p>
        </w:tc>
        <w:tc>
          <w:tcPr/>
          <w:p w:rsidR="00000000" w:rsidDel="00000000" w:rsidP="00000000" w:rsidRDefault="00000000" w:rsidRPr="00000000" w14:paraId="0000002B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AWS, GCP, Azure</w:t>
            </w:r>
          </w:p>
        </w:tc>
      </w:tr>
      <w:tr>
        <w:trPr>
          <w:cantSplit w:val="0"/>
          <w:trHeight w:val="638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Messaging tools</w:t>
            </w:r>
          </w:p>
        </w:tc>
        <w:tc>
          <w:tcPr/>
          <w:p w:rsidR="00000000" w:rsidDel="00000000" w:rsidP="00000000" w:rsidRDefault="00000000" w:rsidRPr="00000000" w14:paraId="0000002D">
            <w:pPr>
              <w:tabs>
                <w:tab w:val="left" w:leader="none" w:pos="6285"/>
              </w:tabs>
              <w:spacing w:line="276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Kafka, RabbitMQ, AWS SQS, GCP Pub/Sub</w:t>
            </w:r>
          </w:p>
        </w:tc>
      </w:tr>
    </w:tbl>
    <w:p w:rsidR="00000000" w:rsidDel="00000000" w:rsidP="00000000" w:rsidRDefault="00000000" w:rsidRPr="00000000" w14:paraId="0000002E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ind w:left="-180" w:firstLine="0"/>
        <w:jc w:val="both"/>
        <w:rPr>
          <w:rFonts w:ascii="Calibri" w:cs="Calibri" w:eastAsia="Calibri" w:hAnsi="Calibri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u w:val="single"/>
          <w:rtl w:val="0"/>
        </w:rPr>
        <w:t xml:space="preserve">Education:</w:t>
      </w:r>
    </w:p>
    <w:p w:rsidR="00000000" w:rsidDel="00000000" w:rsidP="00000000" w:rsidRDefault="00000000" w:rsidRPr="00000000" w14:paraId="00000030">
      <w:pPr>
        <w:spacing w:after="160" w:line="259" w:lineRule="auto"/>
        <w:ind w:left="-180" w:right="-54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Bachelors of Science in Computer Science, University of Texas at Arlington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ind w:left="-180" w:right="-540" w:firstLine="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ind w:left="-180" w:right="-540" w:firstLine="0"/>
        <w:jc w:val="both"/>
        <w:rPr>
          <w:rFonts w:ascii="Calibri" w:cs="Calibri" w:eastAsia="Calibri" w:hAnsi="Calibri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u w:val="single"/>
          <w:rtl w:val="0"/>
        </w:rPr>
        <w:t xml:space="preserve">PROFESSIONAL SUMMARY</w:t>
      </w:r>
    </w:p>
    <w:p w:rsidR="00000000" w:rsidDel="00000000" w:rsidP="00000000" w:rsidRDefault="00000000" w:rsidRPr="00000000" w14:paraId="00000033">
      <w:pPr>
        <w:spacing w:line="240" w:lineRule="auto"/>
        <w:ind w:left="-180" w:right="-540" w:firstLine="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ind w:left="-180" w:right="-54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State Street Bank,  Austin, TX                                                                    September 2023 - Present</w:t>
      </w:r>
    </w:p>
    <w:p w:rsidR="00000000" w:rsidDel="00000000" w:rsidP="00000000" w:rsidRDefault="00000000" w:rsidRPr="00000000" w14:paraId="00000035">
      <w:pPr>
        <w:spacing w:line="240" w:lineRule="auto"/>
        <w:ind w:left="-180" w:right="-54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Java Full Stack Developer</w:t>
      </w:r>
    </w:p>
    <w:p w:rsidR="00000000" w:rsidDel="00000000" w:rsidP="00000000" w:rsidRDefault="00000000" w:rsidRPr="00000000" w14:paraId="00000036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Applied OOAD methodologies to analyze, design, and model complex business requirements during object-oriented development processes.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Applied strong object-oriented programming principles and enterprise-level design patterns — Factory, Singleton, Session Facade, and DAO — to architect and engineer robust Java Spring MVC applications at scale.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Constructed front-end architectures and UI components within a developer framework using Angular, TypeScript, Bootstrap, HTML5, and CSS3.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Produced testable, modular Angular services, controllers, directives, and modules to power core customer account summary features.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Facilitated dynamic data communication and asynchronous input validation via Angular HttpClient integrations.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Leveraged Python programming to optimize intricate data workflows, automate analysis routines, and support backend real-time processing.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Programmed scalable RESTful endpoints and efficient GraphQL APIs designed to comfortably support evolving user traffic.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Created Spring Boot microservices, registering and linking them with Spring Eureka to enable dynamic service discovery.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Executed database CRUD tasks using the Spring DAO framework, while capturing core system health through Spring AOP logging.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Strengthened ecosystem protection via Spring Security and OAuth2 client credentials, adding Spring Hystrix circuit breakers for stability.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Configured and maintained parallel Apache Kafka consumers as listeners to seamlessly capture, validate, and process real-time data events across distributed topics.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Performance-tuned Kafka messaging infrastructure through programmatic partition optimization and error-tolerant dead letter queues, ensuring reliable message delivery and fault isolation.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Leveraged NoSQL solutions — including MongoDB — to store denormalized records, manage collections, and handle distributed objects, mirroring patterns used in cloud-native NoSQL databases such as Azure Cosmos DB.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Developed Spring Boot applications with secure, efficient PostgreSQL data access via JDBC, Hibernate ORM, JPA, and Spring Data JPA, applying dependency injection and exception handling throughout.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Optimized PostgreSQL query performance to industrial standards through indexing strategies, execution plan analysis, query tuning, and database normalization for high-volume applications.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Encapsulated functional services in Docker containers and orchestrated them within Kubernetes — configuring pods, managing service discovery, and scaling workloads — to guarantee operational runtime scalability.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Formulated high-availability, fault-tolerant Kubernetes topologies on AWS cloud networks, configuring pod scheduling, service discovery, and scaling strategies for containerized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Skilled in using AWS Lambda, API Gateway, SNS, and SQS to support serverless processing, event-driven workflows, and asynchronous service communication.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Established CI/CD pipelines with Jenkins to automate build, validation, and deployment steps, streamlining continuous integration and delivery across development stages.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Wrote comprehensive automated unit testing mechanisms using JUnit, Mockito, and Sonar to maintain high code compliance and quality gates within CI/CD deployment stages.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Embedded detailed logging utilities via Log4j to track transactional request patterns and accelerate diagnosis efforts.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Boosted daily programming velocity, documentation assembly, test validation, and error tracking using modern AI tools like GitHub Copilot.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40" w:lineRule="auto"/>
        <w:ind w:left="-90" w:right="-54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highlight w:val="white"/>
          <w:rtl w:val="0"/>
        </w:rPr>
        <w:t xml:space="preserve">Environment: 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Java,</w:t>
      </w:r>
      <w:r w:rsidDel="00000000" w:rsidR="00000000" w:rsidRPr="00000000">
        <w:rPr>
          <w:rFonts w:ascii="Calibri" w:cs="Calibri" w:eastAsia="Calibri" w:hAnsi="Calibri"/>
          <w:sz w:val="24"/>
          <w:szCs w:val="24"/>
          <w:highlight w:val="white"/>
          <w:rtl w:val="0"/>
        </w:rPr>
        <w:t xml:space="preserve"> Spring Boot, AOP, JPA, Spring Batch, Hibernate, GraphQL, Cassandra, HTML, JUnit, Mockito, wiremock, Log4j, REST, HTML, CSS, Angular, Maven, Intellij,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Docker, CI/CD, Kubernetes, Kafka, AWS, Jenkins, Splunk, DynamoDB, Prometheus, Actuator, Sonar</w:t>
      </w:r>
    </w:p>
    <w:p w:rsidR="00000000" w:rsidDel="00000000" w:rsidP="00000000" w:rsidRDefault="00000000" w:rsidRPr="00000000" w14:paraId="0000004F">
      <w:pPr>
        <w:spacing w:line="240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40" w:lineRule="auto"/>
        <w:ind w:left="-180" w:right="-54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Fannie Mae, Reston VA                                                                 </w:t>
        <w:tab/>
        <w:t xml:space="preserve">           September 2021 - August 2023</w:t>
      </w:r>
    </w:p>
    <w:p w:rsidR="00000000" w:rsidDel="00000000" w:rsidP="00000000" w:rsidRDefault="00000000" w:rsidRPr="00000000" w14:paraId="00000051">
      <w:pPr>
        <w:spacing w:line="240" w:lineRule="auto"/>
        <w:ind w:left="-18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Java Full Stack Developer</w:t>
      </w:r>
    </w:p>
    <w:p w:rsidR="00000000" w:rsidDel="00000000" w:rsidP="00000000" w:rsidRDefault="00000000" w:rsidRPr="00000000" w14:paraId="00000052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Designed and implemented scalable, high-performance enterprise Java applications using Spring Boot, Spring MVC, and Spring Cloud, following Agile methodologies for task analysis, estimation, and user story creation.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Built and deployed microservices-based applications using Java Spring Boot, Spring Cloud, and Netflix Eureka for service discovery, ensuring high availability and scalability across distributed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Integrated Apache Kafka with Zookeeper as a message broker to enable asynchronous, event-driven communication between microservices, managing topic coordination and consumer group messaging.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Implemented secure authentication and authorization using OAuth2 and JSON Web Tokens (JWT) with Spring Security.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Designed and documented Java RESTful APIs and microservices using Swagger for clear and comprehensive API documentation.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Built Spring Boot REST APIs consumed by Angular front-ends, implementing dependency injection, service calls, data binding, form validation, exception handling, and error messaging end-to-end.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Skilled in building reusable Angular components and shared services, improving UI consistency, maintainability, and code reusability across enterprise applications.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Utilized Hibernate and JPA for object-relational mapping (ORM), enabling efficient data access and persistence with relational databases like Oracle.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Orchestrated containerized microservices using Kubernetes, managing pod configuration, service discovery, scaling, and deployment to ensure seamless application availability and fault tolerance.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Hands-on experience using Python for backend automation and testing, including REST API validation, JSON payload checks, regression support, and deployment verification.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Developed CI/CD pipelines using Jenkins and Gradle to automate builds, testing, and deployments, applying continuous integration and delivery best practices to improve development efficiency.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Created REST controllers to handle web requests and deliver API contracts to frontend systems, ensuring smooth integration between backend and frontend.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Deployed and supported Java/Spring Boot microservices on GCP, integrating cloud services for messaging, storage, monitoring, and secure application access across distributed enterprise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Skilled in using GCP Pub/Sub for event-driven communication between distributed services and Cloud Storage for secure file, artifact, and data-processing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Leveraged GCP for cloud-based application deployment and management, ensuring cross-platform compatibility and scalability.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Debugged applications using server debug modes and implemented logging with Log4j for persistent log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Collaborated with teams using Atlassian Confluence for project documentation and JIRA for tracking stories, tasks, and defects.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Managed version control using Git for efficient codebase management.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76" w:lineRule="auto"/>
        <w:ind w:left="360" w:firstLine="0"/>
        <w:jc w:val="both"/>
        <w:rPr>
          <w:rFonts w:ascii="Calibri" w:cs="Calibri" w:eastAsia="Calibri" w:hAnsi="Calibri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00" w:line="276" w:lineRule="auto"/>
        <w:ind w:left="-180" w:right="-54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Environment: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Java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Spring Boot, Kafka, Eclipse, GraphQL, Spring Security, Spring Cloud, Microservices, Azure, Hibernate, JavaScript, CSS, XML, Gradle, JUnit, Log4J, Oracle, PL/SQL, GIT, Splunk, Grafana</w:t>
      </w:r>
    </w:p>
    <w:p w:rsidR="00000000" w:rsidDel="00000000" w:rsidP="00000000" w:rsidRDefault="00000000" w:rsidRPr="00000000" w14:paraId="00000067">
      <w:pPr>
        <w:spacing w:line="240" w:lineRule="auto"/>
        <w:ind w:left="-180" w:right="-54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Tenet Health, Eden Prairie, MN                                                        September 2019 - August 2021</w:t>
      </w:r>
    </w:p>
    <w:p w:rsidR="00000000" w:rsidDel="00000000" w:rsidP="00000000" w:rsidRDefault="00000000" w:rsidRPr="00000000" w14:paraId="00000068">
      <w:pPr>
        <w:spacing w:line="240" w:lineRule="auto"/>
        <w:ind w:left="-18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Java/ J2EE 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spacing w:line="240" w:lineRule="auto"/>
        <w:ind w:left="-5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Designed, engineered, and deployed scalable enterprise web applications and microservices inside an Agile development lifecycle, contributing to sprint planning, backlog refinement, and retrospectives.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Architected robust backend solutions and RESTful web services utilizing core Java features such as collections, advanced multithreading with Executor Service, and custom exception handling.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Leveraged the Spring Framework ecosystem — including Core, Boot, MVC, Batch, Security, AOP, and DAO modules — to construct highly modular, secure, and maintainable microservices with dependency injection and exception handling.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Crafted dynamic, responsive user interfaces using React, seamlessly linking frontend views with RESTful APIs while implementing strict client-side data validation, binding, and error management.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Utilized AWS cloud infrastructure, managing secure object storage via S3, relational database integration using RDS, access permissions through IAM, and production monitoring via CloudWatch.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Managed structured and unstructured data layer interactions by combining Hibernate ORM for relational databases (Oracle, DB2) with NoSQL high-performance configurations in MongoDB.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Orchestrated containerized application workloads over Kubernetes and OpenShift environments to ensure continuous operational scalability and fault isolation.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Formulated automated CI/CD build and deployment pipelines, accelerating delivery cycles while strictly adhering to Test-Driven Development (TDD) principles via Unity, JUnit, and Log4j.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Optimized storage performance through MongoDB index tuning and enhanced existing relational data structures by refactoring legacy Oracle PL/SQL stored procedures, views, and sequences.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tabs>
          <w:tab w:val="left" w:leader="none" w:pos="926"/>
          <w:tab w:val="left" w:leader="none" w:pos="1389"/>
          <w:tab w:val="left" w:leader="none" w:pos="1672"/>
        </w:tabs>
        <w:spacing w:line="240" w:lineRule="auto"/>
        <w:ind w:left="-90" w:right="-540" w:hanging="360"/>
        <w:jc w:val="both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Executed rigorous unit, integration, and end-to-end automation testing strategies using JUnit and Robot Framework to maintain high software delivery standards.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widowControl w:val="0"/>
        <w:spacing w:line="240" w:lineRule="auto"/>
        <w:ind w:left="-180" w:right="-54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spacing w:line="240" w:lineRule="auto"/>
        <w:ind w:left="-180" w:right="-54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Environment: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Java 8, Spring, Hibernate, JMS, REST, JPA, ReactJS, JavaScript, HTML, JAXB, AWS, Oracle, Maven, Jenkins, JIRA, Git, Log4J, JUnit, Windows.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bgzy6V2BRDxqdLvYrwtEPslk4Q==">CgMxLjA4AHIhMW43aDJKamJwUVpoVXJpUzBiMEx6dWRsNExkVlVkOVVS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