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Consigne: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Dans cet exercice, vous devez retrouver les erreurs de d’écriture contenues dans les </w:t>
      </w:r>
      <w:r w:rsidDel="00000000" w:rsidR="00000000" w:rsidRPr="00000000">
        <w:rPr>
          <w:color w:val="980000"/>
          <w:sz w:val="30"/>
          <w:szCs w:val="30"/>
          <w:rtl w:val="0"/>
        </w:rPr>
        <w:t xml:space="preserve">&lt;Balises&gt;&lt;/Balises&gt;</w:t>
      </w:r>
      <w:r w:rsidDel="00000000" w:rsidR="00000000" w:rsidRPr="00000000">
        <w:rPr>
          <w:sz w:val="30"/>
          <w:szCs w:val="30"/>
          <w:rtl w:val="0"/>
        </w:rPr>
        <w:t xml:space="preserve">. Au fur et à mesure que vous corrigerez les erreurs, l’image que je vous ai fournis se rapprochera de plus en plus de l’original, le but étant d’arriver à une copie conforme !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color w:val="434343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savoir que les erreurs se trouve uniquement dans les balises </w:t>
      </w:r>
      <w:r w:rsidDel="00000000" w:rsidR="00000000" w:rsidRPr="00000000">
        <w:rPr>
          <w:b w:val="1"/>
          <w:color w:val="bf9000"/>
          <w:sz w:val="30"/>
          <w:szCs w:val="30"/>
          <w:rtl w:val="0"/>
        </w:rPr>
        <w:t xml:space="preserve">&lt;HTML&gt; </w:t>
      </w:r>
      <w:r w:rsidDel="00000000" w:rsidR="00000000" w:rsidRPr="00000000">
        <w:rPr>
          <w:color w:val="434343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color w:val="bf9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Conseil : surtout n’oublier pas d’enregistrer votre fichier texte.html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Fichier ---&gt; Enregistrer ou bien Ctrl+S.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br w:type="textWrapping"/>
        <w:br w:type="textWrapping"/>
        <w:t xml:space="preserve">GLOSSAIRE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Balises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&lt;!Doctype&gt; 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indique au navigateur quelle version du langage html est utilisée.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&lt;Html&gt;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Balise </w:t>
      </w:r>
      <w:r w:rsidDel="00000000" w:rsidR="00000000" w:rsidRPr="00000000">
        <w:rPr>
          <w:sz w:val="30"/>
          <w:szCs w:val="30"/>
          <w:rtl w:val="0"/>
        </w:rPr>
        <w:t xml:space="preserve">contenant tout le code HTML.</w:t>
      </w:r>
    </w:p>
    <w:p w:rsidR="00000000" w:rsidDel="00000000" w:rsidP="00000000" w:rsidRDefault="00000000" w:rsidRPr="00000000" w14:paraId="0000000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&lt;Head&gt;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: </w:t>
      </w:r>
      <w:r w:rsidDel="00000000" w:rsidR="00000000" w:rsidRPr="00000000">
        <w:rPr>
          <w:sz w:val="30"/>
          <w:szCs w:val="30"/>
          <w:rtl w:val="0"/>
        </w:rPr>
        <w:t xml:space="preserve">Contient les informations liées au document HTML             (Ex : le titre).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&lt;link&gt;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: </w:t>
      </w:r>
      <w:r w:rsidDel="00000000" w:rsidR="00000000" w:rsidRPr="00000000">
        <w:rPr>
          <w:sz w:val="30"/>
          <w:szCs w:val="30"/>
          <w:rtl w:val="0"/>
        </w:rPr>
        <w:t xml:space="preserve">Sert à lier le document HTML à d’autre document externe </w:t>
      </w:r>
    </w:p>
    <w:p w:rsidR="00000000" w:rsidDel="00000000" w:rsidP="00000000" w:rsidRDefault="00000000" w:rsidRPr="00000000" w14:paraId="0000001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(Ex: document CSS).</w:t>
      </w:r>
    </w:p>
    <w:p w:rsidR="00000000" w:rsidDel="00000000" w:rsidP="00000000" w:rsidRDefault="00000000" w:rsidRPr="00000000" w14:paraId="0000001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&lt;body&gt;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:</w:t>
      </w:r>
      <w:r w:rsidDel="00000000" w:rsidR="00000000" w:rsidRPr="00000000">
        <w:rPr>
          <w:sz w:val="30"/>
          <w:szCs w:val="30"/>
          <w:rtl w:val="0"/>
        </w:rPr>
        <w:t xml:space="preserve"> contient toute la partie visible du code HTML</w:t>
      </w:r>
    </w:p>
    <w:p w:rsidR="00000000" w:rsidDel="00000000" w:rsidP="00000000" w:rsidRDefault="00000000" w:rsidRPr="00000000" w14:paraId="00000016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&lt;div&gt;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: </w:t>
      </w:r>
      <w:r w:rsidDel="00000000" w:rsidR="00000000" w:rsidRPr="00000000">
        <w:rPr>
          <w:sz w:val="30"/>
          <w:szCs w:val="30"/>
          <w:rtl w:val="0"/>
        </w:rPr>
        <w:t xml:space="preserve">Créer un bloc vide et dont les limites ne sont pas encore définies.</w:t>
      </w:r>
    </w:p>
    <w:p w:rsidR="00000000" w:rsidDel="00000000" w:rsidP="00000000" w:rsidRDefault="00000000" w:rsidRPr="00000000" w14:paraId="0000001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&lt;p&gt;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Créer </w:t>
      </w:r>
      <w:r w:rsidDel="00000000" w:rsidR="00000000" w:rsidRPr="00000000">
        <w:rPr>
          <w:sz w:val="30"/>
          <w:szCs w:val="30"/>
          <w:rtl w:val="0"/>
        </w:rPr>
        <w:t xml:space="preserve">une zone de texte (paragraphe).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&lt;a&gt;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:</w:t>
      </w:r>
      <w:r w:rsidDel="00000000" w:rsidR="00000000" w:rsidRPr="00000000">
        <w:rPr>
          <w:sz w:val="30"/>
          <w:szCs w:val="30"/>
          <w:rtl w:val="0"/>
        </w:rPr>
        <w:t xml:space="preserve"> Permet de créer des liens hypertextes.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&lt;br/&gt;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:</w:t>
      </w:r>
      <w:r w:rsidDel="00000000" w:rsidR="00000000" w:rsidRPr="00000000">
        <w:rPr>
          <w:sz w:val="30"/>
          <w:szCs w:val="30"/>
          <w:rtl w:val="0"/>
        </w:rPr>
        <w:t xml:space="preserve"> Cette balise permet de faire un retour à la ligne.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&lt;ul&gt; 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Créer une liste à puces.(Voir &lt;li&gt; ci-dessous)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&lt;li&gt;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:</w:t>
      </w:r>
      <w:r w:rsidDel="00000000" w:rsidR="00000000" w:rsidRPr="00000000">
        <w:rPr>
          <w:sz w:val="30"/>
          <w:szCs w:val="30"/>
          <w:rtl w:val="0"/>
        </w:rPr>
        <w:t xml:space="preserve"> Ligne composant la liste à puces.(&lt;ul&gt;)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&lt;span&gt;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: </w:t>
      </w:r>
      <w:r w:rsidDel="00000000" w:rsidR="00000000" w:rsidRPr="00000000">
        <w:rPr>
          <w:sz w:val="30"/>
          <w:szCs w:val="30"/>
          <w:rtl w:val="0"/>
        </w:rPr>
        <w:t xml:space="preserve">Permet de modifier le style du texte de façon ciblée.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</w:t>
      </w:r>
      <w:r w:rsidDel="00000000" w:rsidR="00000000" w:rsidRPr="00000000">
        <w:rPr>
          <w:sz w:val="28"/>
          <w:szCs w:val="28"/>
          <w:rtl w:val="0"/>
        </w:rPr>
        <w:t xml:space="preserve">: Tout ce qui se retrouve entre ces symboles </w:t>
      </w:r>
      <w:r w:rsidDel="00000000" w:rsidR="00000000" w:rsidRPr="00000000">
        <w:rPr>
          <w:sz w:val="28"/>
          <w:szCs w:val="28"/>
          <w:rtl w:val="0"/>
        </w:rPr>
        <w:t xml:space="preserve">&lt;!-- ici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--&gt;</w:t>
      </w:r>
      <w:r w:rsidDel="00000000" w:rsidR="00000000" w:rsidRPr="00000000">
        <w:rPr>
          <w:sz w:val="28"/>
          <w:szCs w:val="28"/>
          <w:rtl w:val="0"/>
        </w:rPr>
        <w:t xml:space="preserve"> est considéré par le navigateur comme étant un commentaire, il ne sera donc pas affiché sur la page internet.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Attributs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 attributs sont comme des options que l’on peut rajouter à une balise pour la modifier.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id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Permet de relier des règles CSS via un identifiant UNIQUE que les relient à une balise HTML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Permet de relier des règles CSS via un identifiant qui peut-être utilisé autant de fois qu’on le souhaite, il est donc relié à plusieurs balises HTML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href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contient l'adresse/nom du lien hypertexte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src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Indique l’emplacement du fichier à afficher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rel </w:t>
      </w:r>
      <w:r w:rsidDel="00000000" w:rsidR="00000000" w:rsidRPr="00000000">
        <w:rPr>
          <w:sz w:val="28"/>
          <w:szCs w:val="28"/>
          <w:rtl w:val="0"/>
        </w:rPr>
        <w:t xml:space="preserve">: indique aux moteurs de recherche la relation entre les pages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