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5A8" w:rsidRDefault="005B65A8" w:rsidP="00BF4948">
      <w:pPr>
        <w:jc w:val="center"/>
        <w:rPr>
          <w:b/>
          <w:sz w:val="32"/>
          <w:szCs w:val="32"/>
        </w:rPr>
      </w:pPr>
    </w:p>
    <w:p w:rsidR="00623B54" w:rsidRDefault="00BF4948" w:rsidP="00BF4948">
      <w:pPr>
        <w:jc w:val="center"/>
        <w:rPr>
          <w:b/>
          <w:sz w:val="32"/>
          <w:szCs w:val="32"/>
        </w:rPr>
      </w:pPr>
      <w:r w:rsidRPr="00C917C3">
        <w:rPr>
          <w:b/>
          <w:sz w:val="32"/>
          <w:szCs w:val="32"/>
        </w:rPr>
        <w:t>Experiment No. –</w:t>
      </w:r>
      <w:r w:rsidR="007F391B" w:rsidRPr="00C917C3">
        <w:rPr>
          <w:b/>
          <w:sz w:val="32"/>
          <w:szCs w:val="32"/>
        </w:rPr>
        <w:t>1</w:t>
      </w:r>
      <w:r w:rsidR="00AE54FB" w:rsidRPr="00C917C3">
        <w:rPr>
          <w:b/>
          <w:sz w:val="32"/>
          <w:szCs w:val="32"/>
        </w:rPr>
        <w:t>.</w:t>
      </w:r>
      <w:r w:rsidR="007F391B" w:rsidRPr="00C917C3">
        <w:rPr>
          <w:b/>
          <w:sz w:val="32"/>
          <w:szCs w:val="32"/>
        </w:rPr>
        <w:t>1</w:t>
      </w:r>
    </w:p>
    <w:p w:rsidR="00EA1216" w:rsidRDefault="00EA1216" w:rsidP="00BF4948">
      <w:pPr>
        <w:jc w:val="center"/>
        <w:rPr>
          <w:b/>
          <w:sz w:val="32"/>
          <w:szCs w:val="32"/>
        </w:rPr>
      </w:pPr>
    </w:p>
    <w:p w:rsidR="00EA1216" w:rsidRDefault="00EA1216" w:rsidP="00EA1216">
      <w:pPr>
        <w:ind w:right="-11" w:firstLineChars="50" w:firstLine="120"/>
        <w:jc w:val="both"/>
        <w:rPr>
          <w:b/>
          <w:sz w:val="24"/>
          <w:szCs w:val="24"/>
        </w:rPr>
      </w:pPr>
      <w:r>
        <w:rPr>
          <w:b/>
          <w:sz w:val="24"/>
          <w:szCs w:val="24"/>
        </w:rPr>
        <w:t>Student Name:</w:t>
      </w:r>
      <w:r>
        <w:rPr>
          <w:b/>
          <w:sz w:val="24"/>
          <w:szCs w:val="24"/>
        </w:rPr>
        <w:tab/>
        <w:t>Milan Sharma</w:t>
      </w:r>
      <w:r>
        <w:rPr>
          <w:b/>
          <w:sz w:val="24"/>
          <w:szCs w:val="24"/>
        </w:rPr>
        <w:tab/>
      </w:r>
      <w:r>
        <w:rPr>
          <w:b/>
          <w:sz w:val="24"/>
          <w:szCs w:val="24"/>
        </w:rPr>
        <w:tab/>
      </w:r>
      <w:r>
        <w:rPr>
          <w:b/>
          <w:sz w:val="24"/>
          <w:szCs w:val="24"/>
        </w:rPr>
        <w:tab/>
      </w:r>
      <w:r>
        <w:rPr>
          <w:b/>
          <w:sz w:val="24"/>
          <w:szCs w:val="24"/>
        </w:rPr>
        <w:tab/>
        <w:t>UID:</w:t>
      </w:r>
      <w:r>
        <w:rPr>
          <w:b/>
          <w:sz w:val="24"/>
          <w:szCs w:val="24"/>
        </w:rPr>
        <w:tab/>
      </w:r>
      <w:r>
        <w:rPr>
          <w:b/>
          <w:sz w:val="24"/>
          <w:szCs w:val="24"/>
        </w:rPr>
        <w:tab/>
      </w:r>
      <w:r>
        <w:rPr>
          <w:b/>
          <w:sz w:val="24"/>
          <w:szCs w:val="24"/>
        </w:rPr>
        <w:tab/>
        <w:t>23MAI10003</w:t>
      </w:r>
    </w:p>
    <w:p w:rsidR="00EA1216" w:rsidRDefault="00EA1216" w:rsidP="00EA1216">
      <w:pPr>
        <w:ind w:firstLineChars="50" w:firstLine="120"/>
        <w:jc w:val="both"/>
        <w:rPr>
          <w:b/>
          <w:sz w:val="24"/>
          <w:szCs w:val="24"/>
        </w:rPr>
      </w:pPr>
      <w:r>
        <w:rPr>
          <w:b/>
          <w:sz w:val="24"/>
          <w:szCs w:val="24"/>
        </w:rPr>
        <w:t xml:space="preserve">Branch: </w:t>
      </w:r>
      <w:r>
        <w:rPr>
          <w:b/>
          <w:sz w:val="24"/>
          <w:szCs w:val="24"/>
        </w:rPr>
        <w:tab/>
      </w:r>
      <w:r>
        <w:rPr>
          <w:b/>
          <w:sz w:val="24"/>
          <w:szCs w:val="24"/>
        </w:rPr>
        <w:tab/>
        <w:t>ME – CSE - AIML</w:t>
      </w:r>
      <w:r>
        <w:rPr>
          <w:b/>
          <w:sz w:val="24"/>
          <w:szCs w:val="24"/>
        </w:rPr>
        <w:tab/>
        <w:t xml:space="preserve">                  </w:t>
      </w:r>
      <w:r>
        <w:rPr>
          <w:b/>
          <w:sz w:val="24"/>
          <w:szCs w:val="24"/>
        </w:rPr>
        <w:tab/>
      </w:r>
      <w:r>
        <w:rPr>
          <w:b/>
          <w:sz w:val="24"/>
          <w:szCs w:val="24"/>
        </w:rPr>
        <w:tab/>
        <w:t>Section/Group:</w:t>
      </w:r>
      <w:r>
        <w:rPr>
          <w:b/>
          <w:sz w:val="24"/>
          <w:szCs w:val="24"/>
        </w:rPr>
        <w:tab/>
        <w:t>23MAI – 1 (A)</w:t>
      </w:r>
    </w:p>
    <w:p w:rsidR="00EA1216" w:rsidRDefault="00EA1216" w:rsidP="00EA1216">
      <w:pPr>
        <w:ind w:firstLineChars="50" w:firstLine="120"/>
        <w:jc w:val="both"/>
        <w:rPr>
          <w:b/>
          <w:sz w:val="24"/>
          <w:szCs w:val="24"/>
        </w:rPr>
      </w:pPr>
      <w:r>
        <w:rPr>
          <w:b/>
          <w:sz w:val="24"/>
          <w:szCs w:val="24"/>
        </w:rPr>
        <w:t xml:space="preserve">Semester: </w:t>
      </w:r>
      <w:r>
        <w:rPr>
          <w:b/>
          <w:sz w:val="24"/>
          <w:szCs w:val="24"/>
        </w:rPr>
        <w:tab/>
      </w:r>
      <w:r>
        <w:rPr>
          <w:b/>
          <w:sz w:val="24"/>
          <w:szCs w:val="24"/>
        </w:rPr>
        <w:tab/>
        <w:t>2</w:t>
      </w:r>
      <w:r>
        <w:rPr>
          <w:b/>
          <w:sz w:val="24"/>
          <w:szCs w:val="24"/>
          <w:vertAlign w:val="superscript"/>
        </w:rPr>
        <w:t>nd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val="en-IN"/>
        </w:rPr>
        <w:t>Date of Performance:18 Jan 2024</w:t>
      </w:r>
    </w:p>
    <w:p w:rsidR="00EA1216" w:rsidRDefault="00EA1216" w:rsidP="00EA1216">
      <w:pPr>
        <w:ind w:firstLineChars="50" w:firstLine="120"/>
        <w:jc w:val="both"/>
        <w:rPr>
          <w:b/>
          <w:sz w:val="24"/>
          <w:szCs w:val="24"/>
        </w:rPr>
      </w:pPr>
      <w:r>
        <w:rPr>
          <w:b/>
          <w:sz w:val="24"/>
          <w:szCs w:val="24"/>
        </w:rPr>
        <w:t>Subject Name:</w:t>
      </w:r>
      <w:r>
        <w:rPr>
          <w:b/>
          <w:sz w:val="24"/>
          <w:szCs w:val="24"/>
        </w:rPr>
        <w:tab/>
        <w:t xml:space="preserve">Research &amp; IPR Lab       </w:t>
      </w:r>
      <w:r>
        <w:rPr>
          <w:b/>
          <w:sz w:val="24"/>
          <w:szCs w:val="24"/>
        </w:rPr>
        <w:tab/>
      </w:r>
      <w:r>
        <w:rPr>
          <w:b/>
          <w:sz w:val="24"/>
          <w:szCs w:val="24"/>
        </w:rPr>
        <w:tab/>
      </w:r>
      <w:r>
        <w:rPr>
          <w:b/>
          <w:sz w:val="24"/>
          <w:szCs w:val="24"/>
        </w:rPr>
        <w:tab/>
        <w:t>Subject Code:</w:t>
      </w:r>
      <w:r>
        <w:rPr>
          <w:b/>
          <w:sz w:val="24"/>
          <w:szCs w:val="24"/>
        </w:rPr>
        <w:tab/>
        <w:t>23 CSP-667</w:t>
      </w:r>
    </w:p>
    <w:p w:rsidR="00EA1216" w:rsidRDefault="00EA1216" w:rsidP="00BF4948">
      <w:pPr>
        <w:jc w:val="center"/>
        <w:rPr>
          <w:b/>
          <w:sz w:val="32"/>
          <w:szCs w:val="32"/>
        </w:rPr>
      </w:pPr>
    </w:p>
    <w:p w:rsidR="00E633C8" w:rsidRPr="00C917C3" w:rsidRDefault="00E633C8" w:rsidP="00BF4948">
      <w:pPr>
        <w:jc w:val="center"/>
        <w:rPr>
          <w:b/>
          <w:sz w:val="32"/>
          <w:szCs w:val="32"/>
          <w:u w:val="single"/>
        </w:rPr>
      </w:pPr>
    </w:p>
    <w:p w:rsidR="003A5299" w:rsidRDefault="00041D68" w:rsidP="00DB54E4">
      <w:pPr>
        <w:pStyle w:val="head"/>
        <w:spacing w:after="240" w:afterAutospacing="0"/>
        <w:rPr>
          <w:rFonts w:ascii="Times New Roman" w:hAnsi="Times New Roman" w:cs="Times New Roman"/>
          <w:sz w:val="24"/>
          <w:szCs w:val="24"/>
        </w:rPr>
      </w:pPr>
      <w:r w:rsidRPr="003B6724">
        <w:rPr>
          <w:rFonts w:ascii="Times New Roman" w:hAnsi="Times New Roman" w:cs="Times New Roman"/>
          <w:sz w:val="24"/>
          <w:szCs w:val="24"/>
        </w:rPr>
        <w:t xml:space="preserve">Aim of the </w:t>
      </w:r>
      <w:r w:rsidRPr="003B6724">
        <w:rPr>
          <w:rFonts w:ascii="Times New Roman" w:hAnsi="Times New Roman" w:cs="Times New Roman"/>
          <w:sz w:val="24"/>
          <w:szCs w:val="24"/>
          <w:lang w:val="en-US"/>
        </w:rPr>
        <w:t>Experiment</w:t>
      </w:r>
      <w:r w:rsidRPr="003B6724">
        <w:rPr>
          <w:rFonts w:ascii="Times New Roman" w:hAnsi="Times New Roman" w:cs="Times New Roman"/>
          <w:sz w:val="24"/>
          <w:szCs w:val="24"/>
        </w:rPr>
        <w:t>:</w:t>
      </w:r>
    </w:p>
    <w:p w:rsidR="00E633C8" w:rsidRDefault="003A5299" w:rsidP="0057770D">
      <w:pPr>
        <w:pStyle w:val="head"/>
        <w:spacing w:after="240" w:afterAutospacing="0"/>
        <w:rPr>
          <w:rFonts w:ascii="Times New Roman" w:hAnsi="Times New Roman" w:cs="Times New Roman"/>
          <w:b w:val="0"/>
          <w:bCs w:val="0"/>
          <w:sz w:val="24"/>
          <w:szCs w:val="24"/>
        </w:rPr>
      </w:pPr>
      <w:r>
        <w:rPr>
          <w:rFonts w:ascii="Times New Roman" w:hAnsi="Times New Roman" w:cs="Times New Roman"/>
          <w:b w:val="0"/>
          <w:bCs w:val="0"/>
          <w:sz w:val="24"/>
          <w:szCs w:val="24"/>
        </w:rPr>
        <w:tab/>
      </w:r>
      <w:r w:rsidR="0057770D" w:rsidRPr="0057770D">
        <w:rPr>
          <w:rFonts w:ascii="Times New Roman" w:hAnsi="Times New Roman" w:cs="Times New Roman"/>
          <w:b w:val="0"/>
          <w:bCs w:val="0"/>
          <w:sz w:val="24"/>
          <w:szCs w:val="24"/>
        </w:rPr>
        <w:t>Write an article on topics given below:</w:t>
      </w:r>
    </w:p>
    <w:p w:rsidR="0057770D" w:rsidRPr="0057770D" w:rsidRDefault="0057770D" w:rsidP="0057770D">
      <w:pPr>
        <w:pStyle w:val="ListParagraph"/>
        <w:numPr>
          <w:ilvl w:val="0"/>
          <w:numId w:val="10"/>
        </w:numPr>
        <w:spacing w:after="0" w:line="240" w:lineRule="auto"/>
        <w:ind w:right="85"/>
        <w:contextualSpacing w:val="0"/>
        <w:rPr>
          <w:rFonts w:ascii="Times New Roman" w:hAnsi="Times New Roman" w:cs="Times New Roman"/>
          <w:sz w:val="24"/>
          <w:szCs w:val="24"/>
        </w:rPr>
      </w:pPr>
      <w:r w:rsidRPr="0057770D">
        <w:rPr>
          <w:rFonts w:ascii="Times New Roman" w:hAnsi="Times New Roman" w:cs="Times New Roman"/>
          <w:sz w:val="24"/>
          <w:szCs w:val="24"/>
        </w:rPr>
        <w:t>Intellectual Property Rights (IPR) and its different types.</w:t>
      </w:r>
    </w:p>
    <w:p w:rsidR="0057770D" w:rsidRPr="0057770D" w:rsidRDefault="0057770D" w:rsidP="0057770D">
      <w:pPr>
        <w:pStyle w:val="ListParagraph"/>
        <w:numPr>
          <w:ilvl w:val="0"/>
          <w:numId w:val="10"/>
        </w:numPr>
        <w:spacing w:after="0" w:line="240" w:lineRule="auto"/>
        <w:ind w:right="85"/>
        <w:contextualSpacing w:val="0"/>
        <w:rPr>
          <w:rFonts w:ascii="Times New Roman" w:hAnsi="Times New Roman" w:cs="Times New Roman"/>
          <w:sz w:val="24"/>
          <w:szCs w:val="24"/>
        </w:rPr>
      </w:pPr>
      <w:r w:rsidRPr="0057770D">
        <w:rPr>
          <w:rFonts w:ascii="Times New Roman" w:hAnsi="Times New Roman" w:cs="Times New Roman"/>
          <w:sz w:val="24"/>
          <w:szCs w:val="24"/>
        </w:rPr>
        <w:t>Why IPR should be protected.</w:t>
      </w:r>
    </w:p>
    <w:p w:rsidR="0057770D" w:rsidRPr="0057770D" w:rsidRDefault="0057770D" w:rsidP="0057770D">
      <w:pPr>
        <w:pStyle w:val="ListParagraph"/>
        <w:numPr>
          <w:ilvl w:val="0"/>
          <w:numId w:val="10"/>
        </w:numPr>
        <w:spacing w:after="0" w:line="240" w:lineRule="auto"/>
        <w:ind w:right="85"/>
        <w:contextualSpacing w:val="0"/>
        <w:rPr>
          <w:rFonts w:ascii="Times New Roman" w:hAnsi="Times New Roman" w:cs="Times New Roman"/>
          <w:sz w:val="24"/>
          <w:szCs w:val="24"/>
        </w:rPr>
      </w:pPr>
      <w:r w:rsidRPr="0057770D">
        <w:rPr>
          <w:rFonts w:ascii="Times New Roman" w:hAnsi="Times New Roman" w:cs="Times New Roman"/>
          <w:sz w:val="24"/>
          <w:szCs w:val="24"/>
        </w:rPr>
        <w:t>How IPR should be protected.</w:t>
      </w:r>
    </w:p>
    <w:p w:rsidR="0057770D" w:rsidRPr="0057770D" w:rsidRDefault="0057770D" w:rsidP="0057770D">
      <w:pPr>
        <w:pStyle w:val="ListParagraph"/>
        <w:numPr>
          <w:ilvl w:val="0"/>
          <w:numId w:val="10"/>
        </w:numPr>
        <w:spacing w:after="0" w:line="240" w:lineRule="auto"/>
        <w:ind w:right="85"/>
        <w:contextualSpacing w:val="0"/>
        <w:rPr>
          <w:rFonts w:ascii="Times New Roman" w:hAnsi="Times New Roman" w:cs="Times New Roman"/>
          <w:sz w:val="24"/>
          <w:szCs w:val="24"/>
        </w:rPr>
      </w:pPr>
      <w:r w:rsidRPr="0057770D">
        <w:rPr>
          <w:rFonts w:ascii="Times New Roman" w:hAnsi="Times New Roman" w:cs="Times New Roman"/>
          <w:sz w:val="24"/>
          <w:szCs w:val="24"/>
        </w:rPr>
        <w:t>What is the Structure of the Intellectual Property Offices of INDIA.</w:t>
      </w:r>
    </w:p>
    <w:p w:rsidR="00E633C8" w:rsidRPr="00E633C8" w:rsidRDefault="00E633C8" w:rsidP="00E633C8">
      <w:pPr>
        <w:pStyle w:val="head"/>
        <w:spacing w:after="240" w:afterAutospacing="0"/>
        <w:rPr>
          <w:rFonts w:ascii="Times New Roman" w:hAnsi="Times New Roman" w:cs="Times New Roman"/>
          <w:b w:val="0"/>
          <w:bCs w:val="0"/>
          <w:sz w:val="24"/>
          <w:szCs w:val="24"/>
        </w:rPr>
      </w:pPr>
    </w:p>
    <w:p w:rsidR="007F391B" w:rsidRDefault="0057770D" w:rsidP="00DB54E4">
      <w:pPr>
        <w:spacing w:after="240"/>
        <w:rPr>
          <w:b/>
          <w:sz w:val="24"/>
          <w:szCs w:val="24"/>
        </w:rPr>
      </w:pPr>
      <w:r w:rsidRPr="0057770D">
        <w:rPr>
          <w:b/>
          <w:sz w:val="24"/>
          <w:szCs w:val="24"/>
        </w:rPr>
        <w:t>Technical Article</w:t>
      </w:r>
      <w:r>
        <w:rPr>
          <w:b/>
          <w:sz w:val="24"/>
          <w:szCs w:val="24"/>
        </w:rPr>
        <w:t>:</w:t>
      </w:r>
    </w:p>
    <w:p w:rsidR="0057770D" w:rsidRPr="00266754" w:rsidRDefault="0057770D" w:rsidP="0057770D">
      <w:pPr>
        <w:pStyle w:val="ListParagraph"/>
        <w:numPr>
          <w:ilvl w:val="0"/>
          <w:numId w:val="11"/>
        </w:numPr>
        <w:spacing w:after="0" w:line="240" w:lineRule="auto"/>
        <w:ind w:right="85"/>
        <w:rPr>
          <w:rFonts w:ascii="Times New Roman" w:hAnsi="Times New Roman" w:cs="Times New Roman"/>
          <w:b/>
          <w:sz w:val="28"/>
          <w:szCs w:val="28"/>
        </w:rPr>
      </w:pPr>
      <w:r w:rsidRPr="00266754">
        <w:rPr>
          <w:rFonts w:ascii="Times New Roman" w:hAnsi="Times New Roman" w:cs="Times New Roman"/>
          <w:b/>
          <w:sz w:val="28"/>
          <w:szCs w:val="28"/>
        </w:rPr>
        <w:t>Intellectual Property Right</w:t>
      </w:r>
      <w:r w:rsidR="00266754">
        <w:rPr>
          <w:rFonts w:ascii="Times New Roman" w:hAnsi="Times New Roman" w:cs="Times New Roman"/>
          <w:b/>
          <w:sz w:val="28"/>
          <w:szCs w:val="28"/>
        </w:rPr>
        <w:t>s (IPR) and its different types-</w:t>
      </w:r>
    </w:p>
    <w:p w:rsidR="0057770D" w:rsidRPr="00095B4C" w:rsidRDefault="0057770D" w:rsidP="0057770D">
      <w:pPr>
        <w:pStyle w:val="ListParagraph"/>
        <w:spacing w:after="0" w:line="240" w:lineRule="auto"/>
        <w:ind w:right="85"/>
        <w:rPr>
          <w:rFonts w:ascii="Times New Roman" w:hAnsi="Times New Roman" w:cs="Times New Roman"/>
          <w:sz w:val="24"/>
          <w:szCs w:val="24"/>
        </w:rPr>
      </w:pPr>
    </w:p>
    <w:p w:rsidR="0057770D" w:rsidRPr="00095B4C" w:rsidRDefault="0057770D" w:rsidP="005B65A8">
      <w:pPr>
        <w:ind w:left="360"/>
        <w:jc w:val="both"/>
        <w:rPr>
          <w:sz w:val="24"/>
          <w:szCs w:val="24"/>
        </w:rPr>
      </w:pPr>
      <w:r w:rsidRPr="00095B4C">
        <w:rPr>
          <w:sz w:val="24"/>
          <w:szCs w:val="24"/>
        </w:rPr>
        <w:t>Intellectual Property Rights (IPR) play a crucial role in safeguarding the creations of the human mind, fostering innovation, and encouraging economic growth. These rights provide legal protection to intangible assets, allowing creators to control the use of their intellectual creations. In this article, we will explore the concept of Intellectual Property Rights and delve into the different types that exist.</w:t>
      </w:r>
    </w:p>
    <w:p w:rsidR="005B65A8" w:rsidRDefault="005B65A8" w:rsidP="005B65A8">
      <w:pPr>
        <w:ind w:left="360"/>
        <w:jc w:val="both"/>
        <w:rPr>
          <w:sz w:val="24"/>
          <w:szCs w:val="24"/>
        </w:rPr>
      </w:pPr>
    </w:p>
    <w:p w:rsidR="0057770D" w:rsidRPr="00095B4C" w:rsidRDefault="0057770D" w:rsidP="005B65A8">
      <w:pPr>
        <w:ind w:left="360"/>
        <w:jc w:val="both"/>
        <w:rPr>
          <w:sz w:val="24"/>
          <w:szCs w:val="24"/>
        </w:rPr>
      </w:pPr>
      <w:r w:rsidRPr="00095B4C">
        <w:rPr>
          <w:sz w:val="24"/>
          <w:szCs w:val="24"/>
        </w:rPr>
        <w:t>Intellectual Property refers to creations of the mind, such as inventions, literary and artistic works, designs, symbols, names, and images used in commerce. These creations are protected by law through Intellectual Property Rights, enabling creators to earn recognition and financial benefits for their efforts.</w:t>
      </w:r>
    </w:p>
    <w:p w:rsidR="0057770D" w:rsidRPr="00095B4C" w:rsidRDefault="0057770D" w:rsidP="005B65A8">
      <w:pPr>
        <w:ind w:left="360"/>
        <w:jc w:val="both"/>
        <w:rPr>
          <w:sz w:val="24"/>
          <w:szCs w:val="24"/>
        </w:rPr>
      </w:pPr>
      <w:r w:rsidRPr="00095B4C">
        <w:rPr>
          <w:sz w:val="24"/>
          <w:szCs w:val="24"/>
        </w:rPr>
        <w:t>Types of Intellectual Property Rights:</w:t>
      </w:r>
    </w:p>
    <w:p w:rsidR="005B65A8" w:rsidRDefault="005B65A8" w:rsidP="005B65A8">
      <w:pPr>
        <w:ind w:left="360"/>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Copyright:</w:t>
      </w:r>
    </w:p>
    <w:p w:rsidR="0057770D" w:rsidRPr="00095B4C" w:rsidRDefault="0057770D" w:rsidP="005B65A8">
      <w:pPr>
        <w:ind w:left="720"/>
        <w:jc w:val="both"/>
        <w:rPr>
          <w:sz w:val="24"/>
          <w:szCs w:val="24"/>
        </w:rPr>
      </w:pPr>
      <w:r w:rsidRPr="00095B4C">
        <w:rPr>
          <w:sz w:val="24"/>
          <w:szCs w:val="24"/>
        </w:rPr>
        <w:t>Copyright protects original works of authorship, such as literary, artistic, and musical creations. This includes books, paintings, music, films, and software. The copyright holder has exclusive rights to reproduce, distribute, and publicly display their work.</w:t>
      </w:r>
    </w:p>
    <w:p w:rsidR="005B65A8" w:rsidRDefault="005B65A8" w:rsidP="005B65A8">
      <w:pPr>
        <w:ind w:left="360"/>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Patents:</w:t>
      </w:r>
    </w:p>
    <w:p w:rsidR="0057770D" w:rsidRDefault="0057770D" w:rsidP="005B65A8">
      <w:pPr>
        <w:ind w:left="720"/>
        <w:jc w:val="both"/>
        <w:rPr>
          <w:sz w:val="24"/>
          <w:szCs w:val="24"/>
        </w:rPr>
      </w:pPr>
      <w:r w:rsidRPr="00095B4C">
        <w:rPr>
          <w:sz w:val="24"/>
          <w:szCs w:val="24"/>
        </w:rPr>
        <w:t>Patents are granted for new and inventive inventions. They provide inventors with the exclusive right to use, make, sell, and license their inventions for a specific period, usually 20 years. Patents encourage inventors to disclose their innovations, contributing to the overall progress of technology.</w:t>
      </w:r>
    </w:p>
    <w:p w:rsidR="005B65A8" w:rsidRPr="00095B4C" w:rsidRDefault="005B65A8" w:rsidP="005B65A8">
      <w:pPr>
        <w:ind w:left="720"/>
        <w:jc w:val="both"/>
        <w:rPr>
          <w:sz w:val="24"/>
          <w:szCs w:val="24"/>
        </w:rPr>
      </w:pPr>
    </w:p>
    <w:p w:rsidR="0057770D" w:rsidRPr="005B65A8" w:rsidRDefault="0057770D" w:rsidP="005B65A8">
      <w:pPr>
        <w:pStyle w:val="ListParagraph"/>
        <w:numPr>
          <w:ilvl w:val="0"/>
          <w:numId w:val="13"/>
        </w:numPr>
        <w:tabs>
          <w:tab w:val="left" w:pos="7602"/>
        </w:tabs>
        <w:ind w:left="1080"/>
        <w:jc w:val="both"/>
        <w:rPr>
          <w:sz w:val="24"/>
          <w:szCs w:val="24"/>
        </w:rPr>
      </w:pPr>
      <w:r w:rsidRPr="005B65A8">
        <w:rPr>
          <w:sz w:val="24"/>
          <w:szCs w:val="24"/>
        </w:rPr>
        <w:t>Trademarks:</w:t>
      </w:r>
      <w:r w:rsidR="005B65A8" w:rsidRPr="005B65A8">
        <w:rPr>
          <w:sz w:val="24"/>
          <w:szCs w:val="24"/>
        </w:rPr>
        <w:tab/>
      </w:r>
    </w:p>
    <w:p w:rsidR="0057770D" w:rsidRDefault="0057770D" w:rsidP="005B65A8">
      <w:pPr>
        <w:ind w:left="720"/>
        <w:jc w:val="both"/>
        <w:rPr>
          <w:sz w:val="24"/>
          <w:szCs w:val="24"/>
        </w:rPr>
      </w:pPr>
      <w:r w:rsidRPr="00095B4C">
        <w:rPr>
          <w:sz w:val="24"/>
          <w:szCs w:val="24"/>
        </w:rPr>
        <w:lastRenderedPageBreak/>
        <w:t>Trademarks protect symbols, names, and slogans used to identify and distinguish goods or services in the marketplace. They help consumers recognize and associate products with a specific brand, ensuring quality and authenticity.</w:t>
      </w:r>
    </w:p>
    <w:p w:rsidR="005B65A8" w:rsidRPr="00095B4C" w:rsidRDefault="005B65A8" w:rsidP="005B65A8">
      <w:pPr>
        <w:ind w:left="720"/>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Trade Secrets:</w:t>
      </w:r>
    </w:p>
    <w:p w:rsidR="0057770D" w:rsidRDefault="0057770D" w:rsidP="005B65A8">
      <w:pPr>
        <w:ind w:left="720"/>
        <w:jc w:val="both"/>
        <w:rPr>
          <w:sz w:val="24"/>
          <w:szCs w:val="24"/>
        </w:rPr>
      </w:pPr>
      <w:r w:rsidRPr="00095B4C">
        <w:rPr>
          <w:sz w:val="24"/>
          <w:szCs w:val="24"/>
        </w:rPr>
        <w:t>Trade secrets involve confidential business information, such as manufacturing processes, formulas, or customer lists, which provide a competitive advantage. Unlike patents, trade secrets have no expiration date and require the owner to take reasonable steps to keep the information confidential.</w:t>
      </w:r>
    </w:p>
    <w:p w:rsidR="005B65A8" w:rsidRPr="00095B4C" w:rsidRDefault="005B65A8" w:rsidP="005B65A8">
      <w:pPr>
        <w:ind w:left="360"/>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Industrial Design Rights:</w:t>
      </w:r>
    </w:p>
    <w:p w:rsidR="0057770D" w:rsidRDefault="0057770D" w:rsidP="005B65A8">
      <w:pPr>
        <w:ind w:left="720"/>
        <w:jc w:val="both"/>
        <w:rPr>
          <w:sz w:val="24"/>
          <w:szCs w:val="24"/>
        </w:rPr>
      </w:pPr>
      <w:r w:rsidRPr="00095B4C">
        <w:rPr>
          <w:sz w:val="24"/>
          <w:szCs w:val="24"/>
        </w:rPr>
        <w:t>Industrial design rights protect the visual design of objects, such as the shape, surface, or ornamentation. This type of intellectual property is crucial for industries where the aesthetic appeal of a product is a significant selling point.</w:t>
      </w:r>
    </w:p>
    <w:p w:rsidR="005B65A8" w:rsidRPr="00095B4C" w:rsidRDefault="005B65A8" w:rsidP="005B65A8">
      <w:pPr>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Geographical Indications:</w:t>
      </w:r>
    </w:p>
    <w:p w:rsidR="0057770D" w:rsidRDefault="0057770D" w:rsidP="005B65A8">
      <w:pPr>
        <w:ind w:left="720"/>
        <w:jc w:val="both"/>
        <w:rPr>
          <w:sz w:val="24"/>
          <w:szCs w:val="24"/>
        </w:rPr>
      </w:pPr>
      <w:r w:rsidRPr="00095B4C">
        <w:rPr>
          <w:sz w:val="24"/>
          <w:szCs w:val="24"/>
        </w:rPr>
        <w:t>Geographical indications identify products that originate from a specific geographic location and possess qualities, reputation, or characteristics attributable to that location. Examples include Champagne, Parmesan, or Darjeeling tea.</w:t>
      </w:r>
    </w:p>
    <w:p w:rsidR="005B65A8" w:rsidRPr="00095B4C" w:rsidRDefault="005B65A8" w:rsidP="005B65A8">
      <w:pPr>
        <w:jc w:val="both"/>
        <w:rPr>
          <w:sz w:val="24"/>
          <w:szCs w:val="24"/>
        </w:rPr>
      </w:pPr>
    </w:p>
    <w:p w:rsidR="0057770D" w:rsidRPr="005B65A8" w:rsidRDefault="0057770D" w:rsidP="005B65A8">
      <w:pPr>
        <w:pStyle w:val="ListParagraph"/>
        <w:numPr>
          <w:ilvl w:val="0"/>
          <w:numId w:val="13"/>
        </w:numPr>
        <w:ind w:left="1080"/>
        <w:jc w:val="both"/>
        <w:rPr>
          <w:sz w:val="24"/>
          <w:szCs w:val="24"/>
        </w:rPr>
      </w:pPr>
      <w:r w:rsidRPr="005B65A8">
        <w:rPr>
          <w:sz w:val="24"/>
          <w:szCs w:val="24"/>
        </w:rPr>
        <w:t>Plant Variety Protection:</w:t>
      </w:r>
    </w:p>
    <w:p w:rsidR="0057770D" w:rsidRDefault="0057770D" w:rsidP="005B65A8">
      <w:pPr>
        <w:ind w:left="720"/>
        <w:jc w:val="both"/>
        <w:rPr>
          <w:sz w:val="24"/>
          <w:szCs w:val="24"/>
        </w:rPr>
      </w:pPr>
      <w:r w:rsidRPr="00095B4C">
        <w:rPr>
          <w:sz w:val="24"/>
          <w:szCs w:val="24"/>
        </w:rPr>
        <w:t>Plant Variety Protection grants exclusive rights to the breeders of new plant varieties, encouraging the development of improved and genetically diverse crops.</w:t>
      </w:r>
    </w:p>
    <w:p w:rsidR="003A5299" w:rsidRPr="00095B4C" w:rsidRDefault="003A5299" w:rsidP="005B65A8">
      <w:pPr>
        <w:ind w:left="720"/>
        <w:jc w:val="both"/>
        <w:rPr>
          <w:sz w:val="24"/>
          <w:szCs w:val="24"/>
        </w:rPr>
      </w:pPr>
    </w:p>
    <w:p w:rsidR="0057770D" w:rsidRDefault="0057770D" w:rsidP="0057770D">
      <w:pPr>
        <w:ind w:left="360"/>
      </w:pPr>
    </w:p>
    <w:p w:rsidR="0057770D" w:rsidRPr="00266754" w:rsidRDefault="0057770D" w:rsidP="0057770D">
      <w:pPr>
        <w:pStyle w:val="ListParagraph"/>
        <w:numPr>
          <w:ilvl w:val="0"/>
          <w:numId w:val="11"/>
        </w:numPr>
        <w:spacing w:after="160" w:line="360" w:lineRule="auto"/>
        <w:rPr>
          <w:rFonts w:ascii="Times New Roman" w:hAnsi="Times New Roman" w:cs="Times New Roman"/>
          <w:b/>
          <w:sz w:val="28"/>
          <w:szCs w:val="28"/>
        </w:rPr>
      </w:pPr>
      <w:r w:rsidRPr="00266754">
        <w:rPr>
          <w:rFonts w:ascii="Times New Roman" w:hAnsi="Times New Roman" w:cs="Times New Roman"/>
          <w:b/>
          <w:sz w:val="28"/>
          <w:szCs w:val="28"/>
        </w:rPr>
        <w:t>Why IPR should be protected</w:t>
      </w:r>
      <w:r w:rsidR="00266754">
        <w:rPr>
          <w:rFonts w:ascii="Times New Roman" w:hAnsi="Times New Roman" w:cs="Times New Roman"/>
          <w:b/>
          <w:sz w:val="28"/>
          <w:szCs w:val="28"/>
        </w:rPr>
        <w:t xml:space="preserve"> ?</w:t>
      </w:r>
    </w:p>
    <w:p w:rsidR="0057770D" w:rsidRPr="00095B4C" w:rsidRDefault="0057770D" w:rsidP="005B65A8">
      <w:pPr>
        <w:ind w:left="360"/>
        <w:jc w:val="both"/>
        <w:rPr>
          <w:sz w:val="24"/>
          <w:szCs w:val="24"/>
        </w:rPr>
      </w:pPr>
      <w:r w:rsidRPr="00095B4C">
        <w:rPr>
          <w:sz w:val="24"/>
          <w:szCs w:val="24"/>
        </w:rPr>
        <w:t>Intellectual Property Rights (IPR) form the backbone of innovation and creativity in today's rapidly advancing world. Protecting IPR is not merely a legal obligation but a strategic necessity that fuels progress, incentivizes innovation, and safeguards the foundation of intellectual endeavors.</w:t>
      </w:r>
    </w:p>
    <w:p w:rsidR="005B65A8" w:rsidRDefault="005B65A8" w:rsidP="005B65A8">
      <w:pPr>
        <w:ind w:left="360"/>
        <w:jc w:val="both"/>
        <w:rPr>
          <w:sz w:val="24"/>
          <w:szCs w:val="24"/>
        </w:rPr>
      </w:pPr>
    </w:p>
    <w:p w:rsidR="0057770D" w:rsidRPr="005B65A8" w:rsidRDefault="0057770D" w:rsidP="005B65A8">
      <w:pPr>
        <w:pStyle w:val="ListParagraph"/>
        <w:numPr>
          <w:ilvl w:val="0"/>
          <w:numId w:val="14"/>
        </w:numPr>
        <w:ind w:left="1080"/>
        <w:jc w:val="both"/>
        <w:rPr>
          <w:sz w:val="24"/>
          <w:szCs w:val="24"/>
        </w:rPr>
      </w:pPr>
      <w:r w:rsidRPr="005B65A8">
        <w:rPr>
          <w:sz w:val="24"/>
          <w:szCs w:val="24"/>
        </w:rPr>
        <w:t>Fostering Innovation:</w:t>
      </w:r>
    </w:p>
    <w:p w:rsidR="0057770D" w:rsidRPr="00095B4C" w:rsidRDefault="0057770D" w:rsidP="005B65A8">
      <w:pPr>
        <w:ind w:left="720"/>
        <w:jc w:val="both"/>
        <w:rPr>
          <w:sz w:val="24"/>
          <w:szCs w:val="24"/>
        </w:rPr>
      </w:pPr>
      <w:r w:rsidRPr="00095B4C">
        <w:rPr>
          <w:sz w:val="24"/>
          <w:szCs w:val="24"/>
        </w:rPr>
        <w:t>IPR protection serves as a powerful catalyst for innovation. When inventors, creators, and entrepreneurs know that their ideas and creations are shielded by legal rights, they are more likely to invest time, resources, and intellect into pushing the boundaries of knowledge. This fosters a culture of continuous innovation, driving advancements in technology, science, and the arts.</w:t>
      </w:r>
    </w:p>
    <w:p w:rsidR="005B65A8" w:rsidRDefault="005B65A8" w:rsidP="005B65A8">
      <w:pPr>
        <w:jc w:val="both"/>
        <w:rPr>
          <w:sz w:val="24"/>
          <w:szCs w:val="24"/>
        </w:rPr>
      </w:pPr>
    </w:p>
    <w:p w:rsidR="0057770D" w:rsidRPr="005B65A8" w:rsidRDefault="0057770D" w:rsidP="005B65A8">
      <w:pPr>
        <w:pStyle w:val="ListParagraph"/>
        <w:numPr>
          <w:ilvl w:val="0"/>
          <w:numId w:val="14"/>
        </w:numPr>
        <w:ind w:left="1080"/>
        <w:jc w:val="both"/>
        <w:rPr>
          <w:sz w:val="24"/>
          <w:szCs w:val="24"/>
        </w:rPr>
      </w:pPr>
      <w:r w:rsidRPr="005B65A8">
        <w:rPr>
          <w:sz w:val="24"/>
          <w:szCs w:val="24"/>
        </w:rPr>
        <w:t>Encouraging Investments and Economic Growth:</w:t>
      </w:r>
    </w:p>
    <w:p w:rsidR="0057770D" w:rsidRDefault="0057770D" w:rsidP="005B65A8">
      <w:pPr>
        <w:ind w:left="720"/>
        <w:jc w:val="both"/>
        <w:rPr>
          <w:sz w:val="24"/>
          <w:szCs w:val="24"/>
        </w:rPr>
      </w:pPr>
      <w:r w:rsidRPr="00095B4C">
        <w:rPr>
          <w:sz w:val="24"/>
          <w:szCs w:val="24"/>
        </w:rPr>
        <w:t>Strong IPR protection is a key factor in attracting investments. Investors are more willing to fund projects and initiatives where intellectual property is safeguarded, ensuring a return on their investments. This, in turn, stimulates economic growth by creating a conducive environment for research, development, and the commercialization of novel ideas.</w:t>
      </w:r>
    </w:p>
    <w:p w:rsidR="00EA1216" w:rsidRPr="00095B4C" w:rsidRDefault="00EA1216" w:rsidP="005B65A8">
      <w:pPr>
        <w:ind w:left="720"/>
        <w:jc w:val="both"/>
        <w:rPr>
          <w:sz w:val="24"/>
          <w:szCs w:val="24"/>
        </w:rPr>
      </w:pPr>
    </w:p>
    <w:p w:rsidR="005B65A8" w:rsidRDefault="005B65A8" w:rsidP="005B65A8">
      <w:pPr>
        <w:jc w:val="both"/>
        <w:rPr>
          <w:sz w:val="24"/>
          <w:szCs w:val="24"/>
        </w:rPr>
      </w:pPr>
    </w:p>
    <w:p w:rsidR="0057770D" w:rsidRPr="005B65A8" w:rsidRDefault="0057770D" w:rsidP="005B65A8">
      <w:pPr>
        <w:pStyle w:val="ListParagraph"/>
        <w:numPr>
          <w:ilvl w:val="0"/>
          <w:numId w:val="14"/>
        </w:numPr>
        <w:ind w:left="1080"/>
        <w:jc w:val="both"/>
        <w:rPr>
          <w:sz w:val="24"/>
          <w:szCs w:val="24"/>
        </w:rPr>
      </w:pPr>
      <w:r w:rsidRPr="005B65A8">
        <w:rPr>
          <w:sz w:val="24"/>
          <w:szCs w:val="24"/>
        </w:rPr>
        <w:t>Supporting Entrepreneurship:</w:t>
      </w:r>
    </w:p>
    <w:p w:rsidR="0057770D" w:rsidRDefault="0057770D" w:rsidP="005B65A8">
      <w:pPr>
        <w:ind w:left="720"/>
        <w:jc w:val="both"/>
        <w:rPr>
          <w:sz w:val="24"/>
          <w:szCs w:val="24"/>
        </w:rPr>
      </w:pPr>
      <w:r w:rsidRPr="00095B4C">
        <w:rPr>
          <w:sz w:val="24"/>
          <w:szCs w:val="24"/>
        </w:rPr>
        <w:t>Entrepreneurship thrives on innovation, and IPR protection provides the necessary foundation for startups and small businesses to flourish. Entrepreneurs can confidently bring their ideas to market, knowing that their intellectual assets are shielded from unauthorized use. This protection attracts venture capital, encourages risk-taking, and propels the growth of new businesses.</w:t>
      </w:r>
    </w:p>
    <w:p w:rsidR="00EA1216" w:rsidRPr="00095B4C" w:rsidRDefault="00EA1216" w:rsidP="005B65A8">
      <w:pPr>
        <w:ind w:left="720"/>
        <w:jc w:val="both"/>
        <w:rPr>
          <w:sz w:val="24"/>
          <w:szCs w:val="24"/>
        </w:rPr>
      </w:pPr>
    </w:p>
    <w:p w:rsidR="005B65A8" w:rsidRDefault="005B65A8" w:rsidP="005B65A8">
      <w:pPr>
        <w:jc w:val="both"/>
        <w:rPr>
          <w:sz w:val="24"/>
          <w:szCs w:val="24"/>
        </w:rPr>
      </w:pPr>
    </w:p>
    <w:p w:rsidR="0057770D" w:rsidRPr="005B65A8" w:rsidRDefault="0057770D" w:rsidP="005B65A8">
      <w:pPr>
        <w:pStyle w:val="ListParagraph"/>
        <w:numPr>
          <w:ilvl w:val="0"/>
          <w:numId w:val="14"/>
        </w:numPr>
        <w:ind w:left="1080"/>
        <w:jc w:val="both"/>
        <w:rPr>
          <w:sz w:val="24"/>
          <w:szCs w:val="24"/>
        </w:rPr>
      </w:pPr>
      <w:r w:rsidRPr="005B65A8">
        <w:rPr>
          <w:sz w:val="24"/>
          <w:szCs w:val="24"/>
        </w:rPr>
        <w:t>Preserving Cultural Heritage:</w:t>
      </w:r>
    </w:p>
    <w:p w:rsidR="0057770D" w:rsidRDefault="0057770D" w:rsidP="005B65A8">
      <w:pPr>
        <w:ind w:left="720"/>
        <w:jc w:val="both"/>
        <w:rPr>
          <w:sz w:val="24"/>
          <w:szCs w:val="24"/>
        </w:rPr>
      </w:pPr>
      <w:r w:rsidRPr="00095B4C">
        <w:rPr>
          <w:sz w:val="24"/>
          <w:szCs w:val="24"/>
        </w:rPr>
        <w:t>IPR protection extends beyond technology and business; it is crucial for preserving cultural heritage. Copyright, for instance, ensures that artists, writers, and musicians are recognized and rewarded for their creations. This not only fosters creativity but also preserves diverse cultural expressions for future generations.</w:t>
      </w:r>
    </w:p>
    <w:p w:rsidR="0057770D" w:rsidRPr="00095B4C" w:rsidRDefault="0057770D" w:rsidP="005B65A8">
      <w:pPr>
        <w:pStyle w:val="ListParagraph"/>
        <w:ind w:left="360"/>
        <w:jc w:val="both"/>
        <w:rPr>
          <w:rFonts w:ascii="Times New Roman" w:hAnsi="Times New Roman" w:cs="Times New Roman"/>
          <w:sz w:val="24"/>
          <w:szCs w:val="24"/>
        </w:rPr>
      </w:pPr>
    </w:p>
    <w:p w:rsidR="0057770D" w:rsidRDefault="0057770D" w:rsidP="005B65A8">
      <w:pPr>
        <w:pStyle w:val="ListParagraph"/>
        <w:numPr>
          <w:ilvl w:val="0"/>
          <w:numId w:val="14"/>
        </w:numPr>
        <w:ind w:left="1080"/>
        <w:jc w:val="both"/>
        <w:rPr>
          <w:rFonts w:ascii="Times New Roman" w:hAnsi="Times New Roman" w:cs="Times New Roman"/>
          <w:sz w:val="24"/>
          <w:szCs w:val="24"/>
        </w:rPr>
      </w:pPr>
      <w:r w:rsidRPr="00095B4C">
        <w:rPr>
          <w:rFonts w:ascii="Times New Roman" w:hAnsi="Times New Roman" w:cs="Times New Roman"/>
          <w:sz w:val="24"/>
          <w:szCs w:val="24"/>
        </w:rPr>
        <w:t>Promoting Fair Competition:</w:t>
      </w:r>
    </w:p>
    <w:p w:rsidR="005B65A8" w:rsidRPr="00095B4C" w:rsidRDefault="005B65A8" w:rsidP="005B65A8">
      <w:pPr>
        <w:pStyle w:val="ListParagraph"/>
        <w:ind w:left="1080"/>
        <w:jc w:val="both"/>
        <w:rPr>
          <w:rFonts w:ascii="Times New Roman" w:hAnsi="Times New Roman" w:cs="Times New Roman"/>
          <w:sz w:val="24"/>
          <w:szCs w:val="24"/>
        </w:rPr>
      </w:pPr>
    </w:p>
    <w:p w:rsidR="0057770D" w:rsidRPr="00095B4C" w:rsidRDefault="0057770D" w:rsidP="005B65A8">
      <w:pPr>
        <w:pStyle w:val="ListParagraph"/>
        <w:jc w:val="both"/>
        <w:rPr>
          <w:rFonts w:ascii="Times New Roman" w:hAnsi="Times New Roman" w:cs="Times New Roman"/>
          <w:sz w:val="24"/>
          <w:szCs w:val="24"/>
        </w:rPr>
      </w:pPr>
      <w:r w:rsidRPr="00095B4C">
        <w:rPr>
          <w:rFonts w:ascii="Times New Roman" w:hAnsi="Times New Roman" w:cs="Times New Roman"/>
          <w:sz w:val="24"/>
          <w:szCs w:val="24"/>
        </w:rPr>
        <w:t>IPR protection promotes fair competition by preventing unauthorized use and imitation of intellectual assets. This ensures that innovators and creators receive the due credit and compensation for their contributions, creating a level playing field for businesses and individuals to compete.</w:t>
      </w:r>
    </w:p>
    <w:p w:rsidR="0057770D" w:rsidRPr="00095B4C" w:rsidRDefault="0057770D" w:rsidP="005B65A8">
      <w:pPr>
        <w:pStyle w:val="ListParagraph"/>
        <w:ind w:left="0"/>
        <w:jc w:val="both"/>
        <w:rPr>
          <w:rFonts w:ascii="Times New Roman" w:hAnsi="Times New Roman" w:cs="Times New Roman"/>
          <w:sz w:val="24"/>
          <w:szCs w:val="24"/>
        </w:rPr>
      </w:pPr>
    </w:p>
    <w:p w:rsidR="0057770D" w:rsidRDefault="0057770D" w:rsidP="005B65A8">
      <w:pPr>
        <w:pStyle w:val="ListParagraph"/>
        <w:numPr>
          <w:ilvl w:val="0"/>
          <w:numId w:val="14"/>
        </w:numPr>
        <w:ind w:left="1080"/>
        <w:jc w:val="both"/>
        <w:rPr>
          <w:rFonts w:ascii="Times New Roman" w:hAnsi="Times New Roman" w:cs="Times New Roman"/>
          <w:sz w:val="24"/>
          <w:szCs w:val="24"/>
        </w:rPr>
      </w:pPr>
      <w:r w:rsidRPr="00095B4C">
        <w:rPr>
          <w:rFonts w:ascii="Times New Roman" w:hAnsi="Times New Roman" w:cs="Times New Roman"/>
          <w:sz w:val="24"/>
          <w:szCs w:val="24"/>
        </w:rPr>
        <w:t>Global Collaboration and Knowledge Exchange:</w:t>
      </w:r>
    </w:p>
    <w:p w:rsidR="005B65A8" w:rsidRPr="00095B4C" w:rsidRDefault="005B65A8" w:rsidP="005B65A8">
      <w:pPr>
        <w:pStyle w:val="ListParagraph"/>
        <w:ind w:left="1080"/>
        <w:jc w:val="both"/>
        <w:rPr>
          <w:rFonts w:ascii="Times New Roman" w:hAnsi="Times New Roman" w:cs="Times New Roman"/>
          <w:sz w:val="24"/>
          <w:szCs w:val="24"/>
        </w:rPr>
      </w:pPr>
    </w:p>
    <w:p w:rsidR="0057770D" w:rsidRPr="00095B4C" w:rsidRDefault="0057770D" w:rsidP="005B65A8">
      <w:pPr>
        <w:pStyle w:val="ListParagraph"/>
        <w:jc w:val="both"/>
        <w:rPr>
          <w:rFonts w:ascii="Times New Roman" w:hAnsi="Times New Roman" w:cs="Times New Roman"/>
          <w:sz w:val="24"/>
          <w:szCs w:val="24"/>
        </w:rPr>
      </w:pPr>
      <w:r w:rsidRPr="00095B4C">
        <w:rPr>
          <w:rFonts w:ascii="Times New Roman" w:hAnsi="Times New Roman" w:cs="Times New Roman"/>
          <w:sz w:val="24"/>
          <w:szCs w:val="24"/>
        </w:rPr>
        <w:t>Robust IPR protection facilitates global collaboration by providing a framework for the exchange of ideas and technologies. International partnerships become more viable as entities can trust that their intellectual assets will be respected, leading to cross-border innovation and knowledge transfer.</w:t>
      </w:r>
    </w:p>
    <w:p w:rsidR="0057770D" w:rsidRPr="00095B4C" w:rsidRDefault="0057770D" w:rsidP="005B65A8">
      <w:pPr>
        <w:pStyle w:val="ListParagraph"/>
        <w:ind w:left="0"/>
        <w:jc w:val="both"/>
        <w:rPr>
          <w:rFonts w:ascii="Times New Roman" w:hAnsi="Times New Roman" w:cs="Times New Roman"/>
          <w:sz w:val="24"/>
          <w:szCs w:val="24"/>
        </w:rPr>
      </w:pPr>
    </w:p>
    <w:p w:rsidR="005B65A8" w:rsidRDefault="0057770D" w:rsidP="005B65A8">
      <w:pPr>
        <w:pStyle w:val="ListParagraph"/>
        <w:numPr>
          <w:ilvl w:val="0"/>
          <w:numId w:val="14"/>
        </w:numPr>
        <w:ind w:left="1080"/>
        <w:jc w:val="both"/>
        <w:rPr>
          <w:rFonts w:ascii="Times New Roman" w:hAnsi="Times New Roman" w:cs="Times New Roman"/>
          <w:sz w:val="24"/>
          <w:szCs w:val="24"/>
        </w:rPr>
      </w:pPr>
      <w:r w:rsidRPr="00095B4C">
        <w:rPr>
          <w:rFonts w:ascii="Times New Roman" w:hAnsi="Times New Roman" w:cs="Times New Roman"/>
          <w:sz w:val="24"/>
          <w:szCs w:val="24"/>
        </w:rPr>
        <w:t>Consumer Trust and Safety:</w:t>
      </w:r>
    </w:p>
    <w:p w:rsidR="005B65A8" w:rsidRPr="005B65A8" w:rsidRDefault="005B65A8" w:rsidP="005B65A8">
      <w:pPr>
        <w:pStyle w:val="ListParagraph"/>
        <w:ind w:left="1080"/>
        <w:jc w:val="both"/>
        <w:rPr>
          <w:rFonts w:ascii="Times New Roman" w:hAnsi="Times New Roman" w:cs="Times New Roman"/>
          <w:sz w:val="24"/>
          <w:szCs w:val="24"/>
        </w:rPr>
      </w:pPr>
    </w:p>
    <w:p w:rsidR="0057770D" w:rsidRDefault="0057770D" w:rsidP="005B65A8">
      <w:pPr>
        <w:pStyle w:val="ListParagraph"/>
        <w:jc w:val="both"/>
        <w:rPr>
          <w:rFonts w:ascii="Times New Roman" w:hAnsi="Times New Roman" w:cs="Times New Roman"/>
          <w:sz w:val="24"/>
          <w:szCs w:val="24"/>
        </w:rPr>
      </w:pPr>
      <w:r w:rsidRPr="00095B4C">
        <w:rPr>
          <w:rFonts w:ascii="Times New Roman" w:hAnsi="Times New Roman" w:cs="Times New Roman"/>
          <w:sz w:val="24"/>
          <w:szCs w:val="24"/>
        </w:rPr>
        <w:t>For consumers, IPR protection plays a crucial role in ensuring trust and safety. Trademarks, patents, and copyrights help consumers identify authentic products and services, protecting them from counterfeit or substandard alternatives.</w:t>
      </w:r>
    </w:p>
    <w:p w:rsidR="0057770D" w:rsidRPr="00095B4C" w:rsidRDefault="0057770D" w:rsidP="0057770D">
      <w:pPr>
        <w:pStyle w:val="ListParagraph"/>
        <w:ind w:left="360"/>
        <w:rPr>
          <w:rFonts w:ascii="Times New Roman" w:hAnsi="Times New Roman" w:cs="Times New Roman"/>
          <w:sz w:val="24"/>
          <w:szCs w:val="24"/>
        </w:rPr>
      </w:pPr>
    </w:p>
    <w:p w:rsidR="0057770D" w:rsidRDefault="0057770D" w:rsidP="0057770D">
      <w:pPr>
        <w:pStyle w:val="ListParagraph"/>
        <w:rPr>
          <w:rFonts w:ascii="Times New Roman" w:hAnsi="Times New Roman" w:cs="Times New Roman"/>
          <w:sz w:val="24"/>
          <w:szCs w:val="24"/>
        </w:rPr>
      </w:pPr>
    </w:p>
    <w:p w:rsidR="00EA1216" w:rsidRPr="00095B4C" w:rsidRDefault="00EA1216" w:rsidP="0057770D">
      <w:pPr>
        <w:pStyle w:val="ListParagraph"/>
        <w:rPr>
          <w:rFonts w:ascii="Times New Roman" w:hAnsi="Times New Roman" w:cs="Times New Roman"/>
          <w:sz w:val="24"/>
          <w:szCs w:val="24"/>
        </w:rPr>
      </w:pPr>
    </w:p>
    <w:p w:rsidR="0057770D" w:rsidRPr="00266754" w:rsidRDefault="0057770D" w:rsidP="0057770D">
      <w:pPr>
        <w:pStyle w:val="ListParagraph"/>
        <w:numPr>
          <w:ilvl w:val="0"/>
          <w:numId w:val="11"/>
        </w:numPr>
        <w:spacing w:after="0" w:line="240" w:lineRule="auto"/>
        <w:ind w:right="85"/>
        <w:rPr>
          <w:rFonts w:ascii="Times New Roman" w:hAnsi="Times New Roman" w:cs="Times New Roman"/>
          <w:b/>
          <w:sz w:val="28"/>
          <w:szCs w:val="28"/>
        </w:rPr>
      </w:pPr>
      <w:r w:rsidRPr="00266754">
        <w:rPr>
          <w:rFonts w:ascii="Times New Roman" w:hAnsi="Times New Roman" w:cs="Times New Roman"/>
          <w:b/>
          <w:sz w:val="28"/>
          <w:szCs w:val="28"/>
        </w:rPr>
        <w:t>How IPR should be protected</w:t>
      </w:r>
      <w:r w:rsidR="00266754">
        <w:rPr>
          <w:rFonts w:ascii="Times New Roman" w:hAnsi="Times New Roman" w:cs="Times New Roman"/>
          <w:b/>
          <w:sz w:val="28"/>
          <w:szCs w:val="28"/>
        </w:rPr>
        <w:t xml:space="preserve"> ?</w:t>
      </w:r>
    </w:p>
    <w:p w:rsidR="0057770D" w:rsidRPr="00095B4C" w:rsidRDefault="0057770D" w:rsidP="0057770D">
      <w:pPr>
        <w:pStyle w:val="ListParagraph"/>
        <w:ind w:left="360"/>
        <w:rPr>
          <w:rFonts w:ascii="Times New Roman" w:hAnsi="Times New Roman" w:cs="Times New Roman"/>
          <w:sz w:val="24"/>
          <w:szCs w:val="24"/>
        </w:rPr>
      </w:pPr>
    </w:p>
    <w:p w:rsidR="0057770D" w:rsidRPr="00095B4C" w:rsidRDefault="0057770D" w:rsidP="005B65A8">
      <w:pPr>
        <w:pStyle w:val="ListParagraph"/>
        <w:ind w:left="360"/>
        <w:jc w:val="both"/>
        <w:rPr>
          <w:rFonts w:ascii="Times New Roman" w:hAnsi="Times New Roman" w:cs="Times New Roman"/>
          <w:sz w:val="24"/>
          <w:szCs w:val="24"/>
        </w:rPr>
      </w:pPr>
      <w:r w:rsidRPr="00095B4C">
        <w:rPr>
          <w:rFonts w:ascii="Times New Roman" w:hAnsi="Times New Roman" w:cs="Times New Roman"/>
          <w:sz w:val="24"/>
          <w:szCs w:val="24"/>
        </w:rPr>
        <w:t>Intellectual Property Rights (IPR) serve as the backbone of innovation and creativity, making it imperative to establish robust measures for their protection. In a world where ideas are currency, safeguarding intellectual property becomes crucial for fostering a climate of innovation, encouraging investments, and preserving the fruits of intellectual labor. Here are key considerations for how IPR should be protected:</w:t>
      </w:r>
    </w:p>
    <w:p w:rsidR="0057770D" w:rsidRPr="00095B4C" w:rsidRDefault="0057770D" w:rsidP="005B65A8">
      <w:pPr>
        <w:pStyle w:val="ListParagraph"/>
        <w:ind w:left="36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lastRenderedPageBreak/>
        <w:t>Documentation and Record-Keeping:</w:t>
      </w:r>
    </w:p>
    <w:p w:rsidR="0057770D" w:rsidRPr="00095B4C"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Thorough documentation is fundamental for IPR protection. Keep detailed records of the development process, including concept creation, design drafts, and any other pertinent information. This documentation serves as evidence of ownership and can be crucial in legal disputes.</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Confidentiality Agreements and Employee Training:</w:t>
      </w:r>
    </w:p>
    <w:p w:rsidR="0057770D"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For businesses, implementing confidentiality agreements and providing comprehensive training to employees is vital. Ensure that everyone involved in the creation or development process understands the significance of IPR and their responsibility in maintaining confidentiality.</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Regular Audits and Assessments:</w:t>
      </w:r>
    </w:p>
    <w:p w:rsidR="0057770D"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Conduct regular audits of your intellectual property portfolio. Assess the relevance and value of each asset, and update protection measures accordingly. This proactive approach helps identify potential vulnerabilities and ensures that your protection strategies evolve with your intellectual property.</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Secure Digital Infrastructure:</w:t>
      </w:r>
    </w:p>
    <w:p w:rsidR="0057770D" w:rsidRPr="00095B4C"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With the increasing digitization of intellectual property, securing digital assets is paramount. Implement robust cybersecurity measures to protect against unauthorized access, data breaches, and digital theft. Regularly update and patch software to address potential vulnerabilities.</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Strategic Use of Legal Protections:</w:t>
      </w:r>
    </w:p>
    <w:p w:rsidR="0057770D" w:rsidRPr="00095B4C"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Engage legal professionals to secure patents, trademarks, and copyrights where applicable. They can provide expert advice on the best strategies to protect your intellectual property within the framework of local and international laws.</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Enforcement of Rights:</w:t>
      </w:r>
    </w:p>
    <w:p w:rsidR="0057770D" w:rsidRPr="00095B4C"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Swift and decisive action is necessary in the event of intellectual property infringement. Establish a protocol for enforcing your rights, which may involve legal actions, cease and desist letters, or negotiations for licensing agreements.</w:t>
      </w:r>
    </w:p>
    <w:p w:rsidR="0057770D" w:rsidRPr="00095B4C" w:rsidRDefault="0057770D" w:rsidP="005B65A8">
      <w:pPr>
        <w:pStyle w:val="ListParagraph"/>
        <w:ind w:left="0"/>
        <w:jc w:val="both"/>
        <w:rPr>
          <w:rFonts w:ascii="Times New Roman" w:hAnsi="Times New Roman" w:cs="Times New Roman"/>
          <w:sz w:val="24"/>
          <w:szCs w:val="24"/>
        </w:rPr>
      </w:pPr>
    </w:p>
    <w:p w:rsidR="0057770D" w:rsidRPr="00095B4C" w:rsidRDefault="0057770D" w:rsidP="005B65A8">
      <w:pPr>
        <w:pStyle w:val="ListParagraph"/>
        <w:numPr>
          <w:ilvl w:val="0"/>
          <w:numId w:val="15"/>
        </w:numPr>
        <w:ind w:left="1080"/>
        <w:jc w:val="both"/>
        <w:rPr>
          <w:rFonts w:ascii="Times New Roman" w:hAnsi="Times New Roman" w:cs="Times New Roman"/>
          <w:sz w:val="24"/>
          <w:szCs w:val="24"/>
        </w:rPr>
      </w:pPr>
      <w:r w:rsidRPr="00095B4C">
        <w:rPr>
          <w:rFonts w:ascii="Times New Roman" w:hAnsi="Times New Roman" w:cs="Times New Roman"/>
          <w:sz w:val="24"/>
          <w:szCs w:val="24"/>
        </w:rPr>
        <w:t>Global Protection Strategies:</w:t>
      </w:r>
    </w:p>
    <w:p w:rsidR="00EA1216" w:rsidRDefault="0057770D" w:rsidP="003A5299">
      <w:pPr>
        <w:pStyle w:val="ListParagraph"/>
        <w:ind w:left="1080"/>
        <w:jc w:val="both"/>
        <w:rPr>
          <w:rFonts w:ascii="Times New Roman" w:hAnsi="Times New Roman" w:cs="Times New Roman"/>
          <w:sz w:val="24"/>
          <w:szCs w:val="24"/>
        </w:rPr>
      </w:pPr>
      <w:r w:rsidRPr="00095B4C">
        <w:rPr>
          <w:rFonts w:ascii="Times New Roman" w:hAnsi="Times New Roman" w:cs="Times New Roman"/>
          <w:sz w:val="24"/>
          <w:szCs w:val="24"/>
        </w:rPr>
        <w:t>In today's interconnected world, consider global protection strategies for your intellectual property. Seek international patents and trademarks to ensure comprehensive protection across borders, taking into account the specific laws and regulations of each jurisdiction.</w:t>
      </w:r>
    </w:p>
    <w:p w:rsidR="00EA1216" w:rsidRDefault="00EA1216" w:rsidP="003A5299">
      <w:pPr>
        <w:pStyle w:val="ListParagraph"/>
        <w:ind w:left="1080"/>
        <w:jc w:val="both"/>
        <w:rPr>
          <w:rFonts w:ascii="Times New Roman" w:hAnsi="Times New Roman" w:cs="Times New Roman"/>
          <w:sz w:val="24"/>
          <w:szCs w:val="24"/>
        </w:rPr>
      </w:pPr>
    </w:p>
    <w:p w:rsidR="0057770D" w:rsidRPr="00095B4C" w:rsidRDefault="0057770D" w:rsidP="0057770D">
      <w:pPr>
        <w:pStyle w:val="ListParagraph"/>
        <w:rPr>
          <w:rFonts w:ascii="Times New Roman" w:hAnsi="Times New Roman" w:cs="Times New Roman"/>
          <w:sz w:val="24"/>
          <w:szCs w:val="24"/>
        </w:rPr>
      </w:pPr>
    </w:p>
    <w:p w:rsidR="0057770D" w:rsidRPr="00266754" w:rsidRDefault="0057770D" w:rsidP="0057770D">
      <w:pPr>
        <w:pStyle w:val="ListParagraph"/>
        <w:numPr>
          <w:ilvl w:val="0"/>
          <w:numId w:val="11"/>
        </w:numPr>
        <w:spacing w:after="160" w:line="259" w:lineRule="auto"/>
        <w:rPr>
          <w:rFonts w:ascii="Times New Roman" w:hAnsi="Times New Roman" w:cs="Times New Roman"/>
          <w:b/>
          <w:sz w:val="28"/>
          <w:szCs w:val="28"/>
        </w:rPr>
      </w:pPr>
      <w:r w:rsidRPr="00266754">
        <w:rPr>
          <w:rFonts w:ascii="Times New Roman" w:hAnsi="Times New Roman" w:cs="Times New Roman"/>
          <w:b/>
          <w:sz w:val="28"/>
          <w:szCs w:val="28"/>
        </w:rPr>
        <w:t>What is the Structure of the I</w:t>
      </w:r>
      <w:r w:rsidR="00266754">
        <w:rPr>
          <w:rFonts w:ascii="Times New Roman" w:hAnsi="Times New Roman" w:cs="Times New Roman"/>
          <w:b/>
          <w:sz w:val="28"/>
          <w:szCs w:val="28"/>
        </w:rPr>
        <w:t>ntellectual Property Offices of INDIA?</w:t>
      </w:r>
    </w:p>
    <w:p w:rsidR="0057770D" w:rsidRDefault="0057770D" w:rsidP="003A5299">
      <w:pPr>
        <w:ind w:left="360"/>
        <w:jc w:val="both"/>
        <w:rPr>
          <w:sz w:val="24"/>
          <w:szCs w:val="24"/>
        </w:rPr>
      </w:pPr>
      <w:r w:rsidRPr="00095B4C">
        <w:rPr>
          <w:sz w:val="24"/>
          <w:szCs w:val="24"/>
        </w:rPr>
        <w:t>The intellectual property landscape in India is managed and regulated by various offices that oversee different aspects of intellectual property rights. The primary intellectual property offices in India are:</w:t>
      </w:r>
    </w:p>
    <w:p w:rsidR="003A5299" w:rsidRPr="00095B4C" w:rsidRDefault="003A5299" w:rsidP="003A5299">
      <w:pPr>
        <w:ind w:left="360"/>
        <w:jc w:val="both"/>
        <w:rPr>
          <w:sz w:val="24"/>
          <w:szCs w:val="24"/>
        </w:rPr>
      </w:pPr>
    </w:p>
    <w:p w:rsidR="0057770D" w:rsidRPr="003A5299" w:rsidRDefault="0057770D" w:rsidP="003A5299">
      <w:pPr>
        <w:pStyle w:val="ListParagraph"/>
        <w:numPr>
          <w:ilvl w:val="0"/>
          <w:numId w:val="16"/>
        </w:numPr>
        <w:ind w:left="1080"/>
        <w:jc w:val="both"/>
        <w:rPr>
          <w:sz w:val="24"/>
          <w:szCs w:val="24"/>
        </w:rPr>
      </w:pPr>
      <w:r w:rsidRPr="003A5299">
        <w:rPr>
          <w:sz w:val="24"/>
          <w:szCs w:val="24"/>
        </w:rPr>
        <w:t>Controller General of Patents, Designs, and Trademarks (CGPDTM):</w:t>
      </w:r>
    </w:p>
    <w:p w:rsidR="0057770D" w:rsidRDefault="0057770D" w:rsidP="003A5299">
      <w:pPr>
        <w:ind w:left="1080"/>
        <w:jc w:val="both"/>
        <w:rPr>
          <w:sz w:val="24"/>
          <w:szCs w:val="24"/>
        </w:rPr>
      </w:pPr>
      <w:r w:rsidRPr="00095B4C">
        <w:rPr>
          <w:sz w:val="24"/>
          <w:szCs w:val="24"/>
        </w:rPr>
        <w:t>The CGPDTM, located in Mumbai, is responsible for administering patents, designs, and trademarks in India. It plays a central role in granting and regulating these intellectual property rights, ensuring compliance with the relevant laws.</w:t>
      </w:r>
    </w:p>
    <w:p w:rsidR="003A5299" w:rsidRPr="00095B4C" w:rsidRDefault="003A5299" w:rsidP="003A5299">
      <w:pPr>
        <w:jc w:val="both"/>
        <w:rPr>
          <w:sz w:val="24"/>
          <w:szCs w:val="24"/>
        </w:rPr>
      </w:pPr>
    </w:p>
    <w:p w:rsidR="0057770D" w:rsidRPr="003A5299" w:rsidRDefault="0057770D" w:rsidP="003A5299">
      <w:pPr>
        <w:pStyle w:val="ListParagraph"/>
        <w:numPr>
          <w:ilvl w:val="0"/>
          <w:numId w:val="16"/>
        </w:numPr>
        <w:ind w:left="1080"/>
        <w:jc w:val="both"/>
        <w:rPr>
          <w:sz w:val="24"/>
          <w:szCs w:val="24"/>
        </w:rPr>
      </w:pPr>
      <w:r w:rsidRPr="003A5299">
        <w:rPr>
          <w:sz w:val="24"/>
          <w:szCs w:val="24"/>
        </w:rPr>
        <w:t>Office of the Registrar of Copyrights:</w:t>
      </w:r>
    </w:p>
    <w:p w:rsidR="0057770D" w:rsidRDefault="0057770D" w:rsidP="003A5299">
      <w:pPr>
        <w:ind w:left="1080"/>
        <w:jc w:val="both"/>
        <w:rPr>
          <w:sz w:val="24"/>
          <w:szCs w:val="24"/>
        </w:rPr>
      </w:pPr>
      <w:r w:rsidRPr="00095B4C">
        <w:rPr>
          <w:sz w:val="24"/>
          <w:szCs w:val="24"/>
        </w:rPr>
        <w:t>The Copyright Office, located in New Delhi, operates under the Department of Promotion of Industry and Internal Trade (DPIIT). It is responsible for the registration and protection of copyrights in literary, artistic, and musical works.</w:t>
      </w:r>
    </w:p>
    <w:p w:rsidR="003A5299" w:rsidRPr="00095B4C" w:rsidRDefault="003A5299" w:rsidP="003A5299">
      <w:pPr>
        <w:jc w:val="both"/>
        <w:rPr>
          <w:sz w:val="24"/>
          <w:szCs w:val="24"/>
        </w:rPr>
      </w:pPr>
    </w:p>
    <w:p w:rsidR="0057770D" w:rsidRPr="003A5299" w:rsidRDefault="0057770D" w:rsidP="003A5299">
      <w:pPr>
        <w:pStyle w:val="ListParagraph"/>
        <w:numPr>
          <w:ilvl w:val="0"/>
          <w:numId w:val="16"/>
        </w:numPr>
        <w:ind w:left="1080"/>
        <w:jc w:val="both"/>
        <w:rPr>
          <w:sz w:val="24"/>
          <w:szCs w:val="24"/>
        </w:rPr>
      </w:pPr>
      <w:r w:rsidRPr="003A5299">
        <w:rPr>
          <w:sz w:val="24"/>
          <w:szCs w:val="24"/>
        </w:rPr>
        <w:t>Geographical Indications Registry:</w:t>
      </w:r>
    </w:p>
    <w:p w:rsidR="0057770D" w:rsidRDefault="0057770D" w:rsidP="003A5299">
      <w:pPr>
        <w:ind w:left="1080"/>
        <w:jc w:val="both"/>
        <w:rPr>
          <w:sz w:val="24"/>
          <w:szCs w:val="24"/>
        </w:rPr>
      </w:pPr>
      <w:r w:rsidRPr="00095B4C">
        <w:rPr>
          <w:sz w:val="24"/>
          <w:szCs w:val="24"/>
        </w:rPr>
        <w:t>The Geographical Indications Registry, based in Chennai, oversees the registration and protection of geographical indications. It ensures that products originating from specific regions, known for their unique qualities or characteristics, receive legal recognition and protection.</w:t>
      </w:r>
    </w:p>
    <w:p w:rsidR="00BE2C91" w:rsidRDefault="00BE2C91" w:rsidP="003A5299">
      <w:pPr>
        <w:ind w:left="1080"/>
        <w:jc w:val="both"/>
        <w:rPr>
          <w:sz w:val="24"/>
          <w:szCs w:val="24"/>
        </w:rPr>
      </w:pPr>
    </w:p>
    <w:p w:rsidR="00BE2C91" w:rsidRPr="00266754" w:rsidRDefault="00BE2C91" w:rsidP="00266754">
      <w:pPr>
        <w:pStyle w:val="ListParagraph"/>
        <w:numPr>
          <w:ilvl w:val="0"/>
          <w:numId w:val="16"/>
        </w:numPr>
        <w:ind w:left="1080"/>
        <w:jc w:val="both"/>
        <w:rPr>
          <w:sz w:val="24"/>
          <w:szCs w:val="24"/>
        </w:rPr>
      </w:pPr>
      <w:r w:rsidRPr="00266754">
        <w:rPr>
          <w:sz w:val="24"/>
          <w:szCs w:val="24"/>
        </w:rPr>
        <w:t>Trademark Registry:</w:t>
      </w:r>
    </w:p>
    <w:p w:rsidR="00BE2C91" w:rsidRPr="00BE2C91" w:rsidRDefault="00BE2C91" w:rsidP="00266754">
      <w:pPr>
        <w:spacing w:line="276" w:lineRule="auto"/>
        <w:ind w:left="1080"/>
        <w:jc w:val="both"/>
        <w:rPr>
          <w:sz w:val="24"/>
          <w:szCs w:val="24"/>
        </w:rPr>
      </w:pPr>
      <w:r w:rsidRPr="00BE2C91">
        <w:rPr>
          <w:sz w:val="24"/>
          <w:szCs w:val="24"/>
        </w:rPr>
        <w:t>The Trademark Registry, also under the CGPDTM, deals with the registration and administration of trademarks in India.</w:t>
      </w:r>
    </w:p>
    <w:p w:rsidR="00BE2C91" w:rsidRDefault="00BE2C91" w:rsidP="00266754">
      <w:pPr>
        <w:spacing w:line="276" w:lineRule="auto"/>
        <w:ind w:left="1080"/>
        <w:jc w:val="both"/>
        <w:rPr>
          <w:sz w:val="24"/>
          <w:szCs w:val="24"/>
        </w:rPr>
      </w:pPr>
      <w:r w:rsidRPr="00BE2C91">
        <w:rPr>
          <w:sz w:val="24"/>
          <w:szCs w:val="24"/>
        </w:rPr>
        <w:t>Like the Patent Office, there are multiple regional offices for trademarks, including offices in Delhi, Mumbai, Kolkata, Chennai, and Ahmedabad.</w:t>
      </w:r>
    </w:p>
    <w:p w:rsidR="00266754" w:rsidRPr="00BE2C91" w:rsidRDefault="00266754" w:rsidP="00266754">
      <w:pPr>
        <w:spacing w:line="276" w:lineRule="auto"/>
        <w:ind w:left="1080"/>
        <w:jc w:val="both"/>
        <w:rPr>
          <w:sz w:val="24"/>
          <w:szCs w:val="24"/>
        </w:rPr>
      </w:pPr>
    </w:p>
    <w:p w:rsidR="00BE2C91" w:rsidRPr="00266754" w:rsidRDefault="00BE2C91" w:rsidP="00266754">
      <w:pPr>
        <w:pStyle w:val="ListParagraph"/>
        <w:numPr>
          <w:ilvl w:val="0"/>
          <w:numId w:val="16"/>
        </w:numPr>
        <w:ind w:left="1080"/>
        <w:jc w:val="both"/>
        <w:rPr>
          <w:sz w:val="24"/>
          <w:szCs w:val="24"/>
        </w:rPr>
      </w:pPr>
      <w:r w:rsidRPr="00266754">
        <w:rPr>
          <w:sz w:val="24"/>
          <w:szCs w:val="24"/>
        </w:rPr>
        <w:t>Designs Office:</w:t>
      </w:r>
    </w:p>
    <w:p w:rsidR="00BE2C91" w:rsidRPr="00BE2C91" w:rsidRDefault="00BE2C91" w:rsidP="00266754">
      <w:pPr>
        <w:spacing w:line="276" w:lineRule="auto"/>
        <w:ind w:left="1080"/>
        <w:jc w:val="both"/>
        <w:rPr>
          <w:sz w:val="24"/>
          <w:szCs w:val="24"/>
        </w:rPr>
      </w:pPr>
      <w:r w:rsidRPr="00BE2C91">
        <w:rPr>
          <w:sz w:val="24"/>
          <w:szCs w:val="24"/>
        </w:rPr>
        <w:t>The Designs Office, also part of the CGPDTM, handles the registration and administration of industrial designs in India.</w:t>
      </w:r>
    </w:p>
    <w:p w:rsidR="00BE2C91" w:rsidRDefault="00BE2C91" w:rsidP="003A5299">
      <w:pPr>
        <w:ind w:left="1080"/>
        <w:jc w:val="both"/>
        <w:rPr>
          <w:sz w:val="24"/>
          <w:szCs w:val="24"/>
        </w:rPr>
      </w:pPr>
    </w:p>
    <w:p w:rsidR="003A5299" w:rsidRPr="00095B4C" w:rsidRDefault="003A5299" w:rsidP="003A5299">
      <w:pPr>
        <w:jc w:val="both"/>
        <w:rPr>
          <w:sz w:val="24"/>
          <w:szCs w:val="24"/>
        </w:rPr>
      </w:pPr>
    </w:p>
    <w:p w:rsidR="0057770D" w:rsidRDefault="0057770D" w:rsidP="003A5299">
      <w:pPr>
        <w:ind w:left="720"/>
        <w:jc w:val="both"/>
        <w:rPr>
          <w:sz w:val="24"/>
          <w:szCs w:val="24"/>
        </w:rPr>
      </w:pPr>
      <w:r w:rsidRPr="00095B4C">
        <w:rPr>
          <w:sz w:val="24"/>
          <w:szCs w:val="24"/>
        </w:rPr>
        <w:t>These offices work in tandem to facilitate the registration, protection, and enforcement of various forms of intellectual property rights in India. They play a crucial role in promoting innovation, creativity, and the economic development of the country by providing a structured framework for the management of intellectual property.</w:t>
      </w:r>
    </w:p>
    <w:p w:rsidR="00CA16EB" w:rsidRDefault="00CA16EB" w:rsidP="003A5299">
      <w:pPr>
        <w:ind w:left="720"/>
        <w:jc w:val="both"/>
        <w:rPr>
          <w:sz w:val="24"/>
          <w:szCs w:val="24"/>
        </w:rPr>
      </w:pPr>
    </w:p>
    <w:p w:rsidR="00CA16EB" w:rsidRDefault="00CA16EB" w:rsidP="003A5299">
      <w:pPr>
        <w:ind w:left="720"/>
        <w:jc w:val="both"/>
        <w:rPr>
          <w:sz w:val="24"/>
          <w:szCs w:val="24"/>
        </w:rPr>
      </w:pPr>
    </w:p>
    <w:p w:rsidR="00CA16EB" w:rsidRPr="00E10AF1" w:rsidRDefault="00E10AF1" w:rsidP="00E10AF1">
      <w:pPr>
        <w:rPr>
          <w:b/>
          <w:bCs/>
          <w:sz w:val="28"/>
          <w:szCs w:val="28"/>
        </w:rPr>
      </w:pPr>
      <w:r w:rsidRPr="00E10AF1">
        <w:rPr>
          <w:b/>
          <w:bCs/>
          <w:sz w:val="28"/>
          <w:szCs w:val="28"/>
        </w:rPr>
        <w:t>Viva questions and answers (very short type)</w:t>
      </w:r>
    </w:p>
    <w:p w:rsidR="00E10AF1" w:rsidRDefault="00E10AF1" w:rsidP="00E10AF1">
      <w:pPr>
        <w:jc w:val="both"/>
        <w:rPr>
          <w:sz w:val="24"/>
          <w:szCs w:val="24"/>
        </w:rPr>
      </w:pPr>
    </w:p>
    <w:p w:rsidR="00CA16EB" w:rsidRPr="00CA16EB" w:rsidRDefault="00CA16EB" w:rsidP="00E10AF1">
      <w:pPr>
        <w:jc w:val="both"/>
        <w:rPr>
          <w:sz w:val="24"/>
          <w:szCs w:val="24"/>
        </w:rPr>
      </w:pPr>
      <w:r w:rsidRPr="00E10AF1">
        <w:rPr>
          <w:b/>
          <w:sz w:val="24"/>
          <w:szCs w:val="24"/>
        </w:rPr>
        <w:t>Question</w:t>
      </w:r>
      <w:r w:rsidR="00E10AF1">
        <w:rPr>
          <w:b/>
          <w:sz w:val="24"/>
          <w:szCs w:val="24"/>
        </w:rPr>
        <w:t xml:space="preserve"> </w:t>
      </w:r>
      <w:r w:rsidR="00E10AF1" w:rsidRPr="00E10AF1">
        <w:rPr>
          <w:b/>
          <w:sz w:val="24"/>
          <w:szCs w:val="24"/>
        </w:rPr>
        <w:t>1</w:t>
      </w:r>
      <w:r w:rsidRPr="00CA16EB">
        <w:rPr>
          <w:sz w:val="24"/>
          <w:szCs w:val="24"/>
        </w:rPr>
        <w:t>: What is the significance of Geographical Indications (GI) in the context of Intellectual Property Rights in India?</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Answer</w:t>
      </w:r>
      <w:r w:rsidRPr="00CA16EB">
        <w:rPr>
          <w:sz w:val="24"/>
          <w:szCs w:val="24"/>
        </w:rPr>
        <w:t>: Geographical Indications (GI) play a crucial role in protecting goods originating from specific geographical areas. This ensures that the unique characteristics or reputation of the products are associated with their place of origin, preventing unauthorized use and promoting economic opportunities for those regions.</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Question</w:t>
      </w:r>
      <w:r w:rsidR="00E10AF1">
        <w:rPr>
          <w:sz w:val="24"/>
          <w:szCs w:val="24"/>
        </w:rPr>
        <w:t xml:space="preserve"> </w:t>
      </w:r>
      <w:r w:rsidR="00E10AF1">
        <w:rPr>
          <w:b/>
          <w:sz w:val="24"/>
          <w:szCs w:val="24"/>
        </w:rPr>
        <w:t>2</w:t>
      </w:r>
      <w:r w:rsidRPr="00CA16EB">
        <w:rPr>
          <w:sz w:val="24"/>
          <w:szCs w:val="24"/>
        </w:rPr>
        <w:t>: Explain the concept of trade secrets and how they are protected under Intellectual Property Rights in India.</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Answer</w:t>
      </w:r>
      <w:r w:rsidRPr="00CA16EB">
        <w:rPr>
          <w:sz w:val="24"/>
          <w:szCs w:val="24"/>
        </w:rPr>
        <w:t>: Trade secrets refer to confidential business information, such as manufacturing processes or formulas. While not governed by a specific law, trade secrets are protected under common law principles in India. The unauthorized use or disclosure of trade secrets can lead to legal action for damages.</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Question</w:t>
      </w:r>
      <w:r w:rsidR="00E10AF1">
        <w:rPr>
          <w:sz w:val="24"/>
          <w:szCs w:val="24"/>
        </w:rPr>
        <w:t xml:space="preserve"> </w:t>
      </w:r>
      <w:r w:rsidR="00E10AF1">
        <w:rPr>
          <w:b/>
          <w:sz w:val="24"/>
          <w:szCs w:val="24"/>
        </w:rPr>
        <w:t>3</w:t>
      </w:r>
      <w:r w:rsidRPr="00CA16EB">
        <w:rPr>
          <w:sz w:val="24"/>
          <w:szCs w:val="24"/>
        </w:rPr>
        <w:t>: In what way does Intellectual Property Rights contribute to job creation and economic development?</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Answer</w:t>
      </w:r>
      <w:r w:rsidRPr="00CA16EB">
        <w:rPr>
          <w:sz w:val="24"/>
          <w:szCs w:val="24"/>
        </w:rPr>
        <w:t>: Intellectual Property Rights contribute to job creation and economic development by attracting investment and fostering innovation. When individuals and businesses are assured of protection for their intellectual creations, they are more likely to invest in research, development, and the production of new products and services, thereby generating employment opportunities.</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Question</w:t>
      </w:r>
      <w:r w:rsidR="00E10AF1">
        <w:rPr>
          <w:sz w:val="24"/>
          <w:szCs w:val="24"/>
        </w:rPr>
        <w:t xml:space="preserve"> </w:t>
      </w:r>
      <w:r w:rsidR="00E10AF1">
        <w:rPr>
          <w:b/>
          <w:sz w:val="24"/>
          <w:szCs w:val="24"/>
        </w:rPr>
        <w:t>4</w:t>
      </w:r>
      <w:r w:rsidRPr="00CA16EB">
        <w:rPr>
          <w:sz w:val="24"/>
          <w:szCs w:val="24"/>
        </w:rPr>
        <w:t>: How does the Protection of Plant Varieties and Farmers' Rights Act, 2001, contribute to Intellectual Property Rights in India?</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Answer:</w:t>
      </w:r>
      <w:r w:rsidRPr="00CA16EB">
        <w:rPr>
          <w:sz w:val="24"/>
          <w:szCs w:val="24"/>
        </w:rPr>
        <w:t xml:space="preserve"> The Protection of Plant Varieties and Farmers' Rights Act, 2001, protects plant varieties and ensures the rights of farmers. This law encourages the development of new plant varieties while guaranteeing fair compensation to farmers, striking a balance between promoting innovation in agriculture and safeguarding the interests of farmers.</w:t>
      </w:r>
    </w:p>
    <w:p w:rsidR="00CA16EB" w:rsidRPr="00CA16EB" w:rsidRDefault="00CA16EB" w:rsidP="00E10AF1">
      <w:pPr>
        <w:jc w:val="both"/>
        <w:rPr>
          <w:sz w:val="24"/>
          <w:szCs w:val="24"/>
        </w:rPr>
      </w:pPr>
    </w:p>
    <w:p w:rsidR="00CA16EB" w:rsidRPr="00CA16EB" w:rsidRDefault="00CA16EB" w:rsidP="00E10AF1">
      <w:pPr>
        <w:jc w:val="both"/>
        <w:rPr>
          <w:sz w:val="24"/>
          <w:szCs w:val="24"/>
        </w:rPr>
      </w:pPr>
      <w:r w:rsidRPr="00E10AF1">
        <w:rPr>
          <w:b/>
          <w:sz w:val="24"/>
          <w:szCs w:val="24"/>
        </w:rPr>
        <w:t>Question</w:t>
      </w:r>
      <w:r w:rsidR="00E10AF1" w:rsidRPr="00E10AF1">
        <w:rPr>
          <w:b/>
          <w:sz w:val="24"/>
          <w:szCs w:val="24"/>
        </w:rPr>
        <w:t xml:space="preserve"> 5</w:t>
      </w:r>
      <w:r w:rsidRPr="00E10AF1">
        <w:rPr>
          <w:b/>
          <w:sz w:val="24"/>
          <w:szCs w:val="24"/>
        </w:rPr>
        <w:t>:</w:t>
      </w:r>
      <w:r w:rsidRPr="00CA16EB">
        <w:rPr>
          <w:sz w:val="24"/>
          <w:szCs w:val="24"/>
        </w:rPr>
        <w:t xml:space="preserve"> Why is it important for businesses to use watermarks or copyright notices for their digital content?</w:t>
      </w:r>
    </w:p>
    <w:p w:rsidR="00CA16EB" w:rsidRPr="00CA16EB" w:rsidRDefault="00CA16EB" w:rsidP="00E10AF1">
      <w:pPr>
        <w:jc w:val="both"/>
        <w:rPr>
          <w:sz w:val="24"/>
          <w:szCs w:val="24"/>
        </w:rPr>
      </w:pPr>
    </w:p>
    <w:p w:rsidR="00CA16EB" w:rsidRDefault="00CA16EB" w:rsidP="00E10AF1">
      <w:pPr>
        <w:jc w:val="both"/>
        <w:rPr>
          <w:sz w:val="24"/>
          <w:szCs w:val="24"/>
        </w:rPr>
      </w:pPr>
      <w:r w:rsidRPr="00E10AF1">
        <w:rPr>
          <w:b/>
          <w:sz w:val="24"/>
          <w:szCs w:val="24"/>
        </w:rPr>
        <w:t>Answer:</w:t>
      </w:r>
      <w:r w:rsidRPr="00CA16EB">
        <w:rPr>
          <w:sz w:val="24"/>
          <w:szCs w:val="24"/>
        </w:rPr>
        <w:t xml:space="preserve"> Using watermarks or copyright notices for digital content is important as it serves as a visible indication of intellectual property protection. It helps deter potential infringers and clearly communicates that the content is protected by copyright, encouraging respect for the creator's rights and deterring unauthorized use.</w:t>
      </w:r>
    </w:p>
    <w:p w:rsidR="0057770D" w:rsidRDefault="0057770D" w:rsidP="0057770D">
      <w:pPr>
        <w:ind w:left="360"/>
        <w:rPr>
          <w:sz w:val="24"/>
          <w:szCs w:val="24"/>
        </w:rPr>
      </w:pPr>
    </w:p>
    <w:p w:rsidR="00266754" w:rsidRPr="00095B4C" w:rsidRDefault="00266754" w:rsidP="0057770D">
      <w:pPr>
        <w:ind w:left="360"/>
        <w:rPr>
          <w:sz w:val="24"/>
          <w:szCs w:val="24"/>
        </w:rPr>
      </w:pPr>
    </w:p>
    <w:p w:rsidR="0057770D" w:rsidRPr="00E10AF1" w:rsidRDefault="0057770D" w:rsidP="0057770D">
      <w:pPr>
        <w:rPr>
          <w:b/>
          <w:bCs/>
          <w:sz w:val="28"/>
          <w:szCs w:val="28"/>
        </w:rPr>
      </w:pPr>
      <w:r w:rsidRPr="00E10AF1">
        <w:rPr>
          <w:b/>
          <w:bCs/>
          <w:sz w:val="28"/>
          <w:szCs w:val="28"/>
        </w:rPr>
        <w:t>Learning Outcomes:</w:t>
      </w:r>
    </w:p>
    <w:p w:rsidR="0057770D" w:rsidRPr="0057770D" w:rsidRDefault="0057770D" w:rsidP="0057770D">
      <w:pPr>
        <w:rPr>
          <w:b/>
          <w:bCs/>
          <w:sz w:val="24"/>
          <w:szCs w:val="24"/>
        </w:rPr>
      </w:pPr>
    </w:p>
    <w:p w:rsidR="0057770D" w:rsidRPr="0057770D" w:rsidRDefault="0057770D" w:rsidP="0057770D">
      <w:pPr>
        <w:pStyle w:val="ListParagraph"/>
        <w:numPr>
          <w:ilvl w:val="0"/>
          <w:numId w:val="12"/>
        </w:numPr>
        <w:spacing w:after="160" w:line="259" w:lineRule="auto"/>
        <w:rPr>
          <w:rFonts w:ascii="Times New Roman" w:hAnsi="Times New Roman" w:cs="Times New Roman"/>
          <w:sz w:val="24"/>
          <w:szCs w:val="24"/>
          <w:lang w:val="en-US"/>
        </w:rPr>
      </w:pPr>
      <w:r w:rsidRPr="0057770D">
        <w:rPr>
          <w:rFonts w:ascii="Times New Roman" w:hAnsi="Times New Roman" w:cs="Times New Roman"/>
          <w:sz w:val="24"/>
          <w:szCs w:val="24"/>
        </w:rPr>
        <w:t>Learn Intellectual Property Rights and differentiate among Patents, Designs, Trade Marks and Copyrights.</w:t>
      </w:r>
    </w:p>
    <w:p w:rsidR="0057770D" w:rsidRPr="0057770D" w:rsidRDefault="0057770D" w:rsidP="0057770D">
      <w:pPr>
        <w:pStyle w:val="ListParagraph"/>
        <w:numPr>
          <w:ilvl w:val="0"/>
          <w:numId w:val="12"/>
        </w:numPr>
        <w:spacing w:after="160" w:line="259" w:lineRule="auto"/>
        <w:rPr>
          <w:rFonts w:ascii="Times New Roman" w:hAnsi="Times New Roman" w:cs="Times New Roman"/>
          <w:sz w:val="24"/>
          <w:szCs w:val="24"/>
          <w:lang w:val="en-US"/>
        </w:rPr>
      </w:pPr>
      <w:r w:rsidRPr="0057770D">
        <w:rPr>
          <w:rFonts w:ascii="Times New Roman" w:hAnsi="Times New Roman" w:cs="Times New Roman"/>
          <w:sz w:val="24"/>
          <w:szCs w:val="24"/>
        </w:rPr>
        <w:t>Adapt Research ethics in professional life.</w:t>
      </w:r>
    </w:p>
    <w:p w:rsidR="0057770D" w:rsidRPr="0057770D" w:rsidRDefault="0057770D" w:rsidP="0057770D">
      <w:pPr>
        <w:pStyle w:val="ListParagraph"/>
        <w:numPr>
          <w:ilvl w:val="0"/>
          <w:numId w:val="12"/>
        </w:numPr>
        <w:spacing w:after="160" w:line="259" w:lineRule="auto"/>
        <w:rPr>
          <w:rFonts w:ascii="Times New Roman" w:hAnsi="Times New Roman" w:cs="Times New Roman"/>
          <w:sz w:val="24"/>
          <w:szCs w:val="24"/>
          <w:lang w:val="en-US"/>
        </w:rPr>
      </w:pPr>
      <w:r w:rsidRPr="0057770D">
        <w:rPr>
          <w:rFonts w:ascii="Times New Roman" w:hAnsi="Times New Roman" w:cs="Times New Roman"/>
          <w:sz w:val="24"/>
          <w:szCs w:val="24"/>
        </w:rPr>
        <w:t>Demonstrate technical article writing.</w:t>
      </w:r>
    </w:p>
    <w:p w:rsidR="00E82BFA" w:rsidRPr="00E82BFA" w:rsidRDefault="00E82BFA" w:rsidP="00E633C8">
      <w:pPr>
        <w:jc w:val="both"/>
      </w:pPr>
    </w:p>
    <w:sectPr w:rsidR="00E82BFA" w:rsidRPr="00E82BFA" w:rsidSect="00EA1216">
      <w:headerReference w:type="even" r:id="rId7"/>
      <w:headerReference w:type="default" r:id="rId8"/>
      <w:footerReference w:type="default" r:id="rId9"/>
      <w:pgSz w:w="11906" w:h="16838"/>
      <w:pgMar w:top="720" w:right="720" w:bottom="0"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B8C" w:rsidRDefault="00095B8C" w:rsidP="00BF4948">
      <w:r>
        <w:separator/>
      </w:r>
    </w:p>
  </w:endnote>
  <w:endnote w:type="continuationSeparator" w:id="1">
    <w:p w:rsidR="00095B8C" w:rsidRDefault="00095B8C" w:rsidP="00BF49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002" w:rsidRDefault="003B5002" w:rsidP="00BF4948">
    <w:pPr>
      <w:jc w:val="both"/>
      <w:rPr>
        <w:lang w:val="en-IN"/>
      </w:rPr>
    </w:pPr>
    <w:bookmarkStart w:id="0" w:name="_Hlk145536546"/>
    <w:bookmarkEnd w:id="0"/>
  </w:p>
  <w:p w:rsidR="00BF4948" w:rsidRDefault="00BF4948" w:rsidP="00BF4948">
    <w:pPr>
      <w:jc w:val="both"/>
    </w:pPr>
  </w:p>
  <w:p w:rsidR="00BF4948" w:rsidRDefault="00BF4948" w:rsidP="00BF4948">
    <w:pPr>
      <w:pStyle w:val="Footer"/>
    </w:pPr>
  </w:p>
  <w:p w:rsidR="00BF4948" w:rsidRDefault="00BF49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B8C" w:rsidRDefault="00095B8C" w:rsidP="00BF4948">
      <w:r>
        <w:separator/>
      </w:r>
    </w:p>
  </w:footnote>
  <w:footnote w:type="continuationSeparator" w:id="1">
    <w:p w:rsidR="00095B8C" w:rsidRDefault="00095B8C" w:rsidP="00BF49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10E" w:rsidRDefault="0036310E"/>
  <w:p w:rsidR="005B65A8" w:rsidRDefault="005B65A8"/>
  <w:p w:rsidR="005B65A8" w:rsidRDefault="005B65A8"/>
  <w:p w:rsidR="005B65A8" w:rsidRDefault="005B65A8"/>
  <w:p w:rsidR="005B65A8" w:rsidRDefault="005B65A8"/>
  <w:p w:rsidR="005B65A8" w:rsidRDefault="005B65A8"/>
  <w:p w:rsidR="005B65A8" w:rsidRDefault="005B65A8"/>
  <w:p w:rsidR="005B65A8" w:rsidRDefault="005B65A8"/>
  <w:p w:rsidR="005B65A8" w:rsidRDefault="005B65A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216" w:rsidRDefault="00EA1216">
    <w:pPr>
      <w:pStyle w:val="Header"/>
    </w:pPr>
    <w:r w:rsidRPr="00EA1216">
      <w:rPr>
        <w:noProof/>
      </w:rPr>
      <w:drawing>
        <wp:inline distT="0" distB="0" distL="114300" distR="114300">
          <wp:extent cx="6645910" cy="1131744"/>
          <wp:effectExtent l="19050" t="0" r="2540" b="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645910" cy="113174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965"/>
    <w:multiLevelType w:val="hybridMultilevel"/>
    <w:tmpl w:val="2E6066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552DEB"/>
    <w:multiLevelType w:val="hybridMultilevel"/>
    <w:tmpl w:val="B546AE6E"/>
    <w:lvl w:ilvl="0" w:tplc="5386B28A">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665A4"/>
    <w:multiLevelType w:val="hybridMultilevel"/>
    <w:tmpl w:val="BA7A4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900CAA"/>
    <w:multiLevelType w:val="multilevel"/>
    <w:tmpl w:val="EA46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20B43F5"/>
    <w:multiLevelType w:val="hybridMultilevel"/>
    <w:tmpl w:val="15B400FC"/>
    <w:lvl w:ilvl="0" w:tplc="A7747C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63F0206"/>
    <w:multiLevelType w:val="multilevel"/>
    <w:tmpl w:val="82E4F4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30E167E7"/>
    <w:multiLevelType w:val="hybridMultilevel"/>
    <w:tmpl w:val="6F325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E64BF2"/>
    <w:multiLevelType w:val="multilevel"/>
    <w:tmpl w:val="96EEB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B51B2B"/>
    <w:multiLevelType w:val="multilevel"/>
    <w:tmpl w:val="F22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9943E4"/>
    <w:multiLevelType w:val="hybridMultilevel"/>
    <w:tmpl w:val="6868C8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C85F08"/>
    <w:multiLevelType w:val="hybridMultilevel"/>
    <w:tmpl w:val="283254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6391C5F"/>
    <w:multiLevelType w:val="hybridMultilevel"/>
    <w:tmpl w:val="49B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C02377"/>
    <w:multiLevelType w:val="hybridMultilevel"/>
    <w:tmpl w:val="A8508D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CE34AD"/>
    <w:multiLevelType w:val="hybridMultilevel"/>
    <w:tmpl w:val="5114D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B47D6"/>
    <w:multiLevelType w:val="hybridMultilevel"/>
    <w:tmpl w:val="23E09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485DA7"/>
    <w:multiLevelType w:val="hybridMultilevel"/>
    <w:tmpl w:val="89BEBF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2"/>
  </w:num>
  <w:num w:numId="5">
    <w:abstractNumId w:val="8"/>
  </w:num>
  <w:num w:numId="6">
    <w:abstractNumId w:val="11"/>
  </w:num>
  <w:num w:numId="7">
    <w:abstractNumId w:val="6"/>
  </w:num>
  <w:num w:numId="8">
    <w:abstractNumId w:val="15"/>
  </w:num>
  <w:num w:numId="9">
    <w:abstractNumId w:val="1"/>
  </w:num>
  <w:num w:numId="10">
    <w:abstractNumId w:val="4"/>
  </w:num>
  <w:num w:numId="11">
    <w:abstractNumId w:val="2"/>
  </w:num>
  <w:num w:numId="12">
    <w:abstractNumId w:val="9"/>
  </w:num>
  <w:num w:numId="13">
    <w:abstractNumId w:val="16"/>
  </w:num>
  <w:num w:numId="14">
    <w:abstractNumId w:val="13"/>
  </w:num>
  <w:num w:numId="15">
    <w:abstractNumId w:val="10"/>
  </w:num>
  <w:num w:numId="16">
    <w:abstractNumId w:val="0"/>
  </w:num>
  <w:num w:numId="17">
    <w:abstractNumId w:val="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12290"/>
  </w:hdrShapeDefaults>
  <w:footnotePr>
    <w:footnote w:id="0"/>
    <w:footnote w:id="1"/>
  </w:footnotePr>
  <w:endnotePr>
    <w:endnote w:id="0"/>
    <w:endnote w:id="1"/>
  </w:endnotePr>
  <w:compat/>
  <w:rsids>
    <w:rsidRoot w:val="00041D68"/>
    <w:rsid w:val="00001BBD"/>
    <w:rsid w:val="0001052A"/>
    <w:rsid w:val="00041D68"/>
    <w:rsid w:val="00095B8C"/>
    <w:rsid w:val="000A216F"/>
    <w:rsid w:val="000D36E4"/>
    <w:rsid w:val="000E76FA"/>
    <w:rsid w:val="000F6DC7"/>
    <w:rsid w:val="001354B5"/>
    <w:rsid w:val="001B3D2A"/>
    <w:rsid w:val="001C13BF"/>
    <w:rsid w:val="001C3FE1"/>
    <w:rsid w:val="001F561A"/>
    <w:rsid w:val="00266754"/>
    <w:rsid w:val="002D3A24"/>
    <w:rsid w:val="002E0625"/>
    <w:rsid w:val="00304D73"/>
    <w:rsid w:val="0036310E"/>
    <w:rsid w:val="00372D86"/>
    <w:rsid w:val="003A4CCF"/>
    <w:rsid w:val="003A5299"/>
    <w:rsid w:val="003B5002"/>
    <w:rsid w:val="003B6724"/>
    <w:rsid w:val="0044625B"/>
    <w:rsid w:val="004B4A39"/>
    <w:rsid w:val="004C5D6A"/>
    <w:rsid w:val="004F6C77"/>
    <w:rsid w:val="0054321E"/>
    <w:rsid w:val="0057770D"/>
    <w:rsid w:val="005B5B25"/>
    <w:rsid w:val="005B65A8"/>
    <w:rsid w:val="006003D9"/>
    <w:rsid w:val="00623B54"/>
    <w:rsid w:val="006419CF"/>
    <w:rsid w:val="006D1B04"/>
    <w:rsid w:val="006D4E71"/>
    <w:rsid w:val="006E57B2"/>
    <w:rsid w:val="00707151"/>
    <w:rsid w:val="007252DC"/>
    <w:rsid w:val="00764B8F"/>
    <w:rsid w:val="007F391B"/>
    <w:rsid w:val="00802A2A"/>
    <w:rsid w:val="00955E7A"/>
    <w:rsid w:val="00990DCA"/>
    <w:rsid w:val="00990FC2"/>
    <w:rsid w:val="009B050E"/>
    <w:rsid w:val="009B704A"/>
    <w:rsid w:val="00A06D2B"/>
    <w:rsid w:val="00A33743"/>
    <w:rsid w:val="00A60FB5"/>
    <w:rsid w:val="00AE54FB"/>
    <w:rsid w:val="00AF0057"/>
    <w:rsid w:val="00B96BD7"/>
    <w:rsid w:val="00BE2C91"/>
    <w:rsid w:val="00BF4948"/>
    <w:rsid w:val="00C165A6"/>
    <w:rsid w:val="00C573AB"/>
    <w:rsid w:val="00C917C3"/>
    <w:rsid w:val="00CA16EB"/>
    <w:rsid w:val="00CD10F1"/>
    <w:rsid w:val="00CD6359"/>
    <w:rsid w:val="00D77735"/>
    <w:rsid w:val="00DB23A6"/>
    <w:rsid w:val="00DB54E4"/>
    <w:rsid w:val="00DC58BE"/>
    <w:rsid w:val="00DF1EC5"/>
    <w:rsid w:val="00E10AF1"/>
    <w:rsid w:val="00E16B98"/>
    <w:rsid w:val="00E633C8"/>
    <w:rsid w:val="00E82BFA"/>
    <w:rsid w:val="00EA1216"/>
    <w:rsid w:val="00F07BBA"/>
    <w:rsid w:val="00F1731B"/>
    <w:rsid w:val="00F26F71"/>
    <w:rsid w:val="00F37870"/>
    <w:rsid w:val="00FD2D83"/>
    <w:rsid w:val="00FE2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68"/>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041D68"/>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041D68"/>
    <w:rPr>
      <w:rFonts w:ascii="Poppins" w:eastAsia="Times New Roman" w:hAnsi="Poppins" w:cs="Poppins"/>
      <w:b/>
      <w:bCs/>
      <w:color w:val="1D2125"/>
      <w:kern w:val="0"/>
      <w:sz w:val="23"/>
      <w:szCs w:val="23"/>
      <w:shd w:val="clear" w:color="auto" w:fill="FFFFFF"/>
      <w:lang w:eastAsia="en-IN"/>
    </w:rPr>
  </w:style>
  <w:style w:type="character" w:customStyle="1" w:styleId="ListParagraphChar">
    <w:name w:val="List Paragraph Char"/>
    <w:link w:val="ListParagraph"/>
    <w:uiPriority w:val="34"/>
    <w:qFormat/>
    <w:locked/>
    <w:rsid w:val="00041D68"/>
  </w:style>
  <w:style w:type="paragraph" w:styleId="ListParagraph">
    <w:name w:val="List Paragraph"/>
    <w:basedOn w:val="Normal"/>
    <w:link w:val="ListParagraphChar"/>
    <w:uiPriority w:val="34"/>
    <w:qFormat/>
    <w:rsid w:val="00041D68"/>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customStyle="1" w:styleId="inside">
    <w:name w:val="inside"/>
    <w:basedOn w:val="NormalWeb"/>
    <w:link w:val="insideChar"/>
    <w:qFormat/>
    <w:rsid w:val="00041D68"/>
    <w:pPr>
      <w:widowControl/>
      <w:shd w:val="clear" w:color="auto" w:fill="FFFFFF"/>
      <w:autoSpaceDE/>
      <w:autoSpaceDN/>
      <w:spacing w:before="120" w:after="120"/>
    </w:pPr>
    <w:rPr>
      <w:rFonts w:ascii="Poppins" w:hAnsi="Poppins" w:cs="Poppins"/>
      <w:color w:val="1D2125"/>
      <w:sz w:val="23"/>
      <w:szCs w:val="23"/>
      <w:lang w:eastAsia="en-IN"/>
    </w:rPr>
  </w:style>
  <w:style w:type="character" w:customStyle="1" w:styleId="insideChar">
    <w:name w:val="inside Char"/>
    <w:basedOn w:val="DefaultParagraphFont"/>
    <w:link w:val="inside"/>
    <w:rsid w:val="00041D68"/>
    <w:rPr>
      <w:rFonts w:ascii="Poppins" w:eastAsia="Times New Roman" w:hAnsi="Poppins" w:cs="Poppins"/>
      <w:color w:val="1D2125"/>
      <w:kern w:val="0"/>
      <w:sz w:val="23"/>
      <w:szCs w:val="23"/>
      <w:shd w:val="clear" w:color="auto" w:fill="FFFFFF"/>
      <w:lang w:val="en-US" w:eastAsia="en-IN"/>
    </w:rPr>
  </w:style>
  <w:style w:type="paragraph" w:styleId="HTMLPreformatted">
    <w:name w:val="HTML Preformatted"/>
    <w:basedOn w:val="Normal"/>
    <w:link w:val="HTMLPreformattedChar"/>
    <w:uiPriority w:val="99"/>
    <w:semiHidden/>
    <w:unhideWhenUsed/>
    <w:rsid w:val="0004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1D68"/>
    <w:rPr>
      <w:rFonts w:ascii="Courier New" w:eastAsia="Times New Roman" w:hAnsi="Courier New" w:cs="Courier New"/>
      <w:kern w:val="0"/>
      <w:sz w:val="20"/>
      <w:szCs w:val="20"/>
      <w:lang w:eastAsia="en-IN"/>
    </w:rPr>
  </w:style>
  <w:style w:type="character" w:customStyle="1" w:styleId="pln">
    <w:name w:val="pln"/>
    <w:basedOn w:val="DefaultParagraphFont"/>
    <w:rsid w:val="00041D68"/>
  </w:style>
  <w:style w:type="character" w:customStyle="1" w:styleId="pun">
    <w:name w:val="pun"/>
    <w:basedOn w:val="DefaultParagraphFont"/>
    <w:rsid w:val="00041D68"/>
  </w:style>
  <w:style w:type="character" w:customStyle="1" w:styleId="kwd">
    <w:name w:val="kwd"/>
    <w:basedOn w:val="DefaultParagraphFont"/>
    <w:rsid w:val="00041D68"/>
  </w:style>
  <w:style w:type="character" w:customStyle="1" w:styleId="str">
    <w:name w:val="str"/>
    <w:basedOn w:val="DefaultParagraphFont"/>
    <w:rsid w:val="00041D68"/>
  </w:style>
  <w:style w:type="character" w:customStyle="1" w:styleId="typ">
    <w:name w:val="typ"/>
    <w:basedOn w:val="DefaultParagraphFont"/>
    <w:rsid w:val="00041D68"/>
  </w:style>
  <w:style w:type="character" w:customStyle="1" w:styleId="lit">
    <w:name w:val="lit"/>
    <w:basedOn w:val="DefaultParagraphFont"/>
    <w:rsid w:val="00041D68"/>
  </w:style>
  <w:style w:type="paragraph" w:styleId="NormalWeb">
    <w:name w:val="Normal (Web)"/>
    <w:basedOn w:val="Normal"/>
    <w:uiPriority w:val="99"/>
    <w:semiHidden/>
    <w:unhideWhenUsed/>
    <w:rsid w:val="00041D68"/>
    <w:rPr>
      <w:sz w:val="24"/>
      <w:szCs w:val="24"/>
    </w:rPr>
  </w:style>
  <w:style w:type="character" w:styleId="HTMLCode">
    <w:name w:val="HTML Code"/>
    <w:basedOn w:val="DefaultParagraphFont"/>
    <w:uiPriority w:val="99"/>
    <w:semiHidden/>
    <w:unhideWhenUsed/>
    <w:rsid w:val="000E76FA"/>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23B54"/>
    <w:rPr>
      <w:rFonts w:ascii="Tahoma" w:hAnsi="Tahoma" w:cs="Tahoma"/>
      <w:sz w:val="16"/>
      <w:szCs w:val="16"/>
    </w:rPr>
  </w:style>
  <w:style w:type="character" w:customStyle="1" w:styleId="BalloonTextChar">
    <w:name w:val="Balloon Text Char"/>
    <w:basedOn w:val="DefaultParagraphFont"/>
    <w:link w:val="BalloonText"/>
    <w:uiPriority w:val="99"/>
    <w:semiHidden/>
    <w:rsid w:val="00623B54"/>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BF4948"/>
    <w:pPr>
      <w:tabs>
        <w:tab w:val="center" w:pos="4513"/>
        <w:tab w:val="right" w:pos="9026"/>
      </w:tabs>
    </w:pPr>
  </w:style>
  <w:style w:type="character" w:customStyle="1" w:styleId="HeaderChar">
    <w:name w:val="Header Char"/>
    <w:basedOn w:val="DefaultParagraphFont"/>
    <w:link w:val="Header"/>
    <w:uiPriority w:val="99"/>
    <w:rsid w:val="00BF494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F4948"/>
    <w:pPr>
      <w:tabs>
        <w:tab w:val="center" w:pos="4513"/>
        <w:tab w:val="right" w:pos="9026"/>
      </w:tabs>
    </w:pPr>
  </w:style>
  <w:style w:type="character" w:customStyle="1" w:styleId="FooterChar">
    <w:name w:val="Footer Char"/>
    <w:basedOn w:val="DefaultParagraphFont"/>
    <w:link w:val="Footer"/>
    <w:uiPriority w:val="99"/>
    <w:rsid w:val="00BF4948"/>
    <w:rPr>
      <w:rFonts w:ascii="Times New Roman" w:eastAsia="Times New Roman" w:hAnsi="Times New Roman" w:cs="Times New Roman"/>
      <w:kern w:val="0"/>
      <w:lang w:val="en-US"/>
    </w:rPr>
  </w:style>
  <w:style w:type="character" w:styleId="Hyperlink">
    <w:name w:val="Hyperlink"/>
    <w:basedOn w:val="DefaultParagraphFont"/>
    <w:uiPriority w:val="99"/>
    <w:semiHidden/>
    <w:unhideWhenUsed/>
    <w:rsid w:val="00990FC2"/>
    <w:rPr>
      <w:color w:val="0563C1" w:themeColor="hyperlink"/>
      <w:u w:val="single"/>
    </w:rPr>
  </w:style>
  <w:style w:type="character" w:styleId="Strong">
    <w:name w:val="Strong"/>
    <w:basedOn w:val="DefaultParagraphFont"/>
    <w:uiPriority w:val="22"/>
    <w:qFormat/>
    <w:rsid w:val="00BE2C91"/>
    <w:rPr>
      <w:b/>
      <w:bCs/>
    </w:rPr>
  </w:style>
</w:styles>
</file>

<file path=word/webSettings.xml><?xml version="1.0" encoding="utf-8"?>
<w:webSettings xmlns:r="http://schemas.openxmlformats.org/officeDocument/2006/relationships" xmlns:w="http://schemas.openxmlformats.org/wordprocessingml/2006/main">
  <w:divs>
    <w:div w:id="14354452">
      <w:bodyDiv w:val="1"/>
      <w:marLeft w:val="0"/>
      <w:marRight w:val="0"/>
      <w:marTop w:val="0"/>
      <w:marBottom w:val="0"/>
      <w:divBdr>
        <w:top w:val="none" w:sz="0" w:space="0" w:color="auto"/>
        <w:left w:val="none" w:sz="0" w:space="0" w:color="auto"/>
        <w:bottom w:val="none" w:sz="0" w:space="0" w:color="auto"/>
        <w:right w:val="none" w:sz="0" w:space="0" w:color="auto"/>
      </w:divBdr>
      <w:divsChild>
        <w:div w:id="2047480213">
          <w:marLeft w:val="0"/>
          <w:marRight w:val="0"/>
          <w:marTop w:val="0"/>
          <w:marBottom w:val="0"/>
          <w:divBdr>
            <w:top w:val="none" w:sz="0" w:space="0" w:color="auto"/>
            <w:left w:val="none" w:sz="0" w:space="0" w:color="auto"/>
            <w:bottom w:val="none" w:sz="0" w:space="0" w:color="auto"/>
            <w:right w:val="none" w:sz="0" w:space="0" w:color="auto"/>
          </w:divBdr>
          <w:divsChild>
            <w:div w:id="860358716">
              <w:marLeft w:val="0"/>
              <w:marRight w:val="0"/>
              <w:marTop w:val="0"/>
              <w:marBottom w:val="0"/>
              <w:divBdr>
                <w:top w:val="none" w:sz="0" w:space="0" w:color="auto"/>
                <w:left w:val="none" w:sz="0" w:space="0" w:color="auto"/>
                <w:bottom w:val="none" w:sz="0" w:space="0" w:color="auto"/>
                <w:right w:val="none" w:sz="0" w:space="0" w:color="auto"/>
              </w:divBdr>
            </w:div>
            <w:div w:id="1905482725">
              <w:marLeft w:val="0"/>
              <w:marRight w:val="0"/>
              <w:marTop w:val="0"/>
              <w:marBottom w:val="0"/>
              <w:divBdr>
                <w:top w:val="none" w:sz="0" w:space="0" w:color="auto"/>
                <w:left w:val="none" w:sz="0" w:space="0" w:color="auto"/>
                <w:bottom w:val="none" w:sz="0" w:space="0" w:color="auto"/>
                <w:right w:val="none" w:sz="0" w:space="0" w:color="auto"/>
              </w:divBdr>
            </w:div>
            <w:div w:id="84377172">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8871121">
              <w:marLeft w:val="0"/>
              <w:marRight w:val="0"/>
              <w:marTop w:val="0"/>
              <w:marBottom w:val="0"/>
              <w:divBdr>
                <w:top w:val="none" w:sz="0" w:space="0" w:color="auto"/>
                <w:left w:val="none" w:sz="0" w:space="0" w:color="auto"/>
                <w:bottom w:val="none" w:sz="0" w:space="0" w:color="auto"/>
                <w:right w:val="none" w:sz="0" w:space="0" w:color="auto"/>
              </w:divBdr>
            </w:div>
            <w:div w:id="1875193367">
              <w:marLeft w:val="0"/>
              <w:marRight w:val="0"/>
              <w:marTop w:val="0"/>
              <w:marBottom w:val="0"/>
              <w:divBdr>
                <w:top w:val="none" w:sz="0" w:space="0" w:color="auto"/>
                <w:left w:val="none" w:sz="0" w:space="0" w:color="auto"/>
                <w:bottom w:val="none" w:sz="0" w:space="0" w:color="auto"/>
                <w:right w:val="none" w:sz="0" w:space="0" w:color="auto"/>
              </w:divBdr>
            </w:div>
            <w:div w:id="1352344206">
              <w:marLeft w:val="0"/>
              <w:marRight w:val="0"/>
              <w:marTop w:val="0"/>
              <w:marBottom w:val="0"/>
              <w:divBdr>
                <w:top w:val="none" w:sz="0" w:space="0" w:color="auto"/>
                <w:left w:val="none" w:sz="0" w:space="0" w:color="auto"/>
                <w:bottom w:val="none" w:sz="0" w:space="0" w:color="auto"/>
                <w:right w:val="none" w:sz="0" w:space="0" w:color="auto"/>
              </w:divBdr>
            </w:div>
            <w:div w:id="1159807249">
              <w:marLeft w:val="0"/>
              <w:marRight w:val="0"/>
              <w:marTop w:val="0"/>
              <w:marBottom w:val="0"/>
              <w:divBdr>
                <w:top w:val="none" w:sz="0" w:space="0" w:color="auto"/>
                <w:left w:val="none" w:sz="0" w:space="0" w:color="auto"/>
                <w:bottom w:val="none" w:sz="0" w:space="0" w:color="auto"/>
                <w:right w:val="none" w:sz="0" w:space="0" w:color="auto"/>
              </w:divBdr>
            </w:div>
            <w:div w:id="1127351478">
              <w:marLeft w:val="0"/>
              <w:marRight w:val="0"/>
              <w:marTop w:val="0"/>
              <w:marBottom w:val="0"/>
              <w:divBdr>
                <w:top w:val="none" w:sz="0" w:space="0" w:color="auto"/>
                <w:left w:val="none" w:sz="0" w:space="0" w:color="auto"/>
                <w:bottom w:val="none" w:sz="0" w:space="0" w:color="auto"/>
                <w:right w:val="none" w:sz="0" w:space="0" w:color="auto"/>
              </w:divBdr>
            </w:div>
            <w:div w:id="1012802999">
              <w:marLeft w:val="0"/>
              <w:marRight w:val="0"/>
              <w:marTop w:val="0"/>
              <w:marBottom w:val="0"/>
              <w:divBdr>
                <w:top w:val="none" w:sz="0" w:space="0" w:color="auto"/>
                <w:left w:val="none" w:sz="0" w:space="0" w:color="auto"/>
                <w:bottom w:val="none" w:sz="0" w:space="0" w:color="auto"/>
                <w:right w:val="none" w:sz="0" w:space="0" w:color="auto"/>
              </w:divBdr>
            </w:div>
            <w:div w:id="1947688464">
              <w:marLeft w:val="0"/>
              <w:marRight w:val="0"/>
              <w:marTop w:val="0"/>
              <w:marBottom w:val="0"/>
              <w:divBdr>
                <w:top w:val="none" w:sz="0" w:space="0" w:color="auto"/>
                <w:left w:val="none" w:sz="0" w:space="0" w:color="auto"/>
                <w:bottom w:val="none" w:sz="0" w:space="0" w:color="auto"/>
                <w:right w:val="none" w:sz="0" w:space="0" w:color="auto"/>
              </w:divBdr>
            </w:div>
            <w:div w:id="1012611039">
              <w:marLeft w:val="0"/>
              <w:marRight w:val="0"/>
              <w:marTop w:val="0"/>
              <w:marBottom w:val="0"/>
              <w:divBdr>
                <w:top w:val="none" w:sz="0" w:space="0" w:color="auto"/>
                <w:left w:val="none" w:sz="0" w:space="0" w:color="auto"/>
                <w:bottom w:val="none" w:sz="0" w:space="0" w:color="auto"/>
                <w:right w:val="none" w:sz="0" w:space="0" w:color="auto"/>
              </w:divBdr>
            </w:div>
            <w:div w:id="100036377">
              <w:marLeft w:val="0"/>
              <w:marRight w:val="0"/>
              <w:marTop w:val="0"/>
              <w:marBottom w:val="0"/>
              <w:divBdr>
                <w:top w:val="none" w:sz="0" w:space="0" w:color="auto"/>
                <w:left w:val="none" w:sz="0" w:space="0" w:color="auto"/>
                <w:bottom w:val="none" w:sz="0" w:space="0" w:color="auto"/>
                <w:right w:val="none" w:sz="0" w:space="0" w:color="auto"/>
              </w:divBdr>
            </w:div>
            <w:div w:id="930621334">
              <w:marLeft w:val="0"/>
              <w:marRight w:val="0"/>
              <w:marTop w:val="0"/>
              <w:marBottom w:val="0"/>
              <w:divBdr>
                <w:top w:val="none" w:sz="0" w:space="0" w:color="auto"/>
                <w:left w:val="none" w:sz="0" w:space="0" w:color="auto"/>
                <w:bottom w:val="none" w:sz="0" w:space="0" w:color="auto"/>
                <w:right w:val="none" w:sz="0" w:space="0" w:color="auto"/>
              </w:divBdr>
            </w:div>
            <w:div w:id="1174421692">
              <w:marLeft w:val="0"/>
              <w:marRight w:val="0"/>
              <w:marTop w:val="0"/>
              <w:marBottom w:val="0"/>
              <w:divBdr>
                <w:top w:val="none" w:sz="0" w:space="0" w:color="auto"/>
                <w:left w:val="none" w:sz="0" w:space="0" w:color="auto"/>
                <w:bottom w:val="none" w:sz="0" w:space="0" w:color="auto"/>
                <w:right w:val="none" w:sz="0" w:space="0" w:color="auto"/>
              </w:divBdr>
            </w:div>
            <w:div w:id="1959987498">
              <w:marLeft w:val="0"/>
              <w:marRight w:val="0"/>
              <w:marTop w:val="0"/>
              <w:marBottom w:val="0"/>
              <w:divBdr>
                <w:top w:val="none" w:sz="0" w:space="0" w:color="auto"/>
                <w:left w:val="none" w:sz="0" w:space="0" w:color="auto"/>
                <w:bottom w:val="none" w:sz="0" w:space="0" w:color="auto"/>
                <w:right w:val="none" w:sz="0" w:space="0" w:color="auto"/>
              </w:divBdr>
            </w:div>
            <w:div w:id="534974635">
              <w:marLeft w:val="0"/>
              <w:marRight w:val="0"/>
              <w:marTop w:val="0"/>
              <w:marBottom w:val="0"/>
              <w:divBdr>
                <w:top w:val="none" w:sz="0" w:space="0" w:color="auto"/>
                <w:left w:val="none" w:sz="0" w:space="0" w:color="auto"/>
                <w:bottom w:val="none" w:sz="0" w:space="0" w:color="auto"/>
                <w:right w:val="none" w:sz="0" w:space="0" w:color="auto"/>
              </w:divBdr>
            </w:div>
            <w:div w:id="1914468764">
              <w:marLeft w:val="0"/>
              <w:marRight w:val="0"/>
              <w:marTop w:val="0"/>
              <w:marBottom w:val="0"/>
              <w:divBdr>
                <w:top w:val="none" w:sz="0" w:space="0" w:color="auto"/>
                <w:left w:val="none" w:sz="0" w:space="0" w:color="auto"/>
                <w:bottom w:val="none" w:sz="0" w:space="0" w:color="auto"/>
                <w:right w:val="none" w:sz="0" w:space="0" w:color="auto"/>
              </w:divBdr>
            </w:div>
            <w:div w:id="2124104835">
              <w:marLeft w:val="0"/>
              <w:marRight w:val="0"/>
              <w:marTop w:val="0"/>
              <w:marBottom w:val="0"/>
              <w:divBdr>
                <w:top w:val="none" w:sz="0" w:space="0" w:color="auto"/>
                <w:left w:val="none" w:sz="0" w:space="0" w:color="auto"/>
                <w:bottom w:val="none" w:sz="0" w:space="0" w:color="auto"/>
                <w:right w:val="none" w:sz="0" w:space="0" w:color="auto"/>
              </w:divBdr>
            </w:div>
            <w:div w:id="1937590423">
              <w:marLeft w:val="0"/>
              <w:marRight w:val="0"/>
              <w:marTop w:val="0"/>
              <w:marBottom w:val="0"/>
              <w:divBdr>
                <w:top w:val="none" w:sz="0" w:space="0" w:color="auto"/>
                <w:left w:val="none" w:sz="0" w:space="0" w:color="auto"/>
                <w:bottom w:val="none" w:sz="0" w:space="0" w:color="auto"/>
                <w:right w:val="none" w:sz="0" w:space="0" w:color="auto"/>
              </w:divBdr>
            </w:div>
            <w:div w:id="1625844683">
              <w:marLeft w:val="0"/>
              <w:marRight w:val="0"/>
              <w:marTop w:val="0"/>
              <w:marBottom w:val="0"/>
              <w:divBdr>
                <w:top w:val="none" w:sz="0" w:space="0" w:color="auto"/>
                <w:left w:val="none" w:sz="0" w:space="0" w:color="auto"/>
                <w:bottom w:val="none" w:sz="0" w:space="0" w:color="auto"/>
                <w:right w:val="none" w:sz="0" w:space="0" w:color="auto"/>
              </w:divBdr>
            </w:div>
            <w:div w:id="1821656131">
              <w:marLeft w:val="0"/>
              <w:marRight w:val="0"/>
              <w:marTop w:val="0"/>
              <w:marBottom w:val="0"/>
              <w:divBdr>
                <w:top w:val="none" w:sz="0" w:space="0" w:color="auto"/>
                <w:left w:val="none" w:sz="0" w:space="0" w:color="auto"/>
                <w:bottom w:val="none" w:sz="0" w:space="0" w:color="auto"/>
                <w:right w:val="none" w:sz="0" w:space="0" w:color="auto"/>
              </w:divBdr>
            </w:div>
            <w:div w:id="1616056084">
              <w:marLeft w:val="0"/>
              <w:marRight w:val="0"/>
              <w:marTop w:val="0"/>
              <w:marBottom w:val="0"/>
              <w:divBdr>
                <w:top w:val="none" w:sz="0" w:space="0" w:color="auto"/>
                <w:left w:val="none" w:sz="0" w:space="0" w:color="auto"/>
                <w:bottom w:val="none" w:sz="0" w:space="0" w:color="auto"/>
                <w:right w:val="none" w:sz="0" w:space="0" w:color="auto"/>
              </w:divBdr>
            </w:div>
            <w:div w:id="292366259">
              <w:marLeft w:val="0"/>
              <w:marRight w:val="0"/>
              <w:marTop w:val="0"/>
              <w:marBottom w:val="0"/>
              <w:divBdr>
                <w:top w:val="none" w:sz="0" w:space="0" w:color="auto"/>
                <w:left w:val="none" w:sz="0" w:space="0" w:color="auto"/>
                <w:bottom w:val="none" w:sz="0" w:space="0" w:color="auto"/>
                <w:right w:val="none" w:sz="0" w:space="0" w:color="auto"/>
              </w:divBdr>
            </w:div>
            <w:div w:id="365107061">
              <w:marLeft w:val="0"/>
              <w:marRight w:val="0"/>
              <w:marTop w:val="0"/>
              <w:marBottom w:val="0"/>
              <w:divBdr>
                <w:top w:val="none" w:sz="0" w:space="0" w:color="auto"/>
                <w:left w:val="none" w:sz="0" w:space="0" w:color="auto"/>
                <w:bottom w:val="none" w:sz="0" w:space="0" w:color="auto"/>
                <w:right w:val="none" w:sz="0" w:space="0" w:color="auto"/>
              </w:divBdr>
            </w:div>
            <w:div w:id="1915779109">
              <w:marLeft w:val="0"/>
              <w:marRight w:val="0"/>
              <w:marTop w:val="0"/>
              <w:marBottom w:val="0"/>
              <w:divBdr>
                <w:top w:val="none" w:sz="0" w:space="0" w:color="auto"/>
                <w:left w:val="none" w:sz="0" w:space="0" w:color="auto"/>
                <w:bottom w:val="none" w:sz="0" w:space="0" w:color="auto"/>
                <w:right w:val="none" w:sz="0" w:space="0" w:color="auto"/>
              </w:divBdr>
            </w:div>
            <w:div w:id="1151411842">
              <w:marLeft w:val="0"/>
              <w:marRight w:val="0"/>
              <w:marTop w:val="0"/>
              <w:marBottom w:val="0"/>
              <w:divBdr>
                <w:top w:val="none" w:sz="0" w:space="0" w:color="auto"/>
                <w:left w:val="none" w:sz="0" w:space="0" w:color="auto"/>
                <w:bottom w:val="none" w:sz="0" w:space="0" w:color="auto"/>
                <w:right w:val="none" w:sz="0" w:space="0" w:color="auto"/>
              </w:divBdr>
            </w:div>
            <w:div w:id="1747606928">
              <w:marLeft w:val="0"/>
              <w:marRight w:val="0"/>
              <w:marTop w:val="0"/>
              <w:marBottom w:val="0"/>
              <w:divBdr>
                <w:top w:val="none" w:sz="0" w:space="0" w:color="auto"/>
                <w:left w:val="none" w:sz="0" w:space="0" w:color="auto"/>
                <w:bottom w:val="none" w:sz="0" w:space="0" w:color="auto"/>
                <w:right w:val="none" w:sz="0" w:space="0" w:color="auto"/>
              </w:divBdr>
            </w:div>
            <w:div w:id="1856189776">
              <w:marLeft w:val="0"/>
              <w:marRight w:val="0"/>
              <w:marTop w:val="0"/>
              <w:marBottom w:val="0"/>
              <w:divBdr>
                <w:top w:val="none" w:sz="0" w:space="0" w:color="auto"/>
                <w:left w:val="none" w:sz="0" w:space="0" w:color="auto"/>
                <w:bottom w:val="none" w:sz="0" w:space="0" w:color="auto"/>
                <w:right w:val="none" w:sz="0" w:space="0" w:color="auto"/>
              </w:divBdr>
            </w:div>
            <w:div w:id="1649239136">
              <w:marLeft w:val="0"/>
              <w:marRight w:val="0"/>
              <w:marTop w:val="0"/>
              <w:marBottom w:val="0"/>
              <w:divBdr>
                <w:top w:val="none" w:sz="0" w:space="0" w:color="auto"/>
                <w:left w:val="none" w:sz="0" w:space="0" w:color="auto"/>
                <w:bottom w:val="none" w:sz="0" w:space="0" w:color="auto"/>
                <w:right w:val="none" w:sz="0" w:space="0" w:color="auto"/>
              </w:divBdr>
            </w:div>
            <w:div w:id="1626278163">
              <w:marLeft w:val="0"/>
              <w:marRight w:val="0"/>
              <w:marTop w:val="0"/>
              <w:marBottom w:val="0"/>
              <w:divBdr>
                <w:top w:val="none" w:sz="0" w:space="0" w:color="auto"/>
                <w:left w:val="none" w:sz="0" w:space="0" w:color="auto"/>
                <w:bottom w:val="none" w:sz="0" w:space="0" w:color="auto"/>
                <w:right w:val="none" w:sz="0" w:space="0" w:color="auto"/>
              </w:divBdr>
            </w:div>
            <w:div w:id="527839738">
              <w:marLeft w:val="0"/>
              <w:marRight w:val="0"/>
              <w:marTop w:val="0"/>
              <w:marBottom w:val="0"/>
              <w:divBdr>
                <w:top w:val="none" w:sz="0" w:space="0" w:color="auto"/>
                <w:left w:val="none" w:sz="0" w:space="0" w:color="auto"/>
                <w:bottom w:val="none" w:sz="0" w:space="0" w:color="auto"/>
                <w:right w:val="none" w:sz="0" w:space="0" w:color="auto"/>
              </w:divBdr>
            </w:div>
            <w:div w:id="1778871169">
              <w:marLeft w:val="0"/>
              <w:marRight w:val="0"/>
              <w:marTop w:val="0"/>
              <w:marBottom w:val="0"/>
              <w:divBdr>
                <w:top w:val="none" w:sz="0" w:space="0" w:color="auto"/>
                <w:left w:val="none" w:sz="0" w:space="0" w:color="auto"/>
                <w:bottom w:val="none" w:sz="0" w:space="0" w:color="auto"/>
                <w:right w:val="none" w:sz="0" w:space="0" w:color="auto"/>
              </w:divBdr>
            </w:div>
            <w:div w:id="1616669239">
              <w:marLeft w:val="0"/>
              <w:marRight w:val="0"/>
              <w:marTop w:val="0"/>
              <w:marBottom w:val="0"/>
              <w:divBdr>
                <w:top w:val="none" w:sz="0" w:space="0" w:color="auto"/>
                <w:left w:val="none" w:sz="0" w:space="0" w:color="auto"/>
                <w:bottom w:val="none" w:sz="0" w:space="0" w:color="auto"/>
                <w:right w:val="none" w:sz="0" w:space="0" w:color="auto"/>
              </w:divBdr>
            </w:div>
            <w:div w:id="1926185697">
              <w:marLeft w:val="0"/>
              <w:marRight w:val="0"/>
              <w:marTop w:val="0"/>
              <w:marBottom w:val="0"/>
              <w:divBdr>
                <w:top w:val="none" w:sz="0" w:space="0" w:color="auto"/>
                <w:left w:val="none" w:sz="0" w:space="0" w:color="auto"/>
                <w:bottom w:val="none" w:sz="0" w:space="0" w:color="auto"/>
                <w:right w:val="none" w:sz="0" w:space="0" w:color="auto"/>
              </w:divBdr>
            </w:div>
            <w:div w:id="1324699355">
              <w:marLeft w:val="0"/>
              <w:marRight w:val="0"/>
              <w:marTop w:val="0"/>
              <w:marBottom w:val="0"/>
              <w:divBdr>
                <w:top w:val="none" w:sz="0" w:space="0" w:color="auto"/>
                <w:left w:val="none" w:sz="0" w:space="0" w:color="auto"/>
                <w:bottom w:val="none" w:sz="0" w:space="0" w:color="auto"/>
                <w:right w:val="none" w:sz="0" w:space="0" w:color="auto"/>
              </w:divBdr>
            </w:div>
            <w:div w:id="917833547">
              <w:marLeft w:val="0"/>
              <w:marRight w:val="0"/>
              <w:marTop w:val="0"/>
              <w:marBottom w:val="0"/>
              <w:divBdr>
                <w:top w:val="none" w:sz="0" w:space="0" w:color="auto"/>
                <w:left w:val="none" w:sz="0" w:space="0" w:color="auto"/>
                <w:bottom w:val="none" w:sz="0" w:space="0" w:color="auto"/>
                <w:right w:val="none" w:sz="0" w:space="0" w:color="auto"/>
              </w:divBdr>
            </w:div>
            <w:div w:id="1105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35">
      <w:bodyDiv w:val="1"/>
      <w:marLeft w:val="0"/>
      <w:marRight w:val="0"/>
      <w:marTop w:val="0"/>
      <w:marBottom w:val="0"/>
      <w:divBdr>
        <w:top w:val="none" w:sz="0" w:space="0" w:color="auto"/>
        <w:left w:val="none" w:sz="0" w:space="0" w:color="auto"/>
        <w:bottom w:val="none" w:sz="0" w:space="0" w:color="auto"/>
        <w:right w:val="none" w:sz="0" w:space="0" w:color="auto"/>
      </w:divBdr>
      <w:divsChild>
        <w:div w:id="1850411846">
          <w:marLeft w:val="0"/>
          <w:marRight w:val="0"/>
          <w:marTop w:val="0"/>
          <w:marBottom w:val="0"/>
          <w:divBdr>
            <w:top w:val="none" w:sz="0" w:space="0" w:color="auto"/>
            <w:left w:val="none" w:sz="0" w:space="0" w:color="auto"/>
            <w:bottom w:val="none" w:sz="0" w:space="0" w:color="auto"/>
            <w:right w:val="none" w:sz="0" w:space="0" w:color="auto"/>
          </w:divBdr>
          <w:divsChild>
            <w:div w:id="1299722678">
              <w:marLeft w:val="0"/>
              <w:marRight w:val="0"/>
              <w:marTop w:val="0"/>
              <w:marBottom w:val="0"/>
              <w:divBdr>
                <w:top w:val="none" w:sz="0" w:space="0" w:color="auto"/>
                <w:left w:val="none" w:sz="0" w:space="0" w:color="auto"/>
                <w:bottom w:val="none" w:sz="0" w:space="0" w:color="auto"/>
                <w:right w:val="none" w:sz="0" w:space="0" w:color="auto"/>
              </w:divBdr>
            </w:div>
            <w:div w:id="887953262">
              <w:marLeft w:val="0"/>
              <w:marRight w:val="0"/>
              <w:marTop w:val="0"/>
              <w:marBottom w:val="0"/>
              <w:divBdr>
                <w:top w:val="none" w:sz="0" w:space="0" w:color="auto"/>
                <w:left w:val="none" w:sz="0" w:space="0" w:color="auto"/>
                <w:bottom w:val="none" w:sz="0" w:space="0" w:color="auto"/>
                <w:right w:val="none" w:sz="0" w:space="0" w:color="auto"/>
              </w:divBdr>
            </w:div>
            <w:div w:id="1577132475">
              <w:marLeft w:val="0"/>
              <w:marRight w:val="0"/>
              <w:marTop w:val="0"/>
              <w:marBottom w:val="0"/>
              <w:divBdr>
                <w:top w:val="none" w:sz="0" w:space="0" w:color="auto"/>
                <w:left w:val="none" w:sz="0" w:space="0" w:color="auto"/>
                <w:bottom w:val="none" w:sz="0" w:space="0" w:color="auto"/>
                <w:right w:val="none" w:sz="0" w:space="0" w:color="auto"/>
              </w:divBdr>
            </w:div>
            <w:div w:id="526984527">
              <w:marLeft w:val="0"/>
              <w:marRight w:val="0"/>
              <w:marTop w:val="0"/>
              <w:marBottom w:val="0"/>
              <w:divBdr>
                <w:top w:val="none" w:sz="0" w:space="0" w:color="auto"/>
                <w:left w:val="none" w:sz="0" w:space="0" w:color="auto"/>
                <w:bottom w:val="none" w:sz="0" w:space="0" w:color="auto"/>
                <w:right w:val="none" w:sz="0" w:space="0" w:color="auto"/>
              </w:divBdr>
            </w:div>
            <w:div w:id="1254242849">
              <w:marLeft w:val="0"/>
              <w:marRight w:val="0"/>
              <w:marTop w:val="0"/>
              <w:marBottom w:val="0"/>
              <w:divBdr>
                <w:top w:val="none" w:sz="0" w:space="0" w:color="auto"/>
                <w:left w:val="none" w:sz="0" w:space="0" w:color="auto"/>
                <w:bottom w:val="none" w:sz="0" w:space="0" w:color="auto"/>
                <w:right w:val="none" w:sz="0" w:space="0" w:color="auto"/>
              </w:divBdr>
            </w:div>
            <w:div w:id="365913503">
              <w:marLeft w:val="0"/>
              <w:marRight w:val="0"/>
              <w:marTop w:val="0"/>
              <w:marBottom w:val="0"/>
              <w:divBdr>
                <w:top w:val="none" w:sz="0" w:space="0" w:color="auto"/>
                <w:left w:val="none" w:sz="0" w:space="0" w:color="auto"/>
                <w:bottom w:val="none" w:sz="0" w:space="0" w:color="auto"/>
                <w:right w:val="none" w:sz="0" w:space="0" w:color="auto"/>
              </w:divBdr>
            </w:div>
            <w:div w:id="696778870">
              <w:marLeft w:val="0"/>
              <w:marRight w:val="0"/>
              <w:marTop w:val="0"/>
              <w:marBottom w:val="0"/>
              <w:divBdr>
                <w:top w:val="none" w:sz="0" w:space="0" w:color="auto"/>
                <w:left w:val="none" w:sz="0" w:space="0" w:color="auto"/>
                <w:bottom w:val="none" w:sz="0" w:space="0" w:color="auto"/>
                <w:right w:val="none" w:sz="0" w:space="0" w:color="auto"/>
              </w:divBdr>
            </w:div>
            <w:div w:id="880820182">
              <w:marLeft w:val="0"/>
              <w:marRight w:val="0"/>
              <w:marTop w:val="0"/>
              <w:marBottom w:val="0"/>
              <w:divBdr>
                <w:top w:val="none" w:sz="0" w:space="0" w:color="auto"/>
                <w:left w:val="none" w:sz="0" w:space="0" w:color="auto"/>
                <w:bottom w:val="none" w:sz="0" w:space="0" w:color="auto"/>
                <w:right w:val="none" w:sz="0" w:space="0" w:color="auto"/>
              </w:divBdr>
            </w:div>
            <w:div w:id="54207711">
              <w:marLeft w:val="0"/>
              <w:marRight w:val="0"/>
              <w:marTop w:val="0"/>
              <w:marBottom w:val="0"/>
              <w:divBdr>
                <w:top w:val="none" w:sz="0" w:space="0" w:color="auto"/>
                <w:left w:val="none" w:sz="0" w:space="0" w:color="auto"/>
                <w:bottom w:val="none" w:sz="0" w:space="0" w:color="auto"/>
                <w:right w:val="none" w:sz="0" w:space="0" w:color="auto"/>
              </w:divBdr>
            </w:div>
            <w:div w:id="111827975">
              <w:marLeft w:val="0"/>
              <w:marRight w:val="0"/>
              <w:marTop w:val="0"/>
              <w:marBottom w:val="0"/>
              <w:divBdr>
                <w:top w:val="none" w:sz="0" w:space="0" w:color="auto"/>
                <w:left w:val="none" w:sz="0" w:space="0" w:color="auto"/>
                <w:bottom w:val="none" w:sz="0" w:space="0" w:color="auto"/>
                <w:right w:val="none" w:sz="0" w:space="0" w:color="auto"/>
              </w:divBdr>
            </w:div>
            <w:div w:id="400062178">
              <w:marLeft w:val="0"/>
              <w:marRight w:val="0"/>
              <w:marTop w:val="0"/>
              <w:marBottom w:val="0"/>
              <w:divBdr>
                <w:top w:val="none" w:sz="0" w:space="0" w:color="auto"/>
                <w:left w:val="none" w:sz="0" w:space="0" w:color="auto"/>
                <w:bottom w:val="none" w:sz="0" w:space="0" w:color="auto"/>
                <w:right w:val="none" w:sz="0" w:space="0" w:color="auto"/>
              </w:divBdr>
            </w:div>
            <w:div w:id="1660890824">
              <w:marLeft w:val="0"/>
              <w:marRight w:val="0"/>
              <w:marTop w:val="0"/>
              <w:marBottom w:val="0"/>
              <w:divBdr>
                <w:top w:val="none" w:sz="0" w:space="0" w:color="auto"/>
                <w:left w:val="none" w:sz="0" w:space="0" w:color="auto"/>
                <w:bottom w:val="none" w:sz="0" w:space="0" w:color="auto"/>
                <w:right w:val="none" w:sz="0" w:space="0" w:color="auto"/>
              </w:divBdr>
            </w:div>
            <w:div w:id="1398362442">
              <w:marLeft w:val="0"/>
              <w:marRight w:val="0"/>
              <w:marTop w:val="0"/>
              <w:marBottom w:val="0"/>
              <w:divBdr>
                <w:top w:val="none" w:sz="0" w:space="0" w:color="auto"/>
                <w:left w:val="none" w:sz="0" w:space="0" w:color="auto"/>
                <w:bottom w:val="none" w:sz="0" w:space="0" w:color="auto"/>
                <w:right w:val="none" w:sz="0" w:space="0" w:color="auto"/>
              </w:divBdr>
            </w:div>
            <w:div w:id="468212821">
              <w:marLeft w:val="0"/>
              <w:marRight w:val="0"/>
              <w:marTop w:val="0"/>
              <w:marBottom w:val="0"/>
              <w:divBdr>
                <w:top w:val="none" w:sz="0" w:space="0" w:color="auto"/>
                <w:left w:val="none" w:sz="0" w:space="0" w:color="auto"/>
                <w:bottom w:val="none" w:sz="0" w:space="0" w:color="auto"/>
                <w:right w:val="none" w:sz="0" w:space="0" w:color="auto"/>
              </w:divBdr>
            </w:div>
            <w:div w:id="1503005161">
              <w:marLeft w:val="0"/>
              <w:marRight w:val="0"/>
              <w:marTop w:val="0"/>
              <w:marBottom w:val="0"/>
              <w:divBdr>
                <w:top w:val="none" w:sz="0" w:space="0" w:color="auto"/>
                <w:left w:val="none" w:sz="0" w:space="0" w:color="auto"/>
                <w:bottom w:val="none" w:sz="0" w:space="0" w:color="auto"/>
                <w:right w:val="none" w:sz="0" w:space="0" w:color="auto"/>
              </w:divBdr>
            </w:div>
            <w:div w:id="872576909">
              <w:marLeft w:val="0"/>
              <w:marRight w:val="0"/>
              <w:marTop w:val="0"/>
              <w:marBottom w:val="0"/>
              <w:divBdr>
                <w:top w:val="none" w:sz="0" w:space="0" w:color="auto"/>
                <w:left w:val="none" w:sz="0" w:space="0" w:color="auto"/>
                <w:bottom w:val="none" w:sz="0" w:space="0" w:color="auto"/>
                <w:right w:val="none" w:sz="0" w:space="0" w:color="auto"/>
              </w:divBdr>
            </w:div>
            <w:div w:id="2064870733">
              <w:marLeft w:val="0"/>
              <w:marRight w:val="0"/>
              <w:marTop w:val="0"/>
              <w:marBottom w:val="0"/>
              <w:divBdr>
                <w:top w:val="none" w:sz="0" w:space="0" w:color="auto"/>
                <w:left w:val="none" w:sz="0" w:space="0" w:color="auto"/>
                <w:bottom w:val="none" w:sz="0" w:space="0" w:color="auto"/>
                <w:right w:val="none" w:sz="0" w:space="0" w:color="auto"/>
              </w:divBdr>
            </w:div>
            <w:div w:id="1362321810">
              <w:marLeft w:val="0"/>
              <w:marRight w:val="0"/>
              <w:marTop w:val="0"/>
              <w:marBottom w:val="0"/>
              <w:divBdr>
                <w:top w:val="none" w:sz="0" w:space="0" w:color="auto"/>
                <w:left w:val="none" w:sz="0" w:space="0" w:color="auto"/>
                <w:bottom w:val="none" w:sz="0" w:space="0" w:color="auto"/>
                <w:right w:val="none" w:sz="0" w:space="0" w:color="auto"/>
              </w:divBdr>
            </w:div>
            <w:div w:id="1162426335">
              <w:marLeft w:val="0"/>
              <w:marRight w:val="0"/>
              <w:marTop w:val="0"/>
              <w:marBottom w:val="0"/>
              <w:divBdr>
                <w:top w:val="none" w:sz="0" w:space="0" w:color="auto"/>
                <w:left w:val="none" w:sz="0" w:space="0" w:color="auto"/>
                <w:bottom w:val="none" w:sz="0" w:space="0" w:color="auto"/>
                <w:right w:val="none" w:sz="0" w:space="0" w:color="auto"/>
              </w:divBdr>
            </w:div>
            <w:div w:id="2134447131">
              <w:marLeft w:val="0"/>
              <w:marRight w:val="0"/>
              <w:marTop w:val="0"/>
              <w:marBottom w:val="0"/>
              <w:divBdr>
                <w:top w:val="none" w:sz="0" w:space="0" w:color="auto"/>
                <w:left w:val="none" w:sz="0" w:space="0" w:color="auto"/>
                <w:bottom w:val="none" w:sz="0" w:space="0" w:color="auto"/>
                <w:right w:val="none" w:sz="0" w:space="0" w:color="auto"/>
              </w:divBdr>
            </w:div>
            <w:div w:id="1819573994">
              <w:marLeft w:val="0"/>
              <w:marRight w:val="0"/>
              <w:marTop w:val="0"/>
              <w:marBottom w:val="0"/>
              <w:divBdr>
                <w:top w:val="none" w:sz="0" w:space="0" w:color="auto"/>
                <w:left w:val="none" w:sz="0" w:space="0" w:color="auto"/>
                <w:bottom w:val="none" w:sz="0" w:space="0" w:color="auto"/>
                <w:right w:val="none" w:sz="0" w:space="0" w:color="auto"/>
              </w:divBdr>
            </w:div>
            <w:div w:id="261501821">
              <w:marLeft w:val="0"/>
              <w:marRight w:val="0"/>
              <w:marTop w:val="0"/>
              <w:marBottom w:val="0"/>
              <w:divBdr>
                <w:top w:val="none" w:sz="0" w:space="0" w:color="auto"/>
                <w:left w:val="none" w:sz="0" w:space="0" w:color="auto"/>
                <w:bottom w:val="none" w:sz="0" w:space="0" w:color="auto"/>
                <w:right w:val="none" w:sz="0" w:space="0" w:color="auto"/>
              </w:divBdr>
            </w:div>
            <w:div w:id="1492326675">
              <w:marLeft w:val="0"/>
              <w:marRight w:val="0"/>
              <w:marTop w:val="0"/>
              <w:marBottom w:val="0"/>
              <w:divBdr>
                <w:top w:val="none" w:sz="0" w:space="0" w:color="auto"/>
                <w:left w:val="none" w:sz="0" w:space="0" w:color="auto"/>
                <w:bottom w:val="none" w:sz="0" w:space="0" w:color="auto"/>
                <w:right w:val="none" w:sz="0" w:space="0" w:color="auto"/>
              </w:divBdr>
            </w:div>
            <w:div w:id="159345608">
              <w:marLeft w:val="0"/>
              <w:marRight w:val="0"/>
              <w:marTop w:val="0"/>
              <w:marBottom w:val="0"/>
              <w:divBdr>
                <w:top w:val="none" w:sz="0" w:space="0" w:color="auto"/>
                <w:left w:val="none" w:sz="0" w:space="0" w:color="auto"/>
                <w:bottom w:val="none" w:sz="0" w:space="0" w:color="auto"/>
                <w:right w:val="none" w:sz="0" w:space="0" w:color="auto"/>
              </w:divBdr>
            </w:div>
            <w:div w:id="42608886">
              <w:marLeft w:val="0"/>
              <w:marRight w:val="0"/>
              <w:marTop w:val="0"/>
              <w:marBottom w:val="0"/>
              <w:divBdr>
                <w:top w:val="none" w:sz="0" w:space="0" w:color="auto"/>
                <w:left w:val="none" w:sz="0" w:space="0" w:color="auto"/>
                <w:bottom w:val="none" w:sz="0" w:space="0" w:color="auto"/>
                <w:right w:val="none" w:sz="0" w:space="0" w:color="auto"/>
              </w:divBdr>
            </w:div>
            <w:div w:id="58334187">
              <w:marLeft w:val="0"/>
              <w:marRight w:val="0"/>
              <w:marTop w:val="0"/>
              <w:marBottom w:val="0"/>
              <w:divBdr>
                <w:top w:val="none" w:sz="0" w:space="0" w:color="auto"/>
                <w:left w:val="none" w:sz="0" w:space="0" w:color="auto"/>
                <w:bottom w:val="none" w:sz="0" w:space="0" w:color="auto"/>
                <w:right w:val="none" w:sz="0" w:space="0" w:color="auto"/>
              </w:divBdr>
            </w:div>
            <w:div w:id="473258459">
              <w:marLeft w:val="0"/>
              <w:marRight w:val="0"/>
              <w:marTop w:val="0"/>
              <w:marBottom w:val="0"/>
              <w:divBdr>
                <w:top w:val="none" w:sz="0" w:space="0" w:color="auto"/>
                <w:left w:val="none" w:sz="0" w:space="0" w:color="auto"/>
                <w:bottom w:val="none" w:sz="0" w:space="0" w:color="auto"/>
                <w:right w:val="none" w:sz="0" w:space="0" w:color="auto"/>
              </w:divBdr>
            </w:div>
            <w:div w:id="1298339206">
              <w:marLeft w:val="0"/>
              <w:marRight w:val="0"/>
              <w:marTop w:val="0"/>
              <w:marBottom w:val="0"/>
              <w:divBdr>
                <w:top w:val="none" w:sz="0" w:space="0" w:color="auto"/>
                <w:left w:val="none" w:sz="0" w:space="0" w:color="auto"/>
                <w:bottom w:val="none" w:sz="0" w:space="0" w:color="auto"/>
                <w:right w:val="none" w:sz="0" w:space="0" w:color="auto"/>
              </w:divBdr>
            </w:div>
            <w:div w:id="1051685912">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 w:id="868494499">
              <w:marLeft w:val="0"/>
              <w:marRight w:val="0"/>
              <w:marTop w:val="0"/>
              <w:marBottom w:val="0"/>
              <w:divBdr>
                <w:top w:val="none" w:sz="0" w:space="0" w:color="auto"/>
                <w:left w:val="none" w:sz="0" w:space="0" w:color="auto"/>
                <w:bottom w:val="none" w:sz="0" w:space="0" w:color="auto"/>
                <w:right w:val="none" w:sz="0" w:space="0" w:color="auto"/>
              </w:divBdr>
            </w:div>
            <w:div w:id="1805153243">
              <w:marLeft w:val="0"/>
              <w:marRight w:val="0"/>
              <w:marTop w:val="0"/>
              <w:marBottom w:val="0"/>
              <w:divBdr>
                <w:top w:val="none" w:sz="0" w:space="0" w:color="auto"/>
                <w:left w:val="none" w:sz="0" w:space="0" w:color="auto"/>
                <w:bottom w:val="none" w:sz="0" w:space="0" w:color="auto"/>
                <w:right w:val="none" w:sz="0" w:space="0" w:color="auto"/>
              </w:divBdr>
            </w:div>
            <w:div w:id="1411804672">
              <w:marLeft w:val="0"/>
              <w:marRight w:val="0"/>
              <w:marTop w:val="0"/>
              <w:marBottom w:val="0"/>
              <w:divBdr>
                <w:top w:val="none" w:sz="0" w:space="0" w:color="auto"/>
                <w:left w:val="none" w:sz="0" w:space="0" w:color="auto"/>
                <w:bottom w:val="none" w:sz="0" w:space="0" w:color="auto"/>
                <w:right w:val="none" w:sz="0" w:space="0" w:color="auto"/>
              </w:divBdr>
            </w:div>
            <w:div w:id="614865925">
              <w:marLeft w:val="0"/>
              <w:marRight w:val="0"/>
              <w:marTop w:val="0"/>
              <w:marBottom w:val="0"/>
              <w:divBdr>
                <w:top w:val="none" w:sz="0" w:space="0" w:color="auto"/>
                <w:left w:val="none" w:sz="0" w:space="0" w:color="auto"/>
                <w:bottom w:val="none" w:sz="0" w:space="0" w:color="auto"/>
                <w:right w:val="none" w:sz="0" w:space="0" w:color="auto"/>
              </w:divBdr>
            </w:div>
            <w:div w:id="2004969812">
              <w:marLeft w:val="0"/>
              <w:marRight w:val="0"/>
              <w:marTop w:val="0"/>
              <w:marBottom w:val="0"/>
              <w:divBdr>
                <w:top w:val="none" w:sz="0" w:space="0" w:color="auto"/>
                <w:left w:val="none" w:sz="0" w:space="0" w:color="auto"/>
                <w:bottom w:val="none" w:sz="0" w:space="0" w:color="auto"/>
                <w:right w:val="none" w:sz="0" w:space="0" w:color="auto"/>
              </w:divBdr>
            </w:div>
            <w:div w:id="1947419001">
              <w:marLeft w:val="0"/>
              <w:marRight w:val="0"/>
              <w:marTop w:val="0"/>
              <w:marBottom w:val="0"/>
              <w:divBdr>
                <w:top w:val="none" w:sz="0" w:space="0" w:color="auto"/>
                <w:left w:val="none" w:sz="0" w:space="0" w:color="auto"/>
                <w:bottom w:val="none" w:sz="0" w:space="0" w:color="auto"/>
                <w:right w:val="none" w:sz="0" w:space="0" w:color="auto"/>
              </w:divBdr>
            </w:div>
            <w:div w:id="1398241550">
              <w:marLeft w:val="0"/>
              <w:marRight w:val="0"/>
              <w:marTop w:val="0"/>
              <w:marBottom w:val="0"/>
              <w:divBdr>
                <w:top w:val="none" w:sz="0" w:space="0" w:color="auto"/>
                <w:left w:val="none" w:sz="0" w:space="0" w:color="auto"/>
                <w:bottom w:val="none" w:sz="0" w:space="0" w:color="auto"/>
                <w:right w:val="none" w:sz="0" w:space="0" w:color="auto"/>
              </w:divBdr>
            </w:div>
            <w:div w:id="1233469140">
              <w:marLeft w:val="0"/>
              <w:marRight w:val="0"/>
              <w:marTop w:val="0"/>
              <w:marBottom w:val="0"/>
              <w:divBdr>
                <w:top w:val="none" w:sz="0" w:space="0" w:color="auto"/>
                <w:left w:val="none" w:sz="0" w:space="0" w:color="auto"/>
                <w:bottom w:val="none" w:sz="0" w:space="0" w:color="auto"/>
                <w:right w:val="none" w:sz="0" w:space="0" w:color="auto"/>
              </w:divBdr>
            </w:div>
            <w:div w:id="1507548418">
              <w:marLeft w:val="0"/>
              <w:marRight w:val="0"/>
              <w:marTop w:val="0"/>
              <w:marBottom w:val="0"/>
              <w:divBdr>
                <w:top w:val="none" w:sz="0" w:space="0" w:color="auto"/>
                <w:left w:val="none" w:sz="0" w:space="0" w:color="auto"/>
                <w:bottom w:val="none" w:sz="0" w:space="0" w:color="auto"/>
                <w:right w:val="none" w:sz="0" w:space="0" w:color="auto"/>
              </w:divBdr>
            </w:div>
            <w:div w:id="1279412940">
              <w:marLeft w:val="0"/>
              <w:marRight w:val="0"/>
              <w:marTop w:val="0"/>
              <w:marBottom w:val="0"/>
              <w:divBdr>
                <w:top w:val="none" w:sz="0" w:space="0" w:color="auto"/>
                <w:left w:val="none" w:sz="0" w:space="0" w:color="auto"/>
                <w:bottom w:val="none" w:sz="0" w:space="0" w:color="auto"/>
                <w:right w:val="none" w:sz="0" w:space="0" w:color="auto"/>
              </w:divBdr>
            </w:div>
            <w:div w:id="687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080">
      <w:bodyDiv w:val="1"/>
      <w:marLeft w:val="0"/>
      <w:marRight w:val="0"/>
      <w:marTop w:val="0"/>
      <w:marBottom w:val="0"/>
      <w:divBdr>
        <w:top w:val="none" w:sz="0" w:space="0" w:color="auto"/>
        <w:left w:val="none" w:sz="0" w:space="0" w:color="auto"/>
        <w:bottom w:val="none" w:sz="0" w:space="0" w:color="auto"/>
        <w:right w:val="none" w:sz="0" w:space="0" w:color="auto"/>
      </w:divBdr>
    </w:div>
    <w:div w:id="92871485">
      <w:bodyDiv w:val="1"/>
      <w:marLeft w:val="0"/>
      <w:marRight w:val="0"/>
      <w:marTop w:val="0"/>
      <w:marBottom w:val="0"/>
      <w:divBdr>
        <w:top w:val="none" w:sz="0" w:space="0" w:color="auto"/>
        <w:left w:val="none" w:sz="0" w:space="0" w:color="auto"/>
        <w:bottom w:val="none" w:sz="0" w:space="0" w:color="auto"/>
        <w:right w:val="none" w:sz="0" w:space="0" w:color="auto"/>
      </w:divBdr>
      <w:divsChild>
        <w:div w:id="529418388">
          <w:marLeft w:val="0"/>
          <w:marRight w:val="0"/>
          <w:marTop w:val="0"/>
          <w:marBottom w:val="0"/>
          <w:divBdr>
            <w:top w:val="none" w:sz="0" w:space="0" w:color="auto"/>
            <w:left w:val="none" w:sz="0" w:space="0" w:color="auto"/>
            <w:bottom w:val="none" w:sz="0" w:space="0" w:color="auto"/>
            <w:right w:val="none" w:sz="0" w:space="0" w:color="auto"/>
          </w:divBdr>
          <w:divsChild>
            <w:div w:id="538977460">
              <w:marLeft w:val="0"/>
              <w:marRight w:val="0"/>
              <w:marTop w:val="0"/>
              <w:marBottom w:val="0"/>
              <w:divBdr>
                <w:top w:val="none" w:sz="0" w:space="0" w:color="auto"/>
                <w:left w:val="none" w:sz="0" w:space="0" w:color="auto"/>
                <w:bottom w:val="none" w:sz="0" w:space="0" w:color="auto"/>
                <w:right w:val="none" w:sz="0" w:space="0" w:color="auto"/>
              </w:divBdr>
            </w:div>
            <w:div w:id="807472384">
              <w:marLeft w:val="0"/>
              <w:marRight w:val="0"/>
              <w:marTop w:val="0"/>
              <w:marBottom w:val="0"/>
              <w:divBdr>
                <w:top w:val="none" w:sz="0" w:space="0" w:color="auto"/>
                <w:left w:val="none" w:sz="0" w:space="0" w:color="auto"/>
                <w:bottom w:val="none" w:sz="0" w:space="0" w:color="auto"/>
                <w:right w:val="none" w:sz="0" w:space="0" w:color="auto"/>
              </w:divBdr>
            </w:div>
            <w:div w:id="854080426">
              <w:marLeft w:val="0"/>
              <w:marRight w:val="0"/>
              <w:marTop w:val="0"/>
              <w:marBottom w:val="0"/>
              <w:divBdr>
                <w:top w:val="none" w:sz="0" w:space="0" w:color="auto"/>
                <w:left w:val="none" w:sz="0" w:space="0" w:color="auto"/>
                <w:bottom w:val="none" w:sz="0" w:space="0" w:color="auto"/>
                <w:right w:val="none" w:sz="0" w:space="0" w:color="auto"/>
              </w:divBdr>
            </w:div>
            <w:div w:id="172452435">
              <w:marLeft w:val="0"/>
              <w:marRight w:val="0"/>
              <w:marTop w:val="0"/>
              <w:marBottom w:val="0"/>
              <w:divBdr>
                <w:top w:val="none" w:sz="0" w:space="0" w:color="auto"/>
                <w:left w:val="none" w:sz="0" w:space="0" w:color="auto"/>
                <w:bottom w:val="none" w:sz="0" w:space="0" w:color="auto"/>
                <w:right w:val="none" w:sz="0" w:space="0" w:color="auto"/>
              </w:divBdr>
            </w:div>
            <w:div w:id="503401841">
              <w:marLeft w:val="0"/>
              <w:marRight w:val="0"/>
              <w:marTop w:val="0"/>
              <w:marBottom w:val="0"/>
              <w:divBdr>
                <w:top w:val="none" w:sz="0" w:space="0" w:color="auto"/>
                <w:left w:val="none" w:sz="0" w:space="0" w:color="auto"/>
                <w:bottom w:val="none" w:sz="0" w:space="0" w:color="auto"/>
                <w:right w:val="none" w:sz="0" w:space="0" w:color="auto"/>
              </w:divBdr>
            </w:div>
            <w:div w:id="1971743637">
              <w:marLeft w:val="0"/>
              <w:marRight w:val="0"/>
              <w:marTop w:val="0"/>
              <w:marBottom w:val="0"/>
              <w:divBdr>
                <w:top w:val="none" w:sz="0" w:space="0" w:color="auto"/>
                <w:left w:val="none" w:sz="0" w:space="0" w:color="auto"/>
                <w:bottom w:val="none" w:sz="0" w:space="0" w:color="auto"/>
                <w:right w:val="none" w:sz="0" w:space="0" w:color="auto"/>
              </w:divBdr>
            </w:div>
            <w:div w:id="1649286770">
              <w:marLeft w:val="0"/>
              <w:marRight w:val="0"/>
              <w:marTop w:val="0"/>
              <w:marBottom w:val="0"/>
              <w:divBdr>
                <w:top w:val="none" w:sz="0" w:space="0" w:color="auto"/>
                <w:left w:val="none" w:sz="0" w:space="0" w:color="auto"/>
                <w:bottom w:val="none" w:sz="0" w:space="0" w:color="auto"/>
                <w:right w:val="none" w:sz="0" w:space="0" w:color="auto"/>
              </w:divBdr>
            </w:div>
            <w:div w:id="517276755">
              <w:marLeft w:val="0"/>
              <w:marRight w:val="0"/>
              <w:marTop w:val="0"/>
              <w:marBottom w:val="0"/>
              <w:divBdr>
                <w:top w:val="none" w:sz="0" w:space="0" w:color="auto"/>
                <w:left w:val="none" w:sz="0" w:space="0" w:color="auto"/>
                <w:bottom w:val="none" w:sz="0" w:space="0" w:color="auto"/>
                <w:right w:val="none" w:sz="0" w:space="0" w:color="auto"/>
              </w:divBdr>
            </w:div>
            <w:div w:id="1542591922">
              <w:marLeft w:val="0"/>
              <w:marRight w:val="0"/>
              <w:marTop w:val="0"/>
              <w:marBottom w:val="0"/>
              <w:divBdr>
                <w:top w:val="none" w:sz="0" w:space="0" w:color="auto"/>
                <w:left w:val="none" w:sz="0" w:space="0" w:color="auto"/>
                <w:bottom w:val="none" w:sz="0" w:space="0" w:color="auto"/>
                <w:right w:val="none" w:sz="0" w:space="0" w:color="auto"/>
              </w:divBdr>
            </w:div>
            <w:div w:id="1778712968">
              <w:marLeft w:val="0"/>
              <w:marRight w:val="0"/>
              <w:marTop w:val="0"/>
              <w:marBottom w:val="0"/>
              <w:divBdr>
                <w:top w:val="none" w:sz="0" w:space="0" w:color="auto"/>
                <w:left w:val="none" w:sz="0" w:space="0" w:color="auto"/>
                <w:bottom w:val="none" w:sz="0" w:space="0" w:color="auto"/>
                <w:right w:val="none" w:sz="0" w:space="0" w:color="auto"/>
              </w:divBdr>
            </w:div>
            <w:div w:id="1247155231">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808716383">
              <w:marLeft w:val="0"/>
              <w:marRight w:val="0"/>
              <w:marTop w:val="0"/>
              <w:marBottom w:val="0"/>
              <w:divBdr>
                <w:top w:val="none" w:sz="0" w:space="0" w:color="auto"/>
                <w:left w:val="none" w:sz="0" w:space="0" w:color="auto"/>
                <w:bottom w:val="none" w:sz="0" w:space="0" w:color="auto"/>
                <w:right w:val="none" w:sz="0" w:space="0" w:color="auto"/>
              </w:divBdr>
            </w:div>
            <w:div w:id="1042093203">
              <w:marLeft w:val="0"/>
              <w:marRight w:val="0"/>
              <w:marTop w:val="0"/>
              <w:marBottom w:val="0"/>
              <w:divBdr>
                <w:top w:val="none" w:sz="0" w:space="0" w:color="auto"/>
                <w:left w:val="none" w:sz="0" w:space="0" w:color="auto"/>
                <w:bottom w:val="none" w:sz="0" w:space="0" w:color="auto"/>
                <w:right w:val="none" w:sz="0" w:space="0" w:color="auto"/>
              </w:divBdr>
            </w:div>
            <w:div w:id="1392535278">
              <w:marLeft w:val="0"/>
              <w:marRight w:val="0"/>
              <w:marTop w:val="0"/>
              <w:marBottom w:val="0"/>
              <w:divBdr>
                <w:top w:val="none" w:sz="0" w:space="0" w:color="auto"/>
                <w:left w:val="none" w:sz="0" w:space="0" w:color="auto"/>
                <w:bottom w:val="none" w:sz="0" w:space="0" w:color="auto"/>
                <w:right w:val="none" w:sz="0" w:space="0" w:color="auto"/>
              </w:divBdr>
            </w:div>
            <w:div w:id="1343388457">
              <w:marLeft w:val="0"/>
              <w:marRight w:val="0"/>
              <w:marTop w:val="0"/>
              <w:marBottom w:val="0"/>
              <w:divBdr>
                <w:top w:val="none" w:sz="0" w:space="0" w:color="auto"/>
                <w:left w:val="none" w:sz="0" w:space="0" w:color="auto"/>
                <w:bottom w:val="none" w:sz="0" w:space="0" w:color="auto"/>
                <w:right w:val="none" w:sz="0" w:space="0" w:color="auto"/>
              </w:divBdr>
            </w:div>
            <w:div w:id="1947734073">
              <w:marLeft w:val="0"/>
              <w:marRight w:val="0"/>
              <w:marTop w:val="0"/>
              <w:marBottom w:val="0"/>
              <w:divBdr>
                <w:top w:val="none" w:sz="0" w:space="0" w:color="auto"/>
                <w:left w:val="none" w:sz="0" w:space="0" w:color="auto"/>
                <w:bottom w:val="none" w:sz="0" w:space="0" w:color="auto"/>
                <w:right w:val="none" w:sz="0" w:space="0" w:color="auto"/>
              </w:divBdr>
            </w:div>
            <w:div w:id="1468163734">
              <w:marLeft w:val="0"/>
              <w:marRight w:val="0"/>
              <w:marTop w:val="0"/>
              <w:marBottom w:val="0"/>
              <w:divBdr>
                <w:top w:val="none" w:sz="0" w:space="0" w:color="auto"/>
                <w:left w:val="none" w:sz="0" w:space="0" w:color="auto"/>
                <w:bottom w:val="none" w:sz="0" w:space="0" w:color="auto"/>
                <w:right w:val="none" w:sz="0" w:space="0" w:color="auto"/>
              </w:divBdr>
            </w:div>
            <w:div w:id="803622113">
              <w:marLeft w:val="0"/>
              <w:marRight w:val="0"/>
              <w:marTop w:val="0"/>
              <w:marBottom w:val="0"/>
              <w:divBdr>
                <w:top w:val="none" w:sz="0" w:space="0" w:color="auto"/>
                <w:left w:val="none" w:sz="0" w:space="0" w:color="auto"/>
                <w:bottom w:val="none" w:sz="0" w:space="0" w:color="auto"/>
                <w:right w:val="none" w:sz="0" w:space="0" w:color="auto"/>
              </w:divBdr>
            </w:div>
            <w:div w:id="2034185503">
              <w:marLeft w:val="0"/>
              <w:marRight w:val="0"/>
              <w:marTop w:val="0"/>
              <w:marBottom w:val="0"/>
              <w:divBdr>
                <w:top w:val="none" w:sz="0" w:space="0" w:color="auto"/>
                <w:left w:val="none" w:sz="0" w:space="0" w:color="auto"/>
                <w:bottom w:val="none" w:sz="0" w:space="0" w:color="auto"/>
                <w:right w:val="none" w:sz="0" w:space="0" w:color="auto"/>
              </w:divBdr>
            </w:div>
            <w:div w:id="199365293">
              <w:marLeft w:val="0"/>
              <w:marRight w:val="0"/>
              <w:marTop w:val="0"/>
              <w:marBottom w:val="0"/>
              <w:divBdr>
                <w:top w:val="none" w:sz="0" w:space="0" w:color="auto"/>
                <w:left w:val="none" w:sz="0" w:space="0" w:color="auto"/>
                <w:bottom w:val="none" w:sz="0" w:space="0" w:color="auto"/>
                <w:right w:val="none" w:sz="0" w:space="0" w:color="auto"/>
              </w:divBdr>
            </w:div>
            <w:div w:id="220604939">
              <w:marLeft w:val="0"/>
              <w:marRight w:val="0"/>
              <w:marTop w:val="0"/>
              <w:marBottom w:val="0"/>
              <w:divBdr>
                <w:top w:val="none" w:sz="0" w:space="0" w:color="auto"/>
                <w:left w:val="none" w:sz="0" w:space="0" w:color="auto"/>
                <w:bottom w:val="none" w:sz="0" w:space="0" w:color="auto"/>
                <w:right w:val="none" w:sz="0" w:space="0" w:color="auto"/>
              </w:divBdr>
            </w:div>
            <w:div w:id="1905793914">
              <w:marLeft w:val="0"/>
              <w:marRight w:val="0"/>
              <w:marTop w:val="0"/>
              <w:marBottom w:val="0"/>
              <w:divBdr>
                <w:top w:val="none" w:sz="0" w:space="0" w:color="auto"/>
                <w:left w:val="none" w:sz="0" w:space="0" w:color="auto"/>
                <w:bottom w:val="none" w:sz="0" w:space="0" w:color="auto"/>
                <w:right w:val="none" w:sz="0" w:space="0" w:color="auto"/>
              </w:divBdr>
            </w:div>
            <w:div w:id="762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304">
      <w:bodyDiv w:val="1"/>
      <w:marLeft w:val="0"/>
      <w:marRight w:val="0"/>
      <w:marTop w:val="0"/>
      <w:marBottom w:val="0"/>
      <w:divBdr>
        <w:top w:val="none" w:sz="0" w:space="0" w:color="auto"/>
        <w:left w:val="none" w:sz="0" w:space="0" w:color="auto"/>
        <w:bottom w:val="none" w:sz="0" w:space="0" w:color="auto"/>
        <w:right w:val="none" w:sz="0" w:space="0" w:color="auto"/>
      </w:divBdr>
    </w:div>
    <w:div w:id="365447435">
      <w:bodyDiv w:val="1"/>
      <w:marLeft w:val="0"/>
      <w:marRight w:val="0"/>
      <w:marTop w:val="0"/>
      <w:marBottom w:val="0"/>
      <w:divBdr>
        <w:top w:val="none" w:sz="0" w:space="0" w:color="auto"/>
        <w:left w:val="none" w:sz="0" w:space="0" w:color="auto"/>
        <w:bottom w:val="none" w:sz="0" w:space="0" w:color="auto"/>
        <w:right w:val="none" w:sz="0" w:space="0" w:color="auto"/>
      </w:divBdr>
    </w:div>
    <w:div w:id="394399469">
      <w:bodyDiv w:val="1"/>
      <w:marLeft w:val="0"/>
      <w:marRight w:val="0"/>
      <w:marTop w:val="0"/>
      <w:marBottom w:val="0"/>
      <w:divBdr>
        <w:top w:val="none" w:sz="0" w:space="0" w:color="auto"/>
        <w:left w:val="none" w:sz="0" w:space="0" w:color="auto"/>
        <w:bottom w:val="none" w:sz="0" w:space="0" w:color="auto"/>
        <w:right w:val="none" w:sz="0" w:space="0" w:color="auto"/>
      </w:divBdr>
    </w:div>
    <w:div w:id="401372797">
      <w:bodyDiv w:val="1"/>
      <w:marLeft w:val="0"/>
      <w:marRight w:val="0"/>
      <w:marTop w:val="0"/>
      <w:marBottom w:val="0"/>
      <w:divBdr>
        <w:top w:val="none" w:sz="0" w:space="0" w:color="auto"/>
        <w:left w:val="none" w:sz="0" w:space="0" w:color="auto"/>
        <w:bottom w:val="none" w:sz="0" w:space="0" w:color="auto"/>
        <w:right w:val="none" w:sz="0" w:space="0" w:color="auto"/>
      </w:divBdr>
    </w:div>
    <w:div w:id="879437311">
      <w:bodyDiv w:val="1"/>
      <w:marLeft w:val="0"/>
      <w:marRight w:val="0"/>
      <w:marTop w:val="0"/>
      <w:marBottom w:val="0"/>
      <w:divBdr>
        <w:top w:val="none" w:sz="0" w:space="0" w:color="auto"/>
        <w:left w:val="none" w:sz="0" w:space="0" w:color="auto"/>
        <w:bottom w:val="none" w:sz="0" w:space="0" w:color="auto"/>
        <w:right w:val="none" w:sz="0" w:space="0" w:color="auto"/>
      </w:divBdr>
    </w:div>
    <w:div w:id="890728426">
      <w:bodyDiv w:val="1"/>
      <w:marLeft w:val="0"/>
      <w:marRight w:val="0"/>
      <w:marTop w:val="0"/>
      <w:marBottom w:val="0"/>
      <w:divBdr>
        <w:top w:val="none" w:sz="0" w:space="0" w:color="auto"/>
        <w:left w:val="none" w:sz="0" w:space="0" w:color="auto"/>
        <w:bottom w:val="none" w:sz="0" w:space="0" w:color="auto"/>
        <w:right w:val="none" w:sz="0" w:space="0" w:color="auto"/>
      </w:divBdr>
    </w:div>
    <w:div w:id="1083843616">
      <w:bodyDiv w:val="1"/>
      <w:marLeft w:val="0"/>
      <w:marRight w:val="0"/>
      <w:marTop w:val="0"/>
      <w:marBottom w:val="0"/>
      <w:divBdr>
        <w:top w:val="none" w:sz="0" w:space="0" w:color="auto"/>
        <w:left w:val="none" w:sz="0" w:space="0" w:color="auto"/>
        <w:bottom w:val="none" w:sz="0" w:space="0" w:color="auto"/>
        <w:right w:val="none" w:sz="0" w:space="0" w:color="auto"/>
      </w:divBdr>
    </w:div>
    <w:div w:id="1644043261">
      <w:bodyDiv w:val="1"/>
      <w:marLeft w:val="0"/>
      <w:marRight w:val="0"/>
      <w:marTop w:val="0"/>
      <w:marBottom w:val="0"/>
      <w:divBdr>
        <w:top w:val="none" w:sz="0" w:space="0" w:color="auto"/>
        <w:left w:val="none" w:sz="0" w:space="0" w:color="auto"/>
        <w:bottom w:val="none" w:sz="0" w:space="0" w:color="auto"/>
        <w:right w:val="none" w:sz="0" w:space="0" w:color="auto"/>
      </w:divBdr>
    </w:div>
    <w:div w:id="1695304463">
      <w:bodyDiv w:val="1"/>
      <w:marLeft w:val="0"/>
      <w:marRight w:val="0"/>
      <w:marTop w:val="0"/>
      <w:marBottom w:val="0"/>
      <w:divBdr>
        <w:top w:val="none" w:sz="0" w:space="0" w:color="auto"/>
        <w:left w:val="none" w:sz="0" w:space="0" w:color="auto"/>
        <w:bottom w:val="none" w:sz="0" w:space="0" w:color="auto"/>
        <w:right w:val="none" w:sz="0" w:space="0" w:color="auto"/>
      </w:divBdr>
    </w:div>
    <w:div w:id="1697584610">
      <w:bodyDiv w:val="1"/>
      <w:marLeft w:val="0"/>
      <w:marRight w:val="0"/>
      <w:marTop w:val="0"/>
      <w:marBottom w:val="0"/>
      <w:divBdr>
        <w:top w:val="none" w:sz="0" w:space="0" w:color="auto"/>
        <w:left w:val="none" w:sz="0" w:space="0" w:color="auto"/>
        <w:bottom w:val="none" w:sz="0" w:space="0" w:color="auto"/>
        <w:right w:val="none" w:sz="0" w:space="0" w:color="auto"/>
      </w:divBdr>
    </w:div>
    <w:div w:id="1799445765">
      <w:bodyDiv w:val="1"/>
      <w:marLeft w:val="0"/>
      <w:marRight w:val="0"/>
      <w:marTop w:val="0"/>
      <w:marBottom w:val="0"/>
      <w:divBdr>
        <w:top w:val="none" w:sz="0" w:space="0" w:color="auto"/>
        <w:left w:val="none" w:sz="0" w:space="0" w:color="auto"/>
        <w:bottom w:val="none" w:sz="0" w:space="0" w:color="auto"/>
        <w:right w:val="none" w:sz="0" w:space="0" w:color="auto"/>
      </w:divBdr>
    </w:div>
    <w:div w:id="1930655060">
      <w:bodyDiv w:val="1"/>
      <w:marLeft w:val="0"/>
      <w:marRight w:val="0"/>
      <w:marTop w:val="0"/>
      <w:marBottom w:val="0"/>
      <w:divBdr>
        <w:top w:val="none" w:sz="0" w:space="0" w:color="auto"/>
        <w:left w:val="none" w:sz="0" w:space="0" w:color="auto"/>
        <w:bottom w:val="none" w:sz="0" w:space="0" w:color="auto"/>
        <w:right w:val="none" w:sz="0" w:space="0" w:color="auto"/>
      </w:divBdr>
    </w:div>
    <w:div w:id="1934052590">
      <w:bodyDiv w:val="1"/>
      <w:marLeft w:val="0"/>
      <w:marRight w:val="0"/>
      <w:marTop w:val="0"/>
      <w:marBottom w:val="0"/>
      <w:divBdr>
        <w:top w:val="none" w:sz="0" w:space="0" w:color="auto"/>
        <w:left w:val="none" w:sz="0" w:space="0" w:color="auto"/>
        <w:bottom w:val="none" w:sz="0" w:space="0" w:color="auto"/>
        <w:right w:val="none" w:sz="0" w:space="0" w:color="auto"/>
      </w:divBdr>
    </w:div>
    <w:div w:id="1965504674">
      <w:bodyDiv w:val="1"/>
      <w:marLeft w:val="0"/>
      <w:marRight w:val="0"/>
      <w:marTop w:val="0"/>
      <w:marBottom w:val="0"/>
      <w:divBdr>
        <w:top w:val="none" w:sz="0" w:space="0" w:color="auto"/>
        <w:left w:val="none" w:sz="0" w:space="0" w:color="auto"/>
        <w:bottom w:val="none" w:sz="0" w:space="0" w:color="auto"/>
        <w:right w:val="none" w:sz="0" w:space="0" w:color="auto"/>
      </w:divBdr>
      <w:divsChild>
        <w:div w:id="547493025">
          <w:marLeft w:val="0"/>
          <w:marRight w:val="0"/>
          <w:marTop w:val="0"/>
          <w:marBottom w:val="0"/>
          <w:divBdr>
            <w:top w:val="none" w:sz="0" w:space="0" w:color="auto"/>
            <w:left w:val="none" w:sz="0" w:space="0" w:color="auto"/>
            <w:bottom w:val="none" w:sz="0" w:space="0" w:color="auto"/>
            <w:right w:val="none" w:sz="0" w:space="0" w:color="auto"/>
          </w:divBdr>
          <w:divsChild>
            <w:div w:id="1056781086">
              <w:marLeft w:val="0"/>
              <w:marRight w:val="0"/>
              <w:marTop w:val="0"/>
              <w:marBottom w:val="0"/>
              <w:divBdr>
                <w:top w:val="none" w:sz="0" w:space="0" w:color="auto"/>
                <w:left w:val="none" w:sz="0" w:space="0" w:color="auto"/>
                <w:bottom w:val="none" w:sz="0" w:space="0" w:color="auto"/>
                <w:right w:val="none" w:sz="0" w:space="0" w:color="auto"/>
              </w:divBdr>
            </w:div>
            <w:div w:id="213733390">
              <w:marLeft w:val="0"/>
              <w:marRight w:val="0"/>
              <w:marTop w:val="0"/>
              <w:marBottom w:val="0"/>
              <w:divBdr>
                <w:top w:val="none" w:sz="0" w:space="0" w:color="auto"/>
                <w:left w:val="none" w:sz="0" w:space="0" w:color="auto"/>
                <w:bottom w:val="none" w:sz="0" w:space="0" w:color="auto"/>
                <w:right w:val="none" w:sz="0" w:space="0" w:color="auto"/>
              </w:divBdr>
            </w:div>
            <w:div w:id="903220984">
              <w:marLeft w:val="0"/>
              <w:marRight w:val="0"/>
              <w:marTop w:val="0"/>
              <w:marBottom w:val="0"/>
              <w:divBdr>
                <w:top w:val="none" w:sz="0" w:space="0" w:color="auto"/>
                <w:left w:val="none" w:sz="0" w:space="0" w:color="auto"/>
                <w:bottom w:val="none" w:sz="0" w:space="0" w:color="auto"/>
                <w:right w:val="none" w:sz="0" w:space="0" w:color="auto"/>
              </w:divBdr>
            </w:div>
            <w:div w:id="1361206334">
              <w:marLeft w:val="0"/>
              <w:marRight w:val="0"/>
              <w:marTop w:val="0"/>
              <w:marBottom w:val="0"/>
              <w:divBdr>
                <w:top w:val="none" w:sz="0" w:space="0" w:color="auto"/>
                <w:left w:val="none" w:sz="0" w:space="0" w:color="auto"/>
                <w:bottom w:val="none" w:sz="0" w:space="0" w:color="auto"/>
                <w:right w:val="none" w:sz="0" w:space="0" w:color="auto"/>
              </w:divBdr>
            </w:div>
            <w:div w:id="1462917412">
              <w:marLeft w:val="0"/>
              <w:marRight w:val="0"/>
              <w:marTop w:val="0"/>
              <w:marBottom w:val="0"/>
              <w:divBdr>
                <w:top w:val="none" w:sz="0" w:space="0" w:color="auto"/>
                <w:left w:val="none" w:sz="0" w:space="0" w:color="auto"/>
                <w:bottom w:val="none" w:sz="0" w:space="0" w:color="auto"/>
                <w:right w:val="none" w:sz="0" w:space="0" w:color="auto"/>
              </w:divBdr>
            </w:div>
            <w:div w:id="1746226631">
              <w:marLeft w:val="0"/>
              <w:marRight w:val="0"/>
              <w:marTop w:val="0"/>
              <w:marBottom w:val="0"/>
              <w:divBdr>
                <w:top w:val="none" w:sz="0" w:space="0" w:color="auto"/>
                <w:left w:val="none" w:sz="0" w:space="0" w:color="auto"/>
                <w:bottom w:val="none" w:sz="0" w:space="0" w:color="auto"/>
                <w:right w:val="none" w:sz="0" w:space="0" w:color="auto"/>
              </w:divBdr>
            </w:div>
            <w:div w:id="1700813580">
              <w:marLeft w:val="0"/>
              <w:marRight w:val="0"/>
              <w:marTop w:val="0"/>
              <w:marBottom w:val="0"/>
              <w:divBdr>
                <w:top w:val="none" w:sz="0" w:space="0" w:color="auto"/>
                <w:left w:val="none" w:sz="0" w:space="0" w:color="auto"/>
                <w:bottom w:val="none" w:sz="0" w:space="0" w:color="auto"/>
                <w:right w:val="none" w:sz="0" w:space="0" w:color="auto"/>
              </w:divBdr>
            </w:div>
            <w:div w:id="112402783">
              <w:marLeft w:val="0"/>
              <w:marRight w:val="0"/>
              <w:marTop w:val="0"/>
              <w:marBottom w:val="0"/>
              <w:divBdr>
                <w:top w:val="none" w:sz="0" w:space="0" w:color="auto"/>
                <w:left w:val="none" w:sz="0" w:space="0" w:color="auto"/>
                <w:bottom w:val="none" w:sz="0" w:space="0" w:color="auto"/>
                <w:right w:val="none" w:sz="0" w:space="0" w:color="auto"/>
              </w:divBdr>
            </w:div>
            <w:div w:id="1080369432">
              <w:marLeft w:val="0"/>
              <w:marRight w:val="0"/>
              <w:marTop w:val="0"/>
              <w:marBottom w:val="0"/>
              <w:divBdr>
                <w:top w:val="none" w:sz="0" w:space="0" w:color="auto"/>
                <w:left w:val="none" w:sz="0" w:space="0" w:color="auto"/>
                <w:bottom w:val="none" w:sz="0" w:space="0" w:color="auto"/>
                <w:right w:val="none" w:sz="0" w:space="0" w:color="auto"/>
              </w:divBdr>
            </w:div>
            <w:div w:id="551891065">
              <w:marLeft w:val="0"/>
              <w:marRight w:val="0"/>
              <w:marTop w:val="0"/>
              <w:marBottom w:val="0"/>
              <w:divBdr>
                <w:top w:val="none" w:sz="0" w:space="0" w:color="auto"/>
                <w:left w:val="none" w:sz="0" w:space="0" w:color="auto"/>
                <w:bottom w:val="none" w:sz="0" w:space="0" w:color="auto"/>
                <w:right w:val="none" w:sz="0" w:space="0" w:color="auto"/>
              </w:divBdr>
            </w:div>
            <w:div w:id="386878781">
              <w:marLeft w:val="0"/>
              <w:marRight w:val="0"/>
              <w:marTop w:val="0"/>
              <w:marBottom w:val="0"/>
              <w:divBdr>
                <w:top w:val="none" w:sz="0" w:space="0" w:color="auto"/>
                <w:left w:val="none" w:sz="0" w:space="0" w:color="auto"/>
                <w:bottom w:val="none" w:sz="0" w:space="0" w:color="auto"/>
                <w:right w:val="none" w:sz="0" w:space="0" w:color="auto"/>
              </w:divBdr>
            </w:div>
            <w:div w:id="725878139">
              <w:marLeft w:val="0"/>
              <w:marRight w:val="0"/>
              <w:marTop w:val="0"/>
              <w:marBottom w:val="0"/>
              <w:divBdr>
                <w:top w:val="none" w:sz="0" w:space="0" w:color="auto"/>
                <w:left w:val="none" w:sz="0" w:space="0" w:color="auto"/>
                <w:bottom w:val="none" w:sz="0" w:space="0" w:color="auto"/>
                <w:right w:val="none" w:sz="0" w:space="0" w:color="auto"/>
              </w:divBdr>
            </w:div>
            <w:div w:id="1431462276">
              <w:marLeft w:val="0"/>
              <w:marRight w:val="0"/>
              <w:marTop w:val="0"/>
              <w:marBottom w:val="0"/>
              <w:divBdr>
                <w:top w:val="none" w:sz="0" w:space="0" w:color="auto"/>
                <w:left w:val="none" w:sz="0" w:space="0" w:color="auto"/>
                <w:bottom w:val="none" w:sz="0" w:space="0" w:color="auto"/>
                <w:right w:val="none" w:sz="0" w:space="0" w:color="auto"/>
              </w:divBdr>
            </w:div>
            <w:div w:id="438573916">
              <w:marLeft w:val="0"/>
              <w:marRight w:val="0"/>
              <w:marTop w:val="0"/>
              <w:marBottom w:val="0"/>
              <w:divBdr>
                <w:top w:val="none" w:sz="0" w:space="0" w:color="auto"/>
                <w:left w:val="none" w:sz="0" w:space="0" w:color="auto"/>
                <w:bottom w:val="none" w:sz="0" w:space="0" w:color="auto"/>
                <w:right w:val="none" w:sz="0" w:space="0" w:color="auto"/>
              </w:divBdr>
            </w:div>
            <w:div w:id="526941647">
              <w:marLeft w:val="0"/>
              <w:marRight w:val="0"/>
              <w:marTop w:val="0"/>
              <w:marBottom w:val="0"/>
              <w:divBdr>
                <w:top w:val="none" w:sz="0" w:space="0" w:color="auto"/>
                <w:left w:val="none" w:sz="0" w:space="0" w:color="auto"/>
                <w:bottom w:val="none" w:sz="0" w:space="0" w:color="auto"/>
                <w:right w:val="none" w:sz="0" w:space="0" w:color="auto"/>
              </w:divBdr>
            </w:div>
            <w:div w:id="381707783">
              <w:marLeft w:val="0"/>
              <w:marRight w:val="0"/>
              <w:marTop w:val="0"/>
              <w:marBottom w:val="0"/>
              <w:divBdr>
                <w:top w:val="none" w:sz="0" w:space="0" w:color="auto"/>
                <w:left w:val="none" w:sz="0" w:space="0" w:color="auto"/>
                <w:bottom w:val="none" w:sz="0" w:space="0" w:color="auto"/>
                <w:right w:val="none" w:sz="0" w:space="0" w:color="auto"/>
              </w:divBdr>
            </w:div>
            <w:div w:id="1380592418">
              <w:marLeft w:val="0"/>
              <w:marRight w:val="0"/>
              <w:marTop w:val="0"/>
              <w:marBottom w:val="0"/>
              <w:divBdr>
                <w:top w:val="none" w:sz="0" w:space="0" w:color="auto"/>
                <w:left w:val="none" w:sz="0" w:space="0" w:color="auto"/>
                <w:bottom w:val="none" w:sz="0" w:space="0" w:color="auto"/>
                <w:right w:val="none" w:sz="0" w:space="0" w:color="auto"/>
              </w:divBdr>
            </w:div>
            <w:div w:id="1352029498">
              <w:marLeft w:val="0"/>
              <w:marRight w:val="0"/>
              <w:marTop w:val="0"/>
              <w:marBottom w:val="0"/>
              <w:divBdr>
                <w:top w:val="none" w:sz="0" w:space="0" w:color="auto"/>
                <w:left w:val="none" w:sz="0" w:space="0" w:color="auto"/>
                <w:bottom w:val="none" w:sz="0" w:space="0" w:color="auto"/>
                <w:right w:val="none" w:sz="0" w:space="0" w:color="auto"/>
              </w:divBdr>
            </w:div>
            <w:div w:id="1033923101">
              <w:marLeft w:val="0"/>
              <w:marRight w:val="0"/>
              <w:marTop w:val="0"/>
              <w:marBottom w:val="0"/>
              <w:divBdr>
                <w:top w:val="none" w:sz="0" w:space="0" w:color="auto"/>
                <w:left w:val="none" w:sz="0" w:space="0" w:color="auto"/>
                <w:bottom w:val="none" w:sz="0" w:space="0" w:color="auto"/>
                <w:right w:val="none" w:sz="0" w:space="0" w:color="auto"/>
              </w:divBdr>
            </w:div>
            <w:div w:id="102573656">
              <w:marLeft w:val="0"/>
              <w:marRight w:val="0"/>
              <w:marTop w:val="0"/>
              <w:marBottom w:val="0"/>
              <w:divBdr>
                <w:top w:val="none" w:sz="0" w:space="0" w:color="auto"/>
                <w:left w:val="none" w:sz="0" w:space="0" w:color="auto"/>
                <w:bottom w:val="none" w:sz="0" w:space="0" w:color="auto"/>
                <w:right w:val="none" w:sz="0" w:space="0" w:color="auto"/>
              </w:divBdr>
            </w:div>
            <w:div w:id="154348884">
              <w:marLeft w:val="0"/>
              <w:marRight w:val="0"/>
              <w:marTop w:val="0"/>
              <w:marBottom w:val="0"/>
              <w:divBdr>
                <w:top w:val="none" w:sz="0" w:space="0" w:color="auto"/>
                <w:left w:val="none" w:sz="0" w:space="0" w:color="auto"/>
                <w:bottom w:val="none" w:sz="0" w:space="0" w:color="auto"/>
                <w:right w:val="none" w:sz="0" w:space="0" w:color="auto"/>
              </w:divBdr>
            </w:div>
            <w:div w:id="2122334792">
              <w:marLeft w:val="0"/>
              <w:marRight w:val="0"/>
              <w:marTop w:val="0"/>
              <w:marBottom w:val="0"/>
              <w:divBdr>
                <w:top w:val="none" w:sz="0" w:space="0" w:color="auto"/>
                <w:left w:val="none" w:sz="0" w:space="0" w:color="auto"/>
                <w:bottom w:val="none" w:sz="0" w:space="0" w:color="auto"/>
                <w:right w:val="none" w:sz="0" w:space="0" w:color="auto"/>
              </w:divBdr>
            </w:div>
            <w:div w:id="17935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singh tanwar</dc:creator>
  <cp:lastModifiedBy>Milan Sharma</cp:lastModifiedBy>
  <cp:revision>6</cp:revision>
  <dcterms:created xsi:type="dcterms:W3CDTF">2024-01-29T06:06:00Z</dcterms:created>
  <dcterms:modified xsi:type="dcterms:W3CDTF">2024-01-29T08:50:00Z</dcterms:modified>
</cp:coreProperties>
</file>