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00EE2" w14:textId="77777777" w:rsidR="00356F0D" w:rsidRDefault="00356F0D" w:rsidP="00356F0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41"/>
          <w:szCs w:val="41"/>
          <w:lang w:eastAsia="cs-CZ"/>
        </w:rPr>
      </w:pPr>
      <w:r>
        <w:rPr>
          <w:rFonts w:ascii="Arial" w:eastAsia="Times New Roman" w:hAnsi="Arial" w:cs="Arial"/>
          <w:sz w:val="41"/>
          <w:szCs w:val="41"/>
          <w:lang w:eastAsia="cs-CZ"/>
        </w:rPr>
        <w:t>STŘEDOŠKOLSKÁ ODBORNÁ ČINNOST</w:t>
      </w:r>
    </w:p>
    <w:p w14:paraId="213E5BF8" w14:textId="7960063A" w:rsidR="00DE602E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10. elektrotechnika, elektronika a telekomunikace</w:t>
      </w:r>
    </w:p>
    <w:p w14:paraId="73DBDA40" w14:textId="5450BAC4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3819D23C" w14:textId="51A32A40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7B98CD03" w14:textId="2FFDDE48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3945431A" w14:textId="312C1935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03CFDB27" w14:textId="581712ED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083DEAF0" w14:textId="4A6AAEB0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79BC63EF" w14:textId="4B52CB66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4251E065" w14:textId="7E43558E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  <w:r w:rsidRPr="00356F0D">
        <w:rPr>
          <w:rFonts w:ascii="Arial" w:eastAsia="Times New Roman" w:hAnsi="Arial" w:cs="Arial"/>
          <w:b/>
          <w:bCs/>
          <w:sz w:val="40"/>
          <w:szCs w:val="40"/>
          <w:lang w:eastAsia="cs-CZ"/>
        </w:rPr>
        <w:t>Kompaktní laboratorní zdroj</w:t>
      </w:r>
    </w:p>
    <w:p w14:paraId="783634B3" w14:textId="5290AAA4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12EF39E9" w14:textId="7E8D5B6F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0FF9AF95" w14:textId="78D19D26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1C86B996" w14:textId="778A6FDA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14F1FF86" w14:textId="22E47EF0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32E68D10" w14:textId="51BE6A6A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110548EA" w14:textId="12CAFBC6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10298857" w14:textId="246027EE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0E726A41" w14:textId="30B22163" w:rsidR="00356F0D" w:rsidRDefault="00356F0D" w:rsidP="00356F0D">
      <w:pPr>
        <w:spacing w:after="0" w:line="240" w:lineRule="auto"/>
        <w:jc w:val="left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Milan Kopper</w:t>
      </w:r>
    </w:p>
    <w:p w14:paraId="6E0DA3E3" w14:textId="22BE0D2C" w:rsidR="00356F0D" w:rsidRDefault="00356F0D" w:rsidP="00356F0D">
      <w:pPr>
        <w:jc w:val="left"/>
        <w:rPr>
          <w:rFonts w:ascii="Arial" w:eastAsia="Times New Roman" w:hAnsi="Arial" w:cs="Arial"/>
          <w:sz w:val="32"/>
          <w:szCs w:val="32"/>
          <w:lang w:eastAsia="cs-CZ"/>
        </w:rPr>
      </w:pPr>
      <w:bookmarkStart w:id="0" w:name="_Hlk35948529"/>
      <w:r>
        <w:rPr>
          <w:rFonts w:ascii="Arial" w:eastAsia="Times New Roman" w:hAnsi="Arial" w:cs="Arial"/>
          <w:sz w:val="32"/>
          <w:szCs w:val="32"/>
          <w:lang w:eastAsia="cs-CZ"/>
        </w:rPr>
        <w:t>Trutnov, 20</w:t>
      </w:r>
      <w:bookmarkEnd w:id="0"/>
      <w:r>
        <w:rPr>
          <w:rFonts w:ascii="Arial" w:eastAsia="Times New Roman" w:hAnsi="Arial" w:cs="Arial"/>
          <w:sz w:val="32"/>
          <w:szCs w:val="32"/>
          <w:lang w:eastAsia="cs-CZ"/>
        </w:rPr>
        <w:t>22</w:t>
      </w:r>
    </w:p>
    <w:p w14:paraId="7EED2522" w14:textId="77777777" w:rsidR="00356F0D" w:rsidRDefault="00356F0D" w:rsidP="00356F0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41"/>
          <w:szCs w:val="41"/>
          <w:lang w:eastAsia="cs-CZ"/>
        </w:rPr>
      </w:pPr>
      <w:r>
        <w:rPr>
          <w:rFonts w:ascii="Arial" w:eastAsia="Times New Roman" w:hAnsi="Arial" w:cs="Arial"/>
          <w:sz w:val="41"/>
          <w:szCs w:val="41"/>
          <w:lang w:eastAsia="cs-CZ"/>
        </w:rPr>
        <w:lastRenderedPageBreak/>
        <w:t>STŘEDOŠKOLSKÁ ODBORNÁ ČINNOST</w:t>
      </w:r>
    </w:p>
    <w:p w14:paraId="700C2739" w14:textId="77AB1F9F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10. elektrotechnika, elektronika a telekomunikace</w:t>
      </w:r>
    </w:p>
    <w:p w14:paraId="7AE92054" w14:textId="5C8A233C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3A76A437" w14:textId="7486AFA3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6E0D025D" w14:textId="04209742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715780FC" w14:textId="44FC44B9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1CE54CBE" w14:textId="4B55C44E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3458CB4A" w14:textId="77777777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524F6801" w14:textId="77777777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  <w:r w:rsidRPr="00356F0D">
        <w:rPr>
          <w:rFonts w:ascii="Arial" w:eastAsia="Times New Roman" w:hAnsi="Arial" w:cs="Arial"/>
          <w:b/>
          <w:bCs/>
          <w:sz w:val="40"/>
          <w:szCs w:val="40"/>
          <w:lang w:eastAsia="cs-CZ"/>
        </w:rPr>
        <w:t>Kompaktní laboratorní zdroj</w:t>
      </w:r>
    </w:p>
    <w:p w14:paraId="4628A0FC" w14:textId="42DEDA0F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356F0D">
        <w:rPr>
          <w:rFonts w:ascii="Arial" w:hAnsi="Arial" w:cs="Arial"/>
          <w:b/>
          <w:bCs/>
          <w:sz w:val="40"/>
          <w:szCs w:val="40"/>
        </w:rPr>
        <w:t>Compact</w:t>
      </w:r>
      <w:proofErr w:type="spellEnd"/>
      <w:r w:rsidRPr="00356F0D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356F0D">
        <w:rPr>
          <w:rFonts w:ascii="Arial" w:hAnsi="Arial" w:cs="Arial"/>
          <w:b/>
          <w:bCs/>
          <w:sz w:val="40"/>
          <w:szCs w:val="40"/>
        </w:rPr>
        <w:t>power</w:t>
      </w:r>
      <w:proofErr w:type="spellEnd"/>
      <w:r w:rsidRPr="00356F0D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356F0D">
        <w:rPr>
          <w:rFonts w:ascii="Arial" w:hAnsi="Arial" w:cs="Arial"/>
          <w:b/>
          <w:bCs/>
          <w:sz w:val="40"/>
          <w:szCs w:val="40"/>
        </w:rPr>
        <w:t>supply</w:t>
      </w:r>
      <w:proofErr w:type="spellEnd"/>
    </w:p>
    <w:p w14:paraId="7A604D62" w14:textId="5B85A3EF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0EEE111" w14:textId="573D0977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BA0EE39" w14:textId="47DFF24C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55F3588" w14:textId="744EDE92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0BD6F1E" w14:textId="77777777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72D30C2" w14:textId="4BB47EB5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66DC5BC" w14:textId="1C47B14A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C3FDEE0" w14:textId="203DBA7D" w:rsidR="00356F0D" w:rsidRDefault="00356F0D" w:rsidP="00356F0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Autor: Milan Kopper</w:t>
      </w:r>
    </w:p>
    <w:p w14:paraId="595606A6" w14:textId="77777777" w:rsidR="00356F0D" w:rsidRDefault="00356F0D" w:rsidP="00356F0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Škola: Střední průmyslová škola, Trutnov, Školní 101</w:t>
      </w:r>
    </w:p>
    <w:p w14:paraId="5449EEE3" w14:textId="77777777" w:rsidR="00356F0D" w:rsidRDefault="00356F0D" w:rsidP="00356F0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Kraj: Královéhradecký kraj</w:t>
      </w:r>
    </w:p>
    <w:p w14:paraId="335E597A" w14:textId="77777777" w:rsidR="00356F0D" w:rsidRDefault="00356F0D" w:rsidP="00356F0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Konzultant: Bc. Jakub Šenkýř</w:t>
      </w:r>
    </w:p>
    <w:p w14:paraId="459B5D16" w14:textId="0C1DC484" w:rsidR="00356F0D" w:rsidRDefault="00356F0D" w:rsidP="00356F0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Trutnov, 2022</w:t>
      </w:r>
    </w:p>
    <w:p w14:paraId="459B934F" w14:textId="77777777" w:rsidR="00356F0D" w:rsidRDefault="00356F0D" w:rsidP="00356F0D">
      <w:pPr>
        <w:rPr>
          <w:b/>
          <w:bCs/>
          <w:sz w:val="36"/>
          <w:szCs w:val="32"/>
          <w:lang w:eastAsia="cs-CZ"/>
        </w:rPr>
      </w:pPr>
      <w:r>
        <w:rPr>
          <w:b/>
          <w:bCs/>
          <w:sz w:val="36"/>
          <w:szCs w:val="32"/>
          <w:lang w:eastAsia="cs-CZ"/>
        </w:rPr>
        <w:lastRenderedPageBreak/>
        <w:t>Prohlášení</w:t>
      </w:r>
    </w:p>
    <w:p w14:paraId="7C6F0FE4" w14:textId="1F07AF21" w:rsidR="00356F0D" w:rsidRDefault="00356F0D" w:rsidP="00356F0D">
      <w:pPr>
        <w:rPr>
          <w:lang w:eastAsia="cs-CZ"/>
        </w:rPr>
      </w:pPr>
      <w:r>
        <w:rPr>
          <w:lang w:eastAsia="cs-CZ"/>
        </w:rPr>
        <w:t>Prohlašuji, že jsem svoji práci SOČ pod vedením Bc. Jakuba Šenkýře vypracoval samostatně a použili jsme pouze zdroje uvedené v seznamu zdrojů.</w:t>
      </w:r>
    </w:p>
    <w:p w14:paraId="4BC1A7FF" w14:textId="4E11CB92" w:rsidR="00356F0D" w:rsidRDefault="00356F0D" w:rsidP="00356F0D">
      <w:pPr>
        <w:rPr>
          <w:lang w:eastAsia="cs-CZ"/>
        </w:rPr>
      </w:pPr>
      <w:r>
        <w:rPr>
          <w:lang w:eastAsia="cs-CZ"/>
        </w:rPr>
        <w:t>Prohlašuji, že tištěná a elektronická verze soutěžní práce SOČ jsou shodné.</w:t>
      </w:r>
    </w:p>
    <w:p w14:paraId="5F56B960" w14:textId="2B54C6FB" w:rsidR="00356F0D" w:rsidRDefault="00356F0D" w:rsidP="00356F0D">
      <w:pPr>
        <w:rPr>
          <w:lang w:eastAsia="cs-CZ"/>
        </w:rPr>
      </w:pPr>
      <w:r>
        <w:rPr>
          <w:lang w:eastAsia="cs-CZ"/>
        </w:rPr>
        <w:t xml:space="preserve">V Trutnově dne 28.3.2022 </w:t>
      </w:r>
      <w:r>
        <w:rPr>
          <w:lang w:eastAsia="cs-CZ"/>
        </w:rPr>
        <w:tab/>
        <w:t xml:space="preserve">Milan Kopper </w:t>
      </w:r>
      <w:r>
        <w:rPr>
          <w:lang w:eastAsia="cs-CZ"/>
        </w:rPr>
        <w:tab/>
      </w:r>
      <w:r>
        <w:rPr>
          <w:lang w:eastAsia="cs-CZ"/>
        </w:rPr>
        <w:tab/>
        <w:t>………………………………</w:t>
      </w:r>
    </w:p>
    <w:p w14:paraId="1D128C9E" w14:textId="568B6F4E" w:rsidR="00356F0D" w:rsidRDefault="00356F0D" w:rsidP="00356F0D">
      <w:pPr>
        <w:rPr>
          <w:lang w:eastAsia="cs-CZ"/>
        </w:rPr>
      </w:pPr>
      <w:r>
        <w:rPr>
          <w:lang w:eastAsia="cs-CZ"/>
        </w:rPr>
        <w:tab/>
      </w:r>
      <w:r>
        <w:rPr>
          <w:lang w:eastAsia="cs-CZ"/>
        </w:rPr>
        <w:tab/>
      </w:r>
      <w:r>
        <w:rPr>
          <w:lang w:eastAsia="cs-CZ"/>
        </w:rPr>
        <w:tab/>
      </w:r>
    </w:p>
    <w:p w14:paraId="05691E41" w14:textId="6E624314" w:rsidR="00356F0D" w:rsidRDefault="00356F0D">
      <w:pPr>
        <w:spacing w:after="160" w:line="259" w:lineRule="auto"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1A105D1E" w14:textId="2E547573" w:rsidR="00356F0D" w:rsidRDefault="00356F0D" w:rsidP="00356F0D">
      <w:pPr>
        <w:rPr>
          <w:b/>
          <w:bCs/>
          <w:sz w:val="36"/>
          <w:szCs w:val="32"/>
          <w:lang w:eastAsia="cs-CZ"/>
        </w:rPr>
      </w:pPr>
      <w:r>
        <w:rPr>
          <w:b/>
          <w:bCs/>
          <w:sz w:val="36"/>
          <w:szCs w:val="32"/>
          <w:lang w:eastAsia="cs-CZ"/>
        </w:rPr>
        <w:lastRenderedPageBreak/>
        <w:t>Poděkování (přepiš do jednotného čísla!)</w:t>
      </w:r>
    </w:p>
    <w:p w14:paraId="00D10D36" w14:textId="77777777" w:rsidR="00356F0D" w:rsidRDefault="00356F0D" w:rsidP="00356F0D">
      <w:pPr>
        <w:rPr>
          <w:lang w:eastAsia="cs-CZ"/>
        </w:rPr>
      </w:pPr>
      <w:r>
        <w:rPr>
          <w:lang w:eastAsia="cs-CZ"/>
        </w:rPr>
        <w:t>V první řadě děkujeme našemu konzultantovi Bc. Jakubu Šenkýřovi, za to že podpořil náš nápad a usměrnil ho svými věcnými připomínkami - díky nim jsme se zaměřili i na uživatelský pohled na věc. Dále děkujeme naší škole za poskytnutí materiálu, vybavení a prostor pro výrobu prototypu. V neposlední řadě chceme poděkovat ostatním členům školního kroužku mechatroniky za podporu a možnost si v této skvělé komunitě předávat například poznatky o nových výrobních postupech.</w:t>
      </w:r>
    </w:p>
    <w:p w14:paraId="4AB44370" w14:textId="74A4038D" w:rsidR="004D3E51" w:rsidRDefault="004D3E51">
      <w:pPr>
        <w:spacing w:after="160" w:line="259" w:lineRule="auto"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6821D753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 w:val="40"/>
          <w:szCs w:val="40"/>
          <w:lang w:eastAsia="cs-CZ"/>
        </w:rPr>
      </w:pPr>
      <w:r w:rsidRPr="004D3E51">
        <w:rPr>
          <w:rFonts w:eastAsia="Times New Roman" w:cs="Times New Roman"/>
          <w:b/>
          <w:bCs/>
          <w:sz w:val="40"/>
          <w:szCs w:val="40"/>
          <w:lang w:eastAsia="cs-CZ"/>
        </w:rPr>
        <w:lastRenderedPageBreak/>
        <w:t>Anotace</w:t>
      </w:r>
    </w:p>
    <w:p w14:paraId="754E68BC" w14:textId="77777777" w:rsidR="004D3E51" w:rsidRPr="004D3E51" w:rsidRDefault="004D3E51" w:rsidP="004D3E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</w:p>
    <w:p w14:paraId="2A210484" w14:textId="0BBA187D" w:rsid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Cs w:val="24"/>
          <w:lang w:eastAsia="cs-CZ"/>
        </w:rPr>
      </w:pPr>
      <w:proofErr w:type="spellStart"/>
      <w:r>
        <w:rPr>
          <w:rFonts w:eastAsia="Times New Roman" w:cs="Times New Roman"/>
          <w:szCs w:val="24"/>
          <w:lang w:eastAsia="cs-CZ"/>
        </w:rPr>
        <w:t>L</w:t>
      </w:r>
      <w:r w:rsidRPr="004D3E51">
        <w:rPr>
          <w:rFonts w:eastAsia="Times New Roman" w:cs="Times New Roman"/>
          <w:szCs w:val="24"/>
          <w:lang w:eastAsia="cs-CZ"/>
        </w:rPr>
        <w:t>orem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ipsum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amet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consectetuer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adipiscing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elit.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Mauris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felis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luctus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aliquam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non,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tellus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rhoncus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aliquam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metus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Pellentesque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sapien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justo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enim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consectetuer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nec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ullamcorper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vestibulum in, elit.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Suspendisse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nisl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aute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irure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reprehenderit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voluptate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cillum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eu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fugiat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pariatur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Curabitur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hendrerit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ante.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Cras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pede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libero,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dapibus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nec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pretium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amet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tempor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justo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vulputate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mollis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tempor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magna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Vivamus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luctus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egestas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Suspendisse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ultrices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augue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Quisque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porta.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bibendum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viverra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rhoncus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nunc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faucibus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libero,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facilisis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enim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ipsum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lacus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Aenean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metus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ullamcorper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pulvinar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faucibus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mi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dapibus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augue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non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sapien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Etiam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posuere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lacus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>.</w:t>
      </w:r>
    </w:p>
    <w:p w14:paraId="7D4A1AD2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Cs w:val="24"/>
          <w:lang w:eastAsia="cs-CZ"/>
        </w:rPr>
      </w:pPr>
    </w:p>
    <w:p w14:paraId="4FB70D79" w14:textId="77777777" w:rsidR="004D3E51" w:rsidRPr="004D3E51" w:rsidRDefault="004D3E51" w:rsidP="004D3E51">
      <w:pPr>
        <w:rPr>
          <w:rStyle w:val="Zdraznnjemn"/>
          <w:b/>
          <w:bCs/>
          <w:i w:val="0"/>
          <w:iCs w:val="0"/>
          <w:color w:val="auto"/>
          <w:sz w:val="36"/>
          <w:szCs w:val="32"/>
        </w:rPr>
      </w:pPr>
      <w:r w:rsidRPr="004D3E51">
        <w:rPr>
          <w:rStyle w:val="Zdraznnjemn"/>
          <w:b/>
          <w:bCs/>
          <w:color w:val="auto"/>
          <w:sz w:val="36"/>
          <w:szCs w:val="32"/>
        </w:rPr>
        <w:t>Klíčová slova</w:t>
      </w:r>
    </w:p>
    <w:p w14:paraId="3C8CCCC6" w14:textId="410B6FC2" w:rsidR="004D3E51" w:rsidRPr="004D3E51" w:rsidRDefault="004D3E51" w:rsidP="004D3E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  <w:r>
        <w:rPr>
          <w:rFonts w:eastAsia="Times New Roman" w:cs="Times New Roman"/>
          <w:szCs w:val="24"/>
          <w:lang w:eastAsia="cs-CZ"/>
        </w:rPr>
        <w:t xml:space="preserve">STM32, laboratorní zdroj, </w:t>
      </w:r>
      <w:proofErr w:type="spellStart"/>
      <w:r>
        <w:rPr>
          <w:rFonts w:eastAsia="Times New Roman" w:cs="Times New Roman"/>
          <w:szCs w:val="24"/>
          <w:lang w:eastAsia="cs-CZ"/>
        </w:rPr>
        <w:t>buck</w:t>
      </w:r>
      <w:proofErr w:type="spellEnd"/>
      <w:r>
        <w:rPr>
          <w:rFonts w:eastAsia="Times New Roman" w:cs="Times New Roman"/>
          <w:szCs w:val="24"/>
          <w:lang w:eastAsia="cs-CZ"/>
        </w:rPr>
        <w:t xml:space="preserve"> regulátor, </w:t>
      </w:r>
      <w:r w:rsidR="00C8324D">
        <w:rPr>
          <w:rFonts w:eastAsia="Times New Roman" w:cs="Times New Roman"/>
          <w:szCs w:val="24"/>
          <w:lang w:eastAsia="cs-CZ"/>
        </w:rPr>
        <w:t xml:space="preserve">proudový zdroj, napěťový zdroj, </w:t>
      </w:r>
      <w:r>
        <w:rPr>
          <w:rFonts w:eastAsia="Times New Roman" w:cs="Times New Roman"/>
          <w:szCs w:val="24"/>
          <w:lang w:eastAsia="cs-CZ"/>
        </w:rPr>
        <w:t>3D tisk</w:t>
      </w:r>
    </w:p>
    <w:p w14:paraId="00989E67" w14:textId="77777777" w:rsidR="004D3E51" w:rsidRPr="004D3E51" w:rsidRDefault="004D3E51" w:rsidP="004D3E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</w:p>
    <w:p w14:paraId="7A017A0E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 w:val="28"/>
          <w:szCs w:val="28"/>
          <w:lang w:eastAsia="cs-CZ"/>
        </w:rPr>
      </w:pPr>
    </w:p>
    <w:p w14:paraId="25B46479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 w:val="40"/>
          <w:szCs w:val="40"/>
          <w:lang w:eastAsia="cs-CZ"/>
        </w:rPr>
      </w:pPr>
      <w:r w:rsidRPr="004D3E51">
        <w:rPr>
          <w:rFonts w:eastAsia="Times New Roman" w:cs="Times New Roman"/>
          <w:b/>
          <w:bCs/>
          <w:sz w:val="40"/>
          <w:szCs w:val="40"/>
          <w:lang w:eastAsia="cs-CZ"/>
        </w:rPr>
        <w:t>Anotace</w:t>
      </w:r>
    </w:p>
    <w:p w14:paraId="147F3EDE" w14:textId="77777777" w:rsidR="004D3E51" w:rsidRPr="004D3E51" w:rsidRDefault="004D3E51" w:rsidP="004D3E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</w:p>
    <w:p w14:paraId="4E61745E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Cs w:val="24"/>
          <w:lang w:eastAsia="cs-CZ"/>
        </w:rPr>
      </w:pPr>
      <w:proofErr w:type="spellStart"/>
      <w:r>
        <w:rPr>
          <w:rFonts w:eastAsia="Times New Roman" w:cs="Times New Roman"/>
          <w:szCs w:val="24"/>
          <w:lang w:eastAsia="cs-CZ"/>
        </w:rPr>
        <w:t>L</w:t>
      </w:r>
      <w:r w:rsidRPr="004D3E51">
        <w:rPr>
          <w:rFonts w:eastAsia="Times New Roman" w:cs="Times New Roman"/>
          <w:szCs w:val="24"/>
          <w:lang w:eastAsia="cs-CZ"/>
        </w:rPr>
        <w:t>orem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ipsum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amet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consectetuer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adipiscing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elit.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Mauris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felis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luctus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aliquam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non,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tellus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rhoncus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aliquam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metus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Pellentesque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sapien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justo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enim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consectetuer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nec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ullamcorper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vestibulum in, elit.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Suspendisse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nisl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aute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irure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reprehenderit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voluptate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cillum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eu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fugiat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pariatur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Curabitur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hendrerit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ante.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Cras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pede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libero,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dapibus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nec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pretium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amet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tempor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justo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vulputate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mollis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tempor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magna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Vivamus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luctus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egestas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Suspendisse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ultrices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augue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Quisque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porta.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bibendum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viverra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rhoncus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nunc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faucibus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libero,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facilisis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enim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ipsum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lacus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Aenean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metus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ullamcorper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pulvinar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faucibus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mi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dapibus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augue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non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sapien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Etiam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posuere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lacus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>.</w:t>
      </w:r>
    </w:p>
    <w:p w14:paraId="3AE446B9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Cs w:val="24"/>
          <w:lang w:eastAsia="cs-CZ"/>
        </w:rPr>
      </w:pPr>
    </w:p>
    <w:p w14:paraId="6279FDE6" w14:textId="77777777" w:rsidR="004D3E51" w:rsidRPr="004D3E51" w:rsidRDefault="004D3E51" w:rsidP="004D3E51">
      <w:pPr>
        <w:rPr>
          <w:rStyle w:val="Zdraznnjemn"/>
          <w:b/>
          <w:bCs/>
          <w:i w:val="0"/>
          <w:iCs w:val="0"/>
          <w:color w:val="auto"/>
          <w:sz w:val="36"/>
          <w:szCs w:val="32"/>
        </w:rPr>
      </w:pPr>
      <w:proofErr w:type="spellStart"/>
      <w:r w:rsidRPr="004D3E51">
        <w:rPr>
          <w:rStyle w:val="Zdraznnjemn"/>
          <w:b/>
          <w:bCs/>
          <w:color w:val="auto"/>
          <w:sz w:val="36"/>
          <w:szCs w:val="32"/>
        </w:rPr>
        <w:t>Keywords</w:t>
      </w:r>
      <w:proofErr w:type="spellEnd"/>
    </w:p>
    <w:p w14:paraId="4BCF0081" w14:textId="34C22DD8" w:rsidR="004D3E51" w:rsidRPr="00C8324D" w:rsidRDefault="004D3E51" w:rsidP="00C832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  <w:r w:rsidRPr="00C8324D">
        <w:rPr>
          <w:rFonts w:eastAsia="Times New Roman" w:cs="Times New Roman"/>
          <w:szCs w:val="24"/>
          <w:lang w:eastAsia="cs-CZ"/>
        </w:rPr>
        <w:t xml:space="preserve">STM32,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laboratory</w:t>
      </w:r>
      <w:proofErr w:type="spellEnd"/>
      <w:r w:rsidRPr="00C8324D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power</w:t>
      </w:r>
      <w:proofErr w:type="spellEnd"/>
      <w:r w:rsidRPr="00C8324D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supply</w:t>
      </w:r>
      <w:proofErr w:type="spellEnd"/>
      <w:r w:rsidRPr="00C8324D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buck</w:t>
      </w:r>
      <w:proofErr w:type="spellEnd"/>
      <w:r w:rsidRPr="00C8324D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regulator</w:t>
      </w:r>
      <w:proofErr w:type="spellEnd"/>
      <w:r w:rsidRPr="00C8324D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="00C8324D" w:rsidRPr="00C8324D">
        <w:rPr>
          <w:rFonts w:eastAsia="Times New Roman" w:cs="Times New Roman"/>
          <w:szCs w:val="24"/>
          <w:lang w:eastAsia="cs-CZ"/>
        </w:rPr>
        <w:t>current</w:t>
      </w:r>
      <w:proofErr w:type="spellEnd"/>
      <w:r w:rsidR="00C8324D" w:rsidRPr="00C8324D">
        <w:rPr>
          <w:rFonts w:eastAsia="Times New Roman" w:cs="Times New Roman"/>
          <w:szCs w:val="24"/>
          <w:lang w:eastAsia="cs-CZ"/>
        </w:rPr>
        <w:t xml:space="preserve"> source, </w:t>
      </w:r>
      <w:proofErr w:type="spellStart"/>
      <w:r w:rsidR="00C8324D" w:rsidRPr="00C8324D">
        <w:rPr>
          <w:rFonts w:eastAsia="Times New Roman" w:cs="Times New Roman"/>
          <w:szCs w:val="24"/>
          <w:lang w:eastAsia="cs-CZ"/>
        </w:rPr>
        <w:t>voltage</w:t>
      </w:r>
      <w:proofErr w:type="spellEnd"/>
      <w:r w:rsidR="00C8324D" w:rsidRPr="00C8324D">
        <w:rPr>
          <w:rFonts w:eastAsia="Times New Roman" w:cs="Times New Roman"/>
          <w:szCs w:val="24"/>
          <w:lang w:eastAsia="cs-CZ"/>
        </w:rPr>
        <w:t xml:space="preserve"> source, </w:t>
      </w:r>
      <w:r w:rsidRPr="00C8324D">
        <w:rPr>
          <w:rFonts w:eastAsia="Times New Roman" w:cs="Times New Roman"/>
          <w:szCs w:val="24"/>
          <w:lang w:eastAsia="cs-CZ"/>
        </w:rPr>
        <w:t xml:space="preserve">3D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printing</w:t>
      </w:r>
      <w:proofErr w:type="spellEnd"/>
    </w:p>
    <w:p w14:paraId="26CBDBE4" w14:textId="77777777" w:rsidR="004D3E51" w:rsidRPr="004D3E51" w:rsidRDefault="004D3E51" w:rsidP="004D3E51">
      <w:pPr>
        <w:pStyle w:val="Nadpis2"/>
        <w:numPr>
          <w:ilvl w:val="0"/>
          <w:numId w:val="2"/>
        </w:numPr>
        <w:rPr>
          <w:rFonts w:eastAsia="Times New Roman"/>
          <w:lang w:val="en-GB" w:eastAsia="cs-CZ"/>
        </w:rPr>
      </w:pPr>
      <w:r w:rsidRPr="004D3E51">
        <w:rPr>
          <w:rFonts w:eastAsia="Times New Roman"/>
          <w:b w:val="0"/>
          <w:lang w:val="en-GB" w:eastAsia="cs-CZ"/>
        </w:rPr>
        <w:br w:type="page"/>
      </w:r>
    </w:p>
    <w:p w14:paraId="5AAF826C" w14:textId="4707158D" w:rsidR="003D151E" w:rsidRPr="003D151E" w:rsidRDefault="003D151E">
      <w:pPr>
        <w:pStyle w:val="Obsah1"/>
        <w:tabs>
          <w:tab w:val="left" w:pos="440"/>
          <w:tab w:val="right" w:leader="dot" w:pos="9062"/>
        </w:tabs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Obsah</w:t>
      </w:r>
    </w:p>
    <w:p w14:paraId="5E7CED2E" w14:textId="5BAAC23F" w:rsidR="00C83912" w:rsidRDefault="003D151E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rFonts w:ascii="Arial" w:hAnsi="Arial" w:cs="Arial"/>
          <w:b/>
          <w:bCs/>
          <w:sz w:val="40"/>
          <w:szCs w:val="40"/>
        </w:rPr>
        <w:fldChar w:fldCharType="begin"/>
      </w:r>
      <w:r>
        <w:rPr>
          <w:rFonts w:ascii="Arial" w:hAnsi="Arial" w:cs="Arial"/>
          <w:b/>
          <w:bCs/>
          <w:sz w:val="40"/>
          <w:szCs w:val="40"/>
        </w:rPr>
        <w:instrText xml:space="preserve"> TOC \o "1-3" \h \z \u </w:instrText>
      </w:r>
      <w:r>
        <w:rPr>
          <w:rFonts w:ascii="Arial" w:hAnsi="Arial" w:cs="Arial"/>
          <w:b/>
          <w:bCs/>
          <w:sz w:val="40"/>
          <w:szCs w:val="40"/>
        </w:rPr>
        <w:fldChar w:fldCharType="separate"/>
      </w:r>
      <w:hyperlink w:anchor="_Toc93345281" w:history="1">
        <w:r w:rsidR="00C83912" w:rsidRPr="00AB5738">
          <w:rPr>
            <w:rStyle w:val="Hypertextovodkaz"/>
            <w:rFonts w:cs="Times New Roman"/>
            <w:noProof/>
          </w:rPr>
          <w:t>1.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Úvod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_Toc93345281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6</w:t>
        </w:r>
        <w:r w:rsidR="00C83912">
          <w:rPr>
            <w:noProof/>
            <w:webHidden/>
          </w:rPr>
          <w:fldChar w:fldCharType="end"/>
        </w:r>
      </w:hyperlink>
    </w:p>
    <w:p w14:paraId="79A3D5AC" w14:textId="7755BC8F" w:rsidR="00C83912" w:rsidRDefault="00D9362D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282" w:history="1">
        <w:r w:rsidR="00C83912" w:rsidRPr="00AB5738">
          <w:rPr>
            <w:rStyle w:val="Hypertextovodkaz"/>
            <w:rFonts w:cs="Times New Roman"/>
            <w:noProof/>
          </w:rPr>
          <w:t>2.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Hardwarová část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_Toc93345282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7</w:t>
        </w:r>
        <w:r w:rsidR="00C83912">
          <w:rPr>
            <w:noProof/>
            <w:webHidden/>
          </w:rPr>
          <w:fldChar w:fldCharType="end"/>
        </w:r>
      </w:hyperlink>
    </w:p>
    <w:p w14:paraId="1D493121" w14:textId="5BA950BB" w:rsidR="00C83912" w:rsidRDefault="00D9362D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283" w:history="1">
        <w:r w:rsidR="00C83912" w:rsidRPr="00AB5738">
          <w:rPr>
            <w:rStyle w:val="Hypertextovodkaz"/>
            <w:rFonts w:cs="Times New Roman"/>
            <w:noProof/>
          </w:rPr>
          <w:t>2.1.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Ovládací panel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_Toc93345283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7</w:t>
        </w:r>
        <w:r w:rsidR="00C83912">
          <w:rPr>
            <w:noProof/>
            <w:webHidden/>
          </w:rPr>
          <w:fldChar w:fldCharType="end"/>
        </w:r>
      </w:hyperlink>
    </w:p>
    <w:p w14:paraId="1BEE8C64" w14:textId="61815462" w:rsidR="00C83912" w:rsidRDefault="00D9362D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284" w:history="1">
        <w:r w:rsidR="00C83912" w:rsidRPr="00AB5738">
          <w:rPr>
            <w:rStyle w:val="Hypertextovodkaz"/>
            <w:rFonts w:cs="Times New Roman"/>
            <w:noProof/>
          </w:rPr>
          <w:t>2.1.1.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Enkodér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_Toc93345284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7</w:t>
        </w:r>
        <w:r w:rsidR="00C83912">
          <w:rPr>
            <w:noProof/>
            <w:webHidden/>
          </w:rPr>
          <w:fldChar w:fldCharType="end"/>
        </w:r>
      </w:hyperlink>
    </w:p>
    <w:p w14:paraId="298CA428" w14:textId="76B4C46B" w:rsidR="00C83912" w:rsidRDefault="00D9362D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285" w:history="1">
        <w:r w:rsidR="00C83912" w:rsidRPr="00AB5738">
          <w:rPr>
            <w:rStyle w:val="Hypertextovodkaz"/>
            <w:rFonts w:cs="Times New Roman"/>
            <w:noProof/>
          </w:rPr>
          <w:t>2.1.2.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Tlačítka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_Toc93345285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8</w:t>
        </w:r>
        <w:r w:rsidR="00C83912">
          <w:rPr>
            <w:noProof/>
            <w:webHidden/>
          </w:rPr>
          <w:fldChar w:fldCharType="end"/>
        </w:r>
      </w:hyperlink>
    </w:p>
    <w:p w14:paraId="1382657B" w14:textId="57160BBA" w:rsidR="00C83912" w:rsidRDefault="00D9362D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286" w:history="1">
        <w:r w:rsidR="00C83912" w:rsidRPr="00AB5738">
          <w:rPr>
            <w:rStyle w:val="Hypertextovodkaz"/>
            <w:rFonts w:cs="Times New Roman"/>
            <w:noProof/>
          </w:rPr>
          <w:t>2.1.3.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Ergonomie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_Toc93345286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8</w:t>
        </w:r>
        <w:r w:rsidR="00C83912">
          <w:rPr>
            <w:noProof/>
            <w:webHidden/>
          </w:rPr>
          <w:fldChar w:fldCharType="end"/>
        </w:r>
      </w:hyperlink>
    </w:p>
    <w:p w14:paraId="0C7BD616" w14:textId="29984010" w:rsidR="00C83912" w:rsidRDefault="00D9362D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287" w:history="1">
        <w:r w:rsidR="00C83912" w:rsidRPr="00AB5738">
          <w:rPr>
            <w:rStyle w:val="Hypertextovodkaz"/>
            <w:rFonts w:cs="Times New Roman"/>
            <w:noProof/>
          </w:rPr>
          <w:t>2.1.4.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Mechanické provedení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_Toc93345287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8</w:t>
        </w:r>
        <w:r w:rsidR="00C83912">
          <w:rPr>
            <w:noProof/>
            <w:webHidden/>
          </w:rPr>
          <w:fldChar w:fldCharType="end"/>
        </w:r>
      </w:hyperlink>
    </w:p>
    <w:p w14:paraId="05D0B887" w14:textId="3EEB06E0" w:rsidR="00C83912" w:rsidRDefault="00D9362D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288" w:history="1">
        <w:r w:rsidR="00C83912" w:rsidRPr="00AB5738">
          <w:rPr>
            <w:rStyle w:val="Hypertextovodkaz"/>
            <w:rFonts w:cs="Times New Roman"/>
            <w:noProof/>
          </w:rPr>
          <w:t>2.2.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Řídící deska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_Toc93345288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8</w:t>
        </w:r>
        <w:r w:rsidR="00C83912">
          <w:rPr>
            <w:noProof/>
            <w:webHidden/>
          </w:rPr>
          <w:fldChar w:fldCharType="end"/>
        </w:r>
      </w:hyperlink>
    </w:p>
    <w:p w14:paraId="3343BECD" w14:textId="0B97DED8" w:rsidR="00C83912" w:rsidRDefault="00D9362D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289" w:history="1">
        <w:r w:rsidR="00C83912" w:rsidRPr="00AB5738">
          <w:rPr>
            <w:rStyle w:val="Hypertextovodkaz"/>
            <w:rFonts w:cs="Times New Roman"/>
            <w:noProof/>
          </w:rPr>
          <w:t>2.3.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Buck regulátor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_Toc93345289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8</w:t>
        </w:r>
        <w:r w:rsidR="00C83912">
          <w:rPr>
            <w:noProof/>
            <w:webHidden/>
          </w:rPr>
          <w:fldChar w:fldCharType="end"/>
        </w:r>
      </w:hyperlink>
    </w:p>
    <w:p w14:paraId="48FB9B4F" w14:textId="21CDD984" w:rsidR="00C83912" w:rsidRDefault="00D9362D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290" w:history="1">
        <w:r w:rsidR="00C83912" w:rsidRPr="00AB5738">
          <w:rPr>
            <w:rStyle w:val="Hypertextovodkaz"/>
            <w:rFonts w:cs="Times New Roman"/>
            <w:noProof/>
          </w:rPr>
          <w:t>3.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Softwarová část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_Toc93345290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9</w:t>
        </w:r>
        <w:r w:rsidR="00C83912">
          <w:rPr>
            <w:noProof/>
            <w:webHidden/>
          </w:rPr>
          <w:fldChar w:fldCharType="end"/>
        </w:r>
      </w:hyperlink>
    </w:p>
    <w:p w14:paraId="7782018F" w14:textId="5EC927CA" w:rsidR="00C83912" w:rsidRDefault="00D9362D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291" w:history="1">
        <w:r w:rsidR="00C83912" w:rsidRPr="00AB5738">
          <w:rPr>
            <w:rStyle w:val="Hypertextovodkaz"/>
            <w:rFonts w:cs="Times New Roman"/>
            <w:noProof/>
          </w:rPr>
          <w:t>3.1.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Standardní pracovní režimy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_Toc93345291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9</w:t>
        </w:r>
        <w:r w:rsidR="00C83912">
          <w:rPr>
            <w:noProof/>
            <w:webHidden/>
          </w:rPr>
          <w:fldChar w:fldCharType="end"/>
        </w:r>
      </w:hyperlink>
    </w:p>
    <w:p w14:paraId="5182BF50" w14:textId="238D3CD3" w:rsidR="00C83912" w:rsidRDefault="00D9362D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292" w:history="1">
        <w:r w:rsidR="00C83912" w:rsidRPr="00AB5738">
          <w:rPr>
            <w:rStyle w:val="Hypertextovodkaz"/>
            <w:rFonts w:cs="Times New Roman"/>
            <w:noProof/>
          </w:rPr>
          <w:t>3.1.1.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Mód 0 – měření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_Toc93345292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9</w:t>
        </w:r>
        <w:r w:rsidR="00C83912">
          <w:rPr>
            <w:noProof/>
            <w:webHidden/>
          </w:rPr>
          <w:fldChar w:fldCharType="end"/>
        </w:r>
      </w:hyperlink>
    </w:p>
    <w:p w14:paraId="1FF23D5A" w14:textId="7595BB1C" w:rsidR="00C83912" w:rsidRDefault="00D9362D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293" w:history="1">
        <w:r w:rsidR="00C83912" w:rsidRPr="00AB5738">
          <w:rPr>
            <w:rStyle w:val="Hypertextovodkaz"/>
            <w:rFonts w:cs="Times New Roman"/>
            <w:noProof/>
          </w:rPr>
          <w:t>3.2.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Startovní sekvence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_Toc93345293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9</w:t>
        </w:r>
        <w:r w:rsidR="00C83912">
          <w:rPr>
            <w:noProof/>
            <w:webHidden/>
          </w:rPr>
          <w:fldChar w:fldCharType="end"/>
        </w:r>
      </w:hyperlink>
    </w:p>
    <w:p w14:paraId="2B285EA4" w14:textId="2583CB21" w:rsidR="00C83912" w:rsidRDefault="00D9362D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294" w:history="1">
        <w:r w:rsidR="00C83912" w:rsidRPr="00AB5738">
          <w:rPr>
            <w:rStyle w:val="Hypertextovodkaz"/>
            <w:rFonts w:cs="Times New Roman"/>
            <w:noProof/>
          </w:rPr>
          <w:t>3.3.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Detekce poruch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_Toc93345294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9</w:t>
        </w:r>
        <w:r w:rsidR="00C83912">
          <w:rPr>
            <w:noProof/>
            <w:webHidden/>
          </w:rPr>
          <w:fldChar w:fldCharType="end"/>
        </w:r>
      </w:hyperlink>
    </w:p>
    <w:p w14:paraId="46C39537" w14:textId="77CCAFF9" w:rsidR="00C83912" w:rsidRDefault="00D9362D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295" w:history="1">
        <w:r w:rsidR="00C83912" w:rsidRPr="00AB5738">
          <w:rPr>
            <w:rStyle w:val="Hypertextovodkaz"/>
            <w:rFonts w:cs="Times New Roman"/>
            <w:noProof/>
          </w:rPr>
          <w:t>4.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Závěr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_Toc93345295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10</w:t>
        </w:r>
        <w:r w:rsidR="00C83912">
          <w:rPr>
            <w:noProof/>
            <w:webHidden/>
          </w:rPr>
          <w:fldChar w:fldCharType="end"/>
        </w:r>
      </w:hyperlink>
    </w:p>
    <w:p w14:paraId="58403E70" w14:textId="570357D0" w:rsidR="00C83912" w:rsidRDefault="00D9362D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296" w:history="1">
        <w:r w:rsidR="00C83912" w:rsidRPr="00AB5738">
          <w:rPr>
            <w:rStyle w:val="Hypertextovodkaz"/>
            <w:rFonts w:cs="Times New Roman"/>
            <w:noProof/>
          </w:rPr>
          <w:t>5.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Zdroje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_Toc93345296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11</w:t>
        </w:r>
        <w:r w:rsidR="00C83912">
          <w:rPr>
            <w:noProof/>
            <w:webHidden/>
          </w:rPr>
          <w:fldChar w:fldCharType="end"/>
        </w:r>
      </w:hyperlink>
    </w:p>
    <w:p w14:paraId="33A83843" w14:textId="63E1D3F2" w:rsidR="00C83912" w:rsidRDefault="00D9362D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297" w:history="1">
        <w:r w:rsidR="00C83912" w:rsidRPr="00AB5738">
          <w:rPr>
            <w:rStyle w:val="Hypertextovodkaz"/>
            <w:rFonts w:cs="Times New Roman"/>
            <w:noProof/>
          </w:rPr>
          <w:t>6.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Zkratky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_Toc93345297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12</w:t>
        </w:r>
        <w:r w:rsidR="00C83912">
          <w:rPr>
            <w:noProof/>
            <w:webHidden/>
          </w:rPr>
          <w:fldChar w:fldCharType="end"/>
        </w:r>
      </w:hyperlink>
    </w:p>
    <w:p w14:paraId="5783398E" w14:textId="5A08B8A8" w:rsidR="00C83912" w:rsidRDefault="00D9362D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298" w:history="1">
        <w:r w:rsidR="00C83912" w:rsidRPr="00AB5738">
          <w:rPr>
            <w:rStyle w:val="Hypertextovodkaz"/>
            <w:rFonts w:cs="Times New Roman"/>
            <w:noProof/>
          </w:rPr>
          <w:t>7.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Seznam obrázků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_Toc93345298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13</w:t>
        </w:r>
        <w:r w:rsidR="00C83912">
          <w:rPr>
            <w:noProof/>
            <w:webHidden/>
          </w:rPr>
          <w:fldChar w:fldCharType="end"/>
        </w:r>
      </w:hyperlink>
    </w:p>
    <w:p w14:paraId="6043E6E8" w14:textId="4B038743" w:rsidR="00C83912" w:rsidRDefault="00D9362D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299" w:history="1">
        <w:r w:rsidR="00C83912" w:rsidRPr="00AB5738">
          <w:rPr>
            <w:rStyle w:val="Hypertextovodkaz"/>
            <w:rFonts w:cs="Times New Roman"/>
            <w:noProof/>
          </w:rPr>
          <w:t>8.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Seznam tabulek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_Toc93345299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14</w:t>
        </w:r>
        <w:r w:rsidR="00C83912">
          <w:rPr>
            <w:noProof/>
            <w:webHidden/>
          </w:rPr>
          <w:fldChar w:fldCharType="end"/>
        </w:r>
      </w:hyperlink>
    </w:p>
    <w:p w14:paraId="27FE48D2" w14:textId="68843E73" w:rsidR="00C83912" w:rsidRDefault="00D9362D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300" w:history="1">
        <w:r w:rsidR="00C83912" w:rsidRPr="00AB5738">
          <w:rPr>
            <w:rStyle w:val="Hypertextovodkaz"/>
            <w:rFonts w:cs="Times New Roman"/>
            <w:noProof/>
          </w:rPr>
          <w:t>9.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Přílohy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_Toc93345300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15</w:t>
        </w:r>
        <w:r w:rsidR="00C83912">
          <w:rPr>
            <w:noProof/>
            <w:webHidden/>
          </w:rPr>
          <w:fldChar w:fldCharType="end"/>
        </w:r>
      </w:hyperlink>
    </w:p>
    <w:p w14:paraId="177756A0" w14:textId="613C6166" w:rsidR="003D151E" w:rsidRDefault="003D151E" w:rsidP="003D151E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fldChar w:fldCharType="end"/>
      </w:r>
    </w:p>
    <w:p w14:paraId="1BD0B38C" w14:textId="623B6748" w:rsidR="003D151E" w:rsidRDefault="003D151E">
      <w:pPr>
        <w:spacing w:after="160" w:line="259" w:lineRule="auto"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0B5BDD96" w14:textId="3939C63D" w:rsidR="003D151E" w:rsidRDefault="003D151E" w:rsidP="003D151E">
      <w:pPr>
        <w:pStyle w:val="Nadpis1"/>
      </w:pPr>
      <w:bookmarkStart w:id="1" w:name="_Toc93345281"/>
      <w:r>
        <w:lastRenderedPageBreak/>
        <w:t>Úvod</w:t>
      </w:r>
      <w:bookmarkEnd w:id="1"/>
    </w:p>
    <w:p w14:paraId="7876EF4B" w14:textId="2E036044" w:rsidR="003D151E" w:rsidRDefault="003D151E" w:rsidP="003D151E"/>
    <w:p w14:paraId="6002C9C7" w14:textId="34FB2EB4" w:rsidR="003D151E" w:rsidRPr="003D151E" w:rsidRDefault="003D151E" w:rsidP="003D151E">
      <w:pPr>
        <w:spacing w:after="160" w:line="259" w:lineRule="auto"/>
        <w:jc w:val="left"/>
      </w:pPr>
      <w:r>
        <w:br w:type="page"/>
      </w:r>
    </w:p>
    <w:p w14:paraId="1BF62B65" w14:textId="381D7AFD" w:rsidR="003D151E" w:rsidRDefault="003D151E" w:rsidP="003D151E">
      <w:pPr>
        <w:pStyle w:val="Nadpis1"/>
      </w:pPr>
      <w:bookmarkStart w:id="2" w:name="_Toc93345282"/>
      <w:r>
        <w:lastRenderedPageBreak/>
        <w:t>Hardwarová část</w:t>
      </w:r>
      <w:bookmarkEnd w:id="2"/>
    </w:p>
    <w:p w14:paraId="5E0419DE" w14:textId="01C1895C" w:rsidR="001B13A0" w:rsidRDefault="001B13A0" w:rsidP="001B13A0">
      <w:pPr>
        <w:pStyle w:val="Nadpis2"/>
      </w:pPr>
      <w:bookmarkStart w:id="3" w:name="_Toc93345283"/>
      <w:r>
        <w:t>Ovládací panel</w:t>
      </w:r>
      <w:bookmarkEnd w:id="3"/>
    </w:p>
    <w:p w14:paraId="78BF2D10" w14:textId="312F6441" w:rsidR="001B13A0" w:rsidRDefault="00630C7A" w:rsidP="001B13A0">
      <w:r>
        <w:rPr>
          <w:noProof/>
        </w:rPr>
        <w:drawing>
          <wp:inline distT="0" distB="0" distL="0" distR="0" wp14:anchorId="23AF28E6" wp14:editId="704E8127">
            <wp:extent cx="5760720" cy="181864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88"/>
        <w:gridCol w:w="3555"/>
        <w:gridCol w:w="4519"/>
      </w:tblGrid>
      <w:tr w:rsidR="0049073F" w14:paraId="181AE6E5" w14:textId="77777777" w:rsidTr="0049073F">
        <w:trPr>
          <w:trHeight w:val="377"/>
        </w:trPr>
        <w:tc>
          <w:tcPr>
            <w:tcW w:w="988" w:type="dxa"/>
          </w:tcPr>
          <w:p w14:paraId="6ABFDA49" w14:textId="75FFE7F8" w:rsidR="0049073F" w:rsidRDefault="001526AC" w:rsidP="001B13A0">
            <w:r>
              <w:t>1.</w:t>
            </w:r>
          </w:p>
        </w:tc>
        <w:tc>
          <w:tcPr>
            <w:tcW w:w="8074" w:type="dxa"/>
            <w:gridSpan w:val="2"/>
          </w:tcPr>
          <w:p w14:paraId="5D260F04" w14:textId="05EE7F2D" w:rsidR="0049073F" w:rsidRDefault="001526AC" w:rsidP="001B13A0">
            <w:r>
              <w:t>OLED display</w:t>
            </w:r>
            <w:r w:rsidR="00685AF3">
              <w:t xml:space="preserve"> </w:t>
            </w:r>
            <w:r w:rsidR="00685AF3" w:rsidRPr="00685AF3">
              <w:t>SSD1306</w:t>
            </w:r>
            <w:r w:rsidR="00514A20">
              <w:t>,</w:t>
            </w:r>
            <w:r w:rsidR="00685AF3">
              <w:t xml:space="preserve"> </w:t>
            </w:r>
            <w:r w:rsidR="00F4219A">
              <w:t xml:space="preserve">úhlopříčka </w:t>
            </w:r>
            <w:r w:rsidR="00685AF3">
              <w:t>0</w:t>
            </w:r>
            <w:r w:rsidR="00514A20">
              <w:t>,9</w:t>
            </w:r>
            <w:r w:rsidR="00685AF3">
              <w:t>1</w:t>
            </w:r>
            <w:r w:rsidR="00514A20">
              <w:t>“, 128x64 pixelů</w:t>
            </w:r>
            <w:r w:rsidR="007653A6">
              <w:t>, I2C</w:t>
            </w:r>
          </w:p>
        </w:tc>
      </w:tr>
      <w:tr w:rsidR="00826104" w14:paraId="40D1D4B0" w14:textId="0DD6AD1D" w:rsidTr="00826104">
        <w:tc>
          <w:tcPr>
            <w:tcW w:w="988" w:type="dxa"/>
          </w:tcPr>
          <w:p w14:paraId="5B189BE2" w14:textId="5B6F317F" w:rsidR="00826104" w:rsidRDefault="00826104" w:rsidP="001B13A0">
            <w:r>
              <w:t>2.</w:t>
            </w:r>
          </w:p>
        </w:tc>
        <w:tc>
          <w:tcPr>
            <w:tcW w:w="3555" w:type="dxa"/>
          </w:tcPr>
          <w:p w14:paraId="5A210BE2" w14:textId="2A7B27CA" w:rsidR="00826104" w:rsidRDefault="00826104" w:rsidP="001B13A0">
            <w:r>
              <w:t xml:space="preserve">Inkrementální enkodér s tlačítkem </w:t>
            </w:r>
          </w:p>
        </w:tc>
        <w:tc>
          <w:tcPr>
            <w:tcW w:w="4519" w:type="dxa"/>
          </w:tcPr>
          <w:p w14:paraId="2940C1BC" w14:textId="3455120E" w:rsidR="00CD4ACE" w:rsidRDefault="00CD4ACE" w:rsidP="00826104">
            <w:r>
              <w:t>-</w:t>
            </w:r>
            <w:r w:rsidR="00826104">
              <w:t xml:space="preserve">Otáčení nastavuje </w:t>
            </w:r>
            <w:r>
              <w:t xml:space="preserve">číslici </w:t>
            </w:r>
          </w:p>
          <w:p w14:paraId="7FBBDC9E" w14:textId="24AC4049" w:rsidR="00826104" w:rsidRDefault="00CD4ACE" w:rsidP="00826104">
            <w:r>
              <w:t>-Stlačení vstup do menu volby</w:t>
            </w:r>
            <w:r w:rsidR="00917B1C">
              <w:t xml:space="preserve"> velikost</w:t>
            </w:r>
            <w:r w:rsidR="009E67B1">
              <w:t>í</w:t>
            </w:r>
            <w:r w:rsidR="00917B1C">
              <w:t xml:space="preserve"> </w:t>
            </w:r>
            <w:r w:rsidR="009E67B1">
              <w:t>výstupu</w:t>
            </w:r>
            <w:r w:rsidR="00917B1C">
              <w:t xml:space="preserve"> nebo jako tlačítko OK</w:t>
            </w:r>
          </w:p>
        </w:tc>
      </w:tr>
      <w:tr w:rsidR="00287B97" w14:paraId="232D76CF" w14:textId="08B84B49" w:rsidTr="00287B97">
        <w:tc>
          <w:tcPr>
            <w:tcW w:w="988" w:type="dxa"/>
          </w:tcPr>
          <w:p w14:paraId="4CD939E1" w14:textId="21BE7D76" w:rsidR="00287B97" w:rsidRDefault="00287B97" w:rsidP="001B13A0">
            <w:r>
              <w:t>3.</w:t>
            </w:r>
          </w:p>
        </w:tc>
        <w:tc>
          <w:tcPr>
            <w:tcW w:w="3555" w:type="dxa"/>
          </w:tcPr>
          <w:p w14:paraId="448E53B1" w14:textId="554C10DD" w:rsidR="00287B97" w:rsidRDefault="00287B97" w:rsidP="001B13A0">
            <w:r>
              <w:t>Tlačítko posunu vlevo</w:t>
            </w:r>
          </w:p>
        </w:tc>
        <w:tc>
          <w:tcPr>
            <w:tcW w:w="4519" w:type="dxa"/>
          </w:tcPr>
          <w:p w14:paraId="212CE3AD" w14:textId="534EBD25" w:rsidR="00287B97" w:rsidRDefault="000C75A8" w:rsidP="00287B97">
            <w:r>
              <w:t>O cifru zvýší zapisované číslo</w:t>
            </w:r>
          </w:p>
        </w:tc>
      </w:tr>
      <w:tr w:rsidR="00287B97" w14:paraId="5B54B319" w14:textId="56F4C5B5" w:rsidTr="00287B97">
        <w:tc>
          <w:tcPr>
            <w:tcW w:w="988" w:type="dxa"/>
          </w:tcPr>
          <w:p w14:paraId="22339DF2" w14:textId="5C46781B" w:rsidR="00287B97" w:rsidRDefault="00287B97" w:rsidP="001B13A0">
            <w:r>
              <w:t>4.</w:t>
            </w:r>
          </w:p>
        </w:tc>
        <w:tc>
          <w:tcPr>
            <w:tcW w:w="3555" w:type="dxa"/>
          </w:tcPr>
          <w:p w14:paraId="313F0FFA" w14:textId="4264C7E2" w:rsidR="00287B97" w:rsidRDefault="000C75A8" w:rsidP="001B13A0">
            <w:r>
              <w:t xml:space="preserve">Tlačítko posunu </w:t>
            </w:r>
            <w:r w:rsidR="00423B30">
              <w:t>vpravo</w:t>
            </w:r>
          </w:p>
        </w:tc>
        <w:tc>
          <w:tcPr>
            <w:tcW w:w="4519" w:type="dxa"/>
          </w:tcPr>
          <w:p w14:paraId="0751A353" w14:textId="25C0719C" w:rsidR="00287B97" w:rsidRDefault="00423B30" w:rsidP="001B13A0">
            <w:r>
              <w:t>O cifru sníží zapisované číslo</w:t>
            </w:r>
          </w:p>
        </w:tc>
      </w:tr>
      <w:tr w:rsidR="00FA258B" w14:paraId="2F1AD917" w14:textId="7946172E" w:rsidTr="00FA258B">
        <w:tc>
          <w:tcPr>
            <w:tcW w:w="988" w:type="dxa"/>
          </w:tcPr>
          <w:p w14:paraId="5B67B8A5" w14:textId="739DA1B3" w:rsidR="00FA258B" w:rsidRDefault="00FA258B" w:rsidP="001B13A0">
            <w:r>
              <w:t>5.</w:t>
            </w:r>
          </w:p>
        </w:tc>
        <w:tc>
          <w:tcPr>
            <w:tcW w:w="3555" w:type="dxa"/>
          </w:tcPr>
          <w:p w14:paraId="352387BB" w14:textId="57D3F3EC" w:rsidR="00FA258B" w:rsidRDefault="00FA258B" w:rsidP="001B13A0">
            <w:r>
              <w:t>Tlačítko menu</w:t>
            </w:r>
          </w:p>
        </w:tc>
        <w:tc>
          <w:tcPr>
            <w:tcW w:w="4519" w:type="dxa"/>
          </w:tcPr>
          <w:p w14:paraId="10F43BA5" w14:textId="4FCBCE21" w:rsidR="00FA258B" w:rsidRDefault="009E67B1" w:rsidP="00FA258B">
            <w:r>
              <w:t xml:space="preserve">Zobrazí další stránku menu </w:t>
            </w:r>
          </w:p>
        </w:tc>
      </w:tr>
      <w:tr w:rsidR="0049073F" w14:paraId="07F6919E" w14:textId="77777777" w:rsidTr="0049073F">
        <w:tc>
          <w:tcPr>
            <w:tcW w:w="988" w:type="dxa"/>
          </w:tcPr>
          <w:p w14:paraId="34071E20" w14:textId="250D1560" w:rsidR="0049073F" w:rsidRDefault="001526AC" w:rsidP="001B13A0">
            <w:r>
              <w:t>6.</w:t>
            </w:r>
          </w:p>
        </w:tc>
        <w:tc>
          <w:tcPr>
            <w:tcW w:w="8074" w:type="dxa"/>
            <w:gridSpan w:val="2"/>
          </w:tcPr>
          <w:p w14:paraId="101B7224" w14:textId="01E9192C" w:rsidR="0049073F" w:rsidRDefault="00E62217" w:rsidP="001B13A0">
            <w:r>
              <w:t>Kladný výstup zdroje</w:t>
            </w:r>
          </w:p>
        </w:tc>
      </w:tr>
      <w:tr w:rsidR="0049073F" w14:paraId="6DF1B121" w14:textId="77777777" w:rsidTr="0049073F">
        <w:tc>
          <w:tcPr>
            <w:tcW w:w="988" w:type="dxa"/>
          </w:tcPr>
          <w:p w14:paraId="193D1944" w14:textId="675D0DF1" w:rsidR="0049073F" w:rsidRDefault="001526AC" w:rsidP="001B13A0">
            <w:r>
              <w:t>7.</w:t>
            </w:r>
          </w:p>
        </w:tc>
        <w:tc>
          <w:tcPr>
            <w:tcW w:w="8074" w:type="dxa"/>
            <w:gridSpan w:val="2"/>
          </w:tcPr>
          <w:p w14:paraId="57FF0863" w14:textId="321C886E" w:rsidR="0049073F" w:rsidRDefault="00E62217" w:rsidP="001B13A0">
            <w:r>
              <w:t>Záporný výstup zdroje</w:t>
            </w:r>
          </w:p>
        </w:tc>
      </w:tr>
    </w:tbl>
    <w:p w14:paraId="0225D979" w14:textId="1ECA9417" w:rsidR="0049073F" w:rsidRDefault="0049073F" w:rsidP="001B13A0"/>
    <w:p w14:paraId="5CA00182" w14:textId="6D12DA03" w:rsidR="00216F03" w:rsidRDefault="00216F03" w:rsidP="00216F03">
      <w:pPr>
        <w:pStyle w:val="Nadpis3"/>
      </w:pPr>
      <w:bookmarkStart w:id="4" w:name="_Toc93345284"/>
      <w:r>
        <w:t>Enkodér</w:t>
      </w:r>
      <w:bookmarkEnd w:id="4"/>
      <w:r>
        <w:t xml:space="preserve"> </w:t>
      </w:r>
    </w:p>
    <w:p w14:paraId="0742A299" w14:textId="70BA4BF7" w:rsidR="00AE0A56" w:rsidRPr="00AE0A56" w:rsidRDefault="00984868" w:rsidP="00AE0A56">
      <w:r>
        <w:t xml:space="preserve">Byl využit enkodér </w:t>
      </w:r>
      <w:r w:rsidR="002E3157" w:rsidRPr="002E3157">
        <w:t>E1171S</w:t>
      </w:r>
      <w:r w:rsidR="002E3157">
        <w:t xml:space="preserve">, jedná se o </w:t>
      </w:r>
      <w:r w:rsidR="00071205">
        <w:t>enkodér s tlačítkem a rozlišením 20 impulzů na otáčku</w:t>
      </w:r>
      <w:r w:rsidR="00BF47BC">
        <w:t xml:space="preserve">, společný kontakt přepínače enkodéru a jeden z kontaktů tlačítka je připojen na zem zatímco </w:t>
      </w:r>
      <w:r w:rsidR="00BC0885">
        <w:t>jsou zbylé piny přivedeny na MCU kde je využito vnitřního enkodéru.</w:t>
      </w:r>
    </w:p>
    <w:p w14:paraId="6599C7AB" w14:textId="4C042F1A" w:rsidR="00216F03" w:rsidRDefault="00B736E7" w:rsidP="00216F03">
      <w:r>
        <w:t>U enkodéru se ukázaly být velkým problémem zákm</w:t>
      </w:r>
      <w:r w:rsidR="00AE0A56">
        <w:t>i</w:t>
      </w:r>
      <w:r>
        <w:t xml:space="preserve">ty, </w:t>
      </w:r>
      <w:r w:rsidR="00AB7C15">
        <w:t xml:space="preserve">vzhledem k možné vyšší rychlosti </w:t>
      </w:r>
      <w:r w:rsidR="008D7CD4">
        <w:t xml:space="preserve">otáčení je navíc MCU snímán pomocí přerušení, softwarová řešení využívající minimální dobu mezi pulzy se ukázaly jako nepříliš přesná a </w:t>
      </w:r>
      <w:r w:rsidR="009802EE">
        <w:t>zachytávající velké množství falešných pulzů</w:t>
      </w:r>
      <w:r w:rsidR="00AE0A56">
        <w:t>, převážně na vzestupné hraně signálu.</w:t>
      </w:r>
      <w:r w:rsidR="00451C15">
        <w:t xml:space="preserve"> Bylo tedy přistoupeno k HW řešení</w:t>
      </w:r>
      <w:r w:rsidR="00656C25">
        <w:t xml:space="preserve"> na výstupy přepínače </w:t>
      </w:r>
      <w:r w:rsidR="00386229">
        <w:t xml:space="preserve">byly připojeny dva kondenzátory </w:t>
      </w:r>
      <w:r w:rsidR="00540870">
        <w:t>o kapacitě 10n</w:t>
      </w:r>
      <w:r w:rsidR="00933193">
        <w:t>F</w:t>
      </w:r>
      <w:r w:rsidR="00540870">
        <w:t xml:space="preserve"> </w:t>
      </w:r>
      <w:r w:rsidR="00386229">
        <w:t xml:space="preserve">které </w:t>
      </w:r>
      <w:r w:rsidR="00195A62">
        <w:t xml:space="preserve">na vzestupné hraně fungují s interními </w:t>
      </w:r>
      <w:proofErr w:type="spellStart"/>
      <w:r w:rsidR="00195A62">
        <w:t>pull-upy</w:t>
      </w:r>
      <w:proofErr w:type="spellEnd"/>
      <w:r w:rsidR="00195A62">
        <w:t xml:space="preserve"> jako </w:t>
      </w:r>
      <w:r w:rsidR="00B22B22">
        <w:t>RC článek</w:t>
      </w:r>
      <w:r w:rsidR="00933193">
        <w:t>,</w:t>
      </w:r>
      <w:r w:rsidR="00B22B22">
        <w:t xml:space="preserve"> zatímco na sestupné hraně dojde k téměř okamžitému nabití </w:t>
      </w:r>
      <w:r w:rsidR="008F13B1">
        <w:t xml:space="preserve">pouze </w:t>
      </w:r>
      <w:r w:rsidR="008F13B1">
        <w:lastRenderedPageBreak/>
        <w:t xml:space="preserve">přes odpor spínačů. Sestupná hrana jež je pro přerušení podstatná </w:t>
      </w:r>
      <w:r w:rsidR="00BB49F7">
        <w:t>je tedy velmi ostrá.</w:t>
      </w:r>
      <w:r w:rsidR="00E45AF1">
        <w:t xml:space="preserve"> </w:t>
      </w:r>
      <w:r w:rsidR="00933193">
        <w:t xml:space="preserve">Je to poměrně obvyklé řešení vzhledem k dostupnosti těchto kondenzátorů. </w:t>
      </w:r>
      <w:r w:rsidR="00E45AF1">
        <w:t xml:space="preserve">Hodnota </w:t>
      </w:r>
      <w:proofErr w:type="spellStart"/>
      <w:r w:rsidR="00E45AF1">
        <w:t>pull</w:t>
      </w:r>
      <w:proofErr w:type="spellEnd"/>
      <w:r w:rsidR="00E45AF1">
        <w:t xml:space="preserve">-up rezistorů v MCU </w:t>
      </w:r>
      <w:r w:rsidR="00E45AF1" w:rsidRPr="00E45AF1">
        <w:t>STM32F103C8</w:t>
      </w:r>
      <w:r w:rsidR="00E45AF1">
        <w:t xml:space="preserve"> je obvykle 40k</w:t>
      </w:r>
      <w:r w:rsidR="00E45AF1">
        <w:rPr>
          <w:rFonts w:ascii="Calibri" w:hAnsi="Calibri" w:cs="Calibri"/>
        </w:rPr>
        <w:t>Ω</w:t>
      </w:r>
      <w:r w:rsidR="00E45AF1">
        <w:t>. [1]</w:t>
      </w:r>
    </w:p>
    <w:p w14:paraId="2C215E64" w14:textId="29FB4C31" w:rsidR="00E45AF1" w:rsidRDefault="00E45AF1" w:rsidP="00216F03">
      <w:r>
        <w:t>Čas nabytí kondenzátoru na 90% napětí byl určen ze vztahu:</w:t>
      </w:r>
    </w:p>
    <w:p w14:paraId="2ED64EFC" w14:textId="2FA9B110" w:rsidR="002E3493" w:rsidRDefault="00E45AF1" w:rsidP="00216F03">
      <w:pPr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90%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τ</m:t>
                </m:r>
              </m:den>
            </m:f>
          </m:sup>
        </m:sSup>
      </m:oMath>
      <w:r w:rsidR="00E464BC">
        <w:rPr>
          <w:rFonts w:eastAsiaTheme="minorEastAsia"/>
        </w:rPr>
        <w:t>)</w:t>
      </w:r>
    </w:p>
    <w:p w14:paraId="0D79DD92" w14:textId="7D4B98B1" w:rsidR="00E92850" w:rsidRDefault="00E92850" w:rsidP="00216F03">
      <w:pPr>
        <w:rPr>
          <w:rFonts w:eastAsiaTheme="minorEastAsia"/>
        </w:rPr>
      </w:pPr>
      <w:r>
        <w:rPr>
          <w:rFonts w:eastAsiaTheme="minorEastAsia"/>
        </w:rPr>
        <w:t>Z čehož:</w:t>
      </w:r>
    </w:p>
    <w:p w14:paraId="582DB0F1" w14:textId="7E2D92F9" w:rsidR="00E92850" w:rsidRPr="00E92850" w:rsidRDefault="00E92850" w:rsidP="00216F0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-t=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90%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in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∙τ</m:t>
            </m:r>
          </m:e>
        </m:func>
      </m:oMath>
      <w:r w:rsidR="00E464BC">
        <w:rPr>
          <w:rFonts w:eastAsiaTheme="minorEastAsia"/>
        </w:rPr>
        <w:t xml:space="preserve">  =&gt; </w:t>
      </w:r>
      <w:r w:rsidR="00E464BC">
        <w:rPr>
          <w:rFonts w:eastAsiaTheme="minorEastAsia"/>
        </w:rPr>
        <w:tab/>
        <w:t>t = 933us</w:t>
      </w:r>
    </w:p>
    <w:p w14:paraId="6062FB4B" w14:textId="77777777" w:rsidR="00E92850" w:rsidRDefault="00E92850" w:rsidP="00216F03"/>
    <w:p w14:paraId="1BD81937" w14:textId="3790ACB8" w:rsidR="00E6500D" w:rsidRDefault="00532EE5" w:rsidP="00532EE5">
      <w:pPr>
        <w:pStyle w:val="Nadpis3"/>
      </w:pPr>
      <w:bookmarkStart w:id="5" w:name="_Toc93345285"/>
      <w:r>
        <w:t>Tlačítka</w:t>
      </w:r>
      <w:bookmarkEnd w:id="5"/>
    </w:p>
    <w:p w14:paraId="443EE29D" w14:textId="299196A0" w:rsidR="00B03A8B" w:rsidRDefault="00B03A8B" w:rsidP="00B03A8B">
      <w:r>
        <w:t>Vzhledem k tomu že nebyla očekávána vysoká frekvence impulzů jsou zákmity řešeny pouze softwarově</w:t>
      </w:r>
      <w:r w:rsidR="000D1688">
        <w:t xml:space="preserve">, tlačítka jsou na jedné straně připojena k zemi </w:t>
      </w:r>
      <w:r w:rsidR="00642DE9">
        <w:t xml:space="preserve">na opačné jsou poté napojena do MCU kde je využit interní </w:t>
      </w:r>
      <w:proofErr w:type="spellStart"/>
      <w:r w:rsidR="00642DE9">
        <w:t>pull</w:t>
      </w:r>
      <w:proofErr w:type="spellEnd"/>
      <w:r w:rsidR="00642DE9">
        <w:t>-up rezistor. To platí i pro tlačítko enkodéru.</w:t>
      </w:r>
    </w:p>
    <w:p w14:paraId="514C3138" w14:textId="3E11B359" w:rsidR="007653A6" w:rsidRDefault="007653A6" w:rsidP="007653A6">
      <w:pPr>
        <w:pStyle w:val="Nadpis3"/>
      </w:pPr>
      <w:bookmarkStart w:id="6" w:name="_Toc93345286"/>
      <w:r>
        <w:t>Ergonomie</w:t>
      </w:r>
      <w:bookmarkEnd w:id="6"/>
    </w:p>
    <w:p w14:paraId="78C5F96F" w14:textId="77777777" w:rsidR="00DA2D11" w:rsidRDefault="00364DE3" w:rsidP="007653A6">
      <w:r>
        <w:t xml:space="preserve">Umístění výstupů zdroje bylo zvoleno co nejdál od ovládací </w:t>
      </w:r>
      <w:r w:rsidR="002E547A">
        <w:t xml:space="preserve">a zobrazovacích prvků zdroje aby nedošlo k jejich zablokování případným větším množství kabelů způsobeným například </w:t>
      </w:r>
      <w:r w:rsidR="00A83084">
        <w:t>vzájemným spojením více banánků</w:t>
      </w:r>
      <w:r w:rsidR="00122143">
        <w:t xml:space="preserve">. </w:t>
      </w:r>
    </w:p>
    <w:p w14:paraId="77903BA5" w14:textId="7DC48F9A" w:rsidR="007653A6" w:rsidRDefault="00174FF1" w:rsidP="007653A6">
      <w:r>
        <w:t xml:space="preserve">Hmatník enkodéru je pak tvarován tak aby ho bylo možno pohodlně </w:t>
      </w:r>
      <w:r w:rsidR="00F134A3">
        <w:t xml:space="preserve">uchopit </w:t>
      </w:r>
      <w:r w:rsidR="00EB4EAC">
        <w:t>t</w:t>
      </w:r>
      <w:r w:rsidR="00F134A3">
        <w:t>řemi prsty</w:t>
      </w:r>
      <w:r w:rsidR="00EB4EAC">
        <w:t>, ovládací tlačítka jsou poté umístěna hned pod ním což zaručuje snadné přehmatávání</w:t>
      </w:r>
      <w:r w:rsidR="00DA2D11">
        <w:t>.</w:t>
      </w:r>
    </w:p>
    <w:p w14:paraId="6FEE7C41" w14:textId="5EB57711" w:rsidR="007653A6" w:rsidRDefault="007653A6" w:rsidP="007653A6">
      <w:pPr>
        <w:pStyle w:val="Nadpis3"/>
      </w:pPr>
      <w:bookmarkStart w:id="7" w:name="_Toc93345287"/>
      <w:r>
        <w:t>Mechanické provedení</w:t>
      </w:r>
      <w:bookmarkEnd w:id="7"/>
    </w:p>
    <w:p w14:paraId="542940BD" w14:textId="69C17B29" w:rsidR="00DA2D11" w:rsidRPr="00DA2D11" w:rsidRDefault="005677AE" w:rsidP="00DA2D11">
      <w:r>
        <w:t xml:space="preserve">Pro výrobu </w:t>
      </w:r>
      <w:proofErr w:type="spellStart"/>
      <w:r>
        <w:t>frontpanelu</w:t>
      </w:r>
      <w:proofErr w:type="spellEnd"/>
      <w:r>
        <w:t xml:space="preserve"> byla zvolena metoda 3D tisku, díky níž bylo možné na něj umístit jak úchyty pro ovládací a zobrazovací prvky tak úchyty pro řídící desku.</w:t>
      </w:r>
      <w:r w:rsidR="004D0676">
        <w:t xml:space="preserve"> Uchycení DPS je řešeno pomocí závitových vložek M2 typu BN1054. OLED displej je na místě uchycen pomocí krytu jež ho ze zadní strany přidržuje na místě vzhledem k nevýhodnému umístění montážních otvorů na OLED pro tuto aplikaci.</w:t>
      </w:r>
      <w:r>
        <w:t xml:space="preserve"> Přichycení </w:t>
      </w:r>
      <w:r w:rsidR="004D0676">
        <w:t xml:space="preserve">ke spodní části krytu je zajištěno sešroubováním s protikusem na vnější straně krytu. V horním krytu je ovládací panel zajištěn západkou. </w:t>
      </w:r>
    </w:p>
    <w:p w14:paraId="5ED55454" w14:textId="37B7CAC6" w:rsidR="00C83912" w:rsidRDefault="00C83912" w:rsidP="00C83912">
      <w:pPr>
        <w:pStyle w:val="Nadpis2"/>
      </w:pPr>
      <w:bookmarkStart w:id="8" w:name="_Toc93345288"/>
      <w:r>
        <w:t>Řídící deska</w:t>
      </w:r>
      <w:bookmarkEnd w:id="8"/>
    </w:p>
    <w:p w14:paraId="20EAD94F" w14:textId="77777777" w:rsidR="00C83912" w:rsidRPr="00C83912" w:rsidRDefault="00C83912" w:rsidP="00C83912"/>
    <w:p w14:paraId="226A478B" w14:textId="77777777" w:rsidR="00C83912" w:rsidRPr="00C83912" w:rsidRDefault="00C83912" w:rsidP="00C83912"/>
    <w:p w14:paraId="02DC9635" w14:textId="0304E654" w:rsidR="003D151E" w:rsidRDefault="003D151E" w:rsidP="003D151E">
      <w:pPr>
        <w:pStyle w:val="Nadpis2"/>
      </w:pPr>
      <w:bookmarkStart w:id="9" w:name="_Toc93345289"/>
      <w:r>
        <w:lastRenderedPageBreak/>
        <w:t>Buck regulátor</w:t>
      </w:r>
      <w:bookmarkEnd w:id="9"/>
    </w:p>
    <w:p w14:paraId="6E04D870" w14:textId="5355DF9A" w:rsidR="005439A3" w:rsidRPr="005439A3" w:rsidRDefault="005439A3" w:rsidP="005439A3">
      <w:r>
        <w:t xml:space="preserve">Pro snížení výkonových ztrát při malých napětích a velkých proudech na výstupu byl použiti do série zapojený stavitelný spínaný regulátor architektury BUCK. Pro řízení tohoto regulátoru byl zvolen IO AP1501 s výstupním proudem 3A. </w:t>
      </w:r>
      <w:r w:rsidR="003F71B7">
        <w:t>[2]</w:t>
      </w:r>
    </w:p>
    <w:p w14:paraId="5725113D" w14:textId="01E51D01" w:rsidR="005439A3" w:rsidRDefault="007467E1" w:rsidP="005439A3">
      <w:pPr>
        <w:pStyle w:val="Nadpis3"/>
      </w:pPr>
      <w:r>
        <w:t xml:space="preserve">Vlastní obvod </w:t>
      </w:r>
      <w:proofErr w:type="spellStart"/>
      <w:r>
        <w:t>buck</w:t>
      </w:r>
      <w:proofErr w:type="spellEnd"/>
      <w:r>
        <w:t xml:space="preserve"> regulátoru</w:t>
      </w:r>
    </w:p>
    <w:p w14:paraId="1BFE3A07" w14:textId="6532D033" w:rsidR="005439A3" w:rsidRPr="005439A3" w:rsidRDefault="007E4039" w:rsidP="005439A3">
      <w:r>
        <w:t>Zapojení regulátoru vychází z doporučeného zapojení výrobce [3], s tím že hodnoty komponent byly u kondenzátorů zaokrouhleny nahoru kvůli momentální dostupnosti.</w:t>
      </w:r>
    </w:p>
    <w:p w14:paraId="4D6D786F" w14:textId="7D28FAAD" w:rsidR="007467E1" w:rsidRDefault="007467E1" w:rsidP="007467E1">
      <w:pPr>
        <w:pStyle w:val="Nadpis3"/>
      </w:pPr>
      <w:r>
        <w:t>Stavitelný napěťový dělič</w:t>
      </w:r>
    </w:p>
    <w:p w14:paraId="2825AD38" w14:textId="05227304" w:rsidR="007467E1" w:rsidRPr="007467E1" w:rsidRDefault="007467E1" w:rsidP="007467E1">
      <w:r>
        <w:t xml:space="preserve">Proud řídící elektrody se pohybuje pod 50nA v celém pracovním rozsahu, doporučený rozsah R2 je poté 1 – 3 </w:t>
      </w:r>
      <w:proofErr w:type="spellStart"/>
      <w:r>
        <w:t>k</w:t>
      </w:r>
      <w:r>
        <w:rPr>
          <w:rFonts w:ascii="Calibri" w:hAnsi="Calibri" w:cs="Calibri"/>
        </w:rPr>
        <w:t>Ω</w:t>
      </w:r>
      <w:proofErr w:type="spellEnd"/>
      <w:r>
        <w:t xml:space="preserve">, tento však nebyl dodržen. I přesto je však proud </w:t>
      </w:r>
      <w:r w:rsidR="005439A3">
        <w:t xml:space="preserve">děliče při nejnižším nastaveném napětí 181uA, což je bezpečně více než 10-ti násobkem proudu řídící elektrody, bylo tedy přistoupeno k porušení tohoto doporučení. </w:t>
      </w:r>
    </w:p>
    <w:p w14:paraId="7C2C7141" w14:textId="77777777" w:rsidR="003D151E" w:rsidRPr="003D151E" w:rsidRDefault="003D151E" w:rsidP="003D151E"/>
    <w:p w14:paraId="6CBF3FD3" w14:textId="00006AC8" w:rsidR="003D151E" w:rsidRDefault="003D151E">
      <w:pPr>
        <w:spacing w:after="160" w:line="259" w:lineRule="auto"/>
        <w:jc w:val="left"/>
      </w:pPr>
      <w:r>
        <w:br w:type="page"/>
      </w:r>
    </w:p>
    <w:p w14:paraId="2B0D2824" w14:textId="392B13AA" w:rsidR="003D151E" w:rsidRDefault="003D151E" w:rsidP="003D151E">
      <w:pPr>
        <w:pStyle w:val="Nadpis1"/>
      </w:pPr>
      <w:bookmarkStart w:id="10" w:name="_Toc93345290"/>
      <w:r>
        <w:lastRenderedPageBreak/>
        <w:t>Softwarová část</w:t>
      </w:r>
      <w:bookmarkEnd w:id="10"/>
    </w:p>
    <w:p w14:paraId="449E277D" w14:textId="3ABAAB16" w:rsidR="003D151E" w:rsidRPr="003D151E" w:rsidRDefault="003D151E" w:rsidP="003D151E">
      <w:pPr>
        <w:pStyle w:val="Nadpis2"/>
      </w:pPr>
      <w:bookmarkStart w:id="11" w:name="_Toc93345291"/>
      <w:r>
        <w:t>Standardní pracovní režimy</w:t>
      </w:r>
      <w:bookmarkEnd w:id="11"/>
    </w:p>
    <w:p w14:paraId="226792D4" w14:textId="5D13D81A" w:rsidR="003D151E" w:rsidRDefault="003D151E" w:rsidP="003D151E">
      <w:pPr>
        <w:pStyle w:val="Nadpis3"/>
      </w:pPr>
      <w:bookmarkStart w:id="12" w:name="_Toc93345292"/>
      <w:r>
        <w:t>Mód 0 – měření</w:t>
      </w:r>
      <w:bookmarkEnd w:id="12"/>
    </w:p>
    <w:p w14:paraId="40351600" w14:textId="6167915C" w:rsidR="003D151E" w:rsidRPr="003D151E" w:rsidRDefault="003D151E" w:rsidP="003D151E">
      <w:pPr>
        <w:pStyle w:val="Nadpis2"/>
      </w:pPr>
      <w:bookmarkStart w:id="13" w:name="_Toc93345293"/>
      <w:r>
        <w:t>Startovní sekvence</w:t>
      </w:r>
      <w:bookmarkEnd w:id="13"/>
    </w:p>
    <w:p w14:paraId="6F220D6E" w14:textId="7751D508" w:rsidR="003D151E" w:rsidRDefault="003D151E" w:rsidP="003D151E">
      <w:pPr>
        <w:pStyle w:val="Nadpis2"/>
      </w:pPr>
      <w:bookmarkStart w:id="14" w:name="_Toc93345294"/>
      <w:r>
        <w:t>Detekce poruch</w:t>
      </w:r>
      <w:bookmarkEnd w:id="14"/>
    </w:p>
    <w:p w14:paraId="1966892C" w14:textId="0DA91ACE" w:rsidR="003D151E" w:rsidRDefault="003D151E">
      <w:pPr>
        <w:spacing w:after="160" w:line="259" w:lineRule="auto"/>
        <w:jc w:val="left"/>
      </w:pPr>
      <w:r>
        <w:br w:type="page"/>
      </w:r>
    </w:p>
    <w:p w14:paraId="2B75FEB2" w14:textId="3C562879" w:rsidR="003D151E" w:rsidRDefault="003D151E" w:rsidP="003D151E">
      <w:pPr>
        <w:pStyle w:val="Nadpis1"/>
      </w:pPr>
      <w:bookmarkStart w:id="15" w:name="_Toc93345295"/>
      <w:r>
        <w:lastRenderedPageBreak/>
        <w:t>Závěr</w:t>
      </w:r>
      <w:bookmarkEnd w:id="15"/>
    </w:p>
    <w:p w14:paraId="505B8EBC" w14:textId="637FA7E6" w:rsidR="003D151E" w:rsidRDefault="003D151E">
      <w:pPr>
        <w:spacing w:after="160" w:line="259" w:lineRule="auto"/>
        <w:jc w:val="left"/>
      </w:pPr>
      <w:r>
        <w:br w:type="page"/>
      </w:r>
    </w:p>
    <w:p w14:paraId="33590815" w14:textId="6F299EFA" w:rsidR="003D151E" w:rsidRDefault="003D151E" w:rsidP="003D151E">
      <w:pPr>
        <w:pStyle w:val="Nadpis1"/>
      </w:pPr>
      <w:bookmarkStart w:id="16" w:name="_Toc93345296"/>
      <w:r>
        <w:lastRenderedPageBreak/>
        <w:t>Zdroje</w:t>
      </w:r>
      <w:bookmarkEnd w:id="16"/>
    </w:p>
    <w:p w14:paraId="5504A73D" w14:textId="5313796F" w:rsidR="003D151E" w:rsidRPr="00933193" w:rsidRDefault="00E45AF1" w:rsidP="003D151E">
      <w:pPr>
        <w:pStyle w:val="Odstavecseseznamem"/>
        <w:numPr>
          <w:ilvl w:val="0"/>
          <w:numId w:val="5"/>
        </w:numPr>
      </w:pPr>
      <w:r w:rsidRPr="00E45AF1">
        <w:t xml:space="preserve">ST - STM32F103C8. St.com [online]. 2015 [cit. 2022-01-18]. Dostupné z: </w:t>
      </w:r>
      <w:hyperlink r:id="rId12" w:history="1">
        <w:r w:rsidRPr="00933193">
          <w:rPr>
            <w:rStyle w:val="Hypertextovodkaz"/>
            <w:color w:val="auto"/>
            <w:u w:val="none"/>
          </w:rPr>
          <w:t>https://www.st.com/en/microcontrollers-microprocessors/stm32f103c8.html</w:t>
        </w:r>
      </w:hyperlink>
    </w:p>
    <w:p w14:paraId="589F4EB1" w14:textId="77777777" w:rsidR="007E4039" w:rsidRDefault="003F71B7" w:rsidP="007E4039">
      <w:pPr>
        <w:pStyle w:val="Odstavecseseznamem"/>
        <w:numPr>
          <w:ilvl w:val="0"/>
          <w:numId w:val="5"/>
        </w:numPr>
      </w:pPr>
      <w:proofErr w:type="spellStart"/>
      <w:r w:rsidRPr="003F71B7">
        <w:t>Datasheet</w:t>
      </w:r>
      <w:proofErr w:type="spellEnd"/>
      <w:r w:rsidRPr="003F71B7">
        <w:t xml:space="preserve"> AP1501. </w:t>
      </w:r>
      <w:proofErr w:type="spellStart"/>
      <w:r w:rsidRPr="003F71B7">
        <w:t>Diodes</w:t>
      </w:r>
      <w:proofErr w:type="spellEnd"/>
      <w:r w:rsidRPr="003F71B7">
        <w:t xml:space="preserve"> </w:t>
      </w:r>
      <w:proofErr w:type="spellStart"/>
      <w:r w:rsidRPr="003F71B7">
        <w:t>incorporated</w:t>
      </w:r>
      <w:proofErr w:type="spellEnd"/>
      <w:r w:rsidRPr="003F71B7">
        <w:t xml:space="preserve"> [online]. 2021 [cit. 2022-01-19]. Dostupné z: </w:t>
      </w:r>
      <w:hyperlink r:id="rId13" w:history="1">
        <w:r w:rsidR="007E4039" w:rsidRPr="006127F6">
          <w:rPr>
            <w:rStyle w:val="Hypertextovodkaz"/>
          </w:rPr>
          <w:t>https://www.diodes.com/assets/Datasheets/AP1501.pdf</w:t>
        </w:r>
      </w:hyperlink>
    </w:p>
    <w:p w14:paraId="35588898" w14:textId="6F54DFFE" w:rsidR="007E4039" w:rsidRDefault="007E4039" w:rsidP="007E4039">
      <w:pPr>
        <w:pStyle w:val="Odstavecseseznamem"/>
        <w:numPr>
          <w:ilvl w:val="0"/>
          <w:numId w:val="5"/>
        </w:numPr>
        <w:jc w:val="left"/>
      </w:pPr>
      <w:r w:rsidRPr="007E4039">
        <w:t xml:space="preserve">AP1501 </w:t>
      </w:r>
      <w:proofErr w:type="spellStart"/>
      <w:r w:rsidRPr="007E4039">
        <w:t>Aplication</w:t>
      </w:r>
      <w:proofErr w:type="spellEnd"/>
      <w:r w:rsidRPr="007E4039">
        <w:t xml:space="preserve"> </w:t>
      </w:r>
      <w:proofErr w:type="spellStart"/>
      <w:r w:rsidRPr="007E4039">
        <w:t>note</w:t>
      </w:r>
      <w:proofErr w:type="spellEnd"/>
      <w:r w:rsidRPr="007E4039">
        <w:t xml:space="preserve">. </w:t>
      </w:r>
      <w:proofErr w:type="spellStart"/>
      <w:r w:rsidRPr="007E4039">
        <w:t>Diodes</w:t>
      </w:r>
      <w:proofErr w:type="spellEnd"/>
      <w:r w:rsidRPr="007E4039">
        <w:t xml:space="preserve"> </w:t>
      </w:r>
      <w:proofErr w:type="spellStart"/>
      <w:r w:rsidRPr="007E4039">
        <w:t>incorporated</w:t>
      </w:r>
      <w:proofErr w:type="spellEnd"/>
      <w:r w:rsidRPr="007E4039">
        <w:t xml:space="preserve"> [online]. 2006 [cit. 2022-01-19]. Dostupné</w:t>
      </w:r>
      <w:r>
        <w:t xml:space="preserve"> </w:t>
      </w:r>
      <w:r w:rsidRPr="007E4039">
        <w:t xml:space="preserve">z: </w:t>
      </w:r>
      <w:hyperlink r:id="rId14" w:history="1">
        <w:r w:rsidRPr="006127F6">
          <w:rPr>
            <w:rStyle w:val="Hypertextovodkaz"/>
          </w:rPr>
          <w:t>https://www.diodes.com/assets/Part-Support-Files/AP1501/ANP002_AP1501.pdf</w:t>
        </w:r>
      </w:hyperlink>
    </w:p>
    <w:p w14:paraId="2622034B" w14:textId="77777777" w:rsidR="007E4039" w:rsidRDefault="007E4039" w:rsidP="007E4039">
      <w:pPr>
        <w:pStyle w:val="Odstavecseseznamem"/>
        <w:numPr>
          <w:ilvl w:val="0"/>
          <w:numId w:val="5"/>
        </w:numPr>
        <w:jc w:val="left"/>
      </w:pPr>
    </w:p>
    <w:p w14:paraId="1093E1CF" w14:textId="729ABD2E" w:rsidR="003D151E" w:rsidRDefault="003D151E" w:rsidP="007E4039">
      <w:pPr>
        <w:pStyle w:val="Odstavecseseznamem"/>
        <w:numPr>
          <w:ilvl w:val="0"/>
          <w:numId w:val="5"/>
        </w:numPr>
      </w:pPr>
      <w:r>
        <w:br w:type="page"/>
      </w:r>
    </w:p>
    <w:p w14:paraId="08EA3001" w14:textId="3A2C13F1" w:rsidR="003D151E" w:rsidRDefault="003D151E" w:rsidP="003D151E">
      <w:pPr>
        <w:pStyle w:val="Nadpis1"/>
      </w:pPr>
      <w:bookmarkStart w:id="17" w:name="_Toc93345297"/>
      <w:r>
        <w:lastRenderedPageBreak/>
        <w:t>Zkratky</w:t>
      </w:r>
      <w:bookmarkEnd w:id="17"/>
    </w:p>
    <w:p w14:paraId="4805EA4E" w14:textId="06404163" w:rsidR="003C2617" w:rsidRPr="003C2617" w:rsidRDefault="006D22A3" w:rsidP="003C2617">
      <w:r>
        <w:t>Zkratka:</w:t>
      </w:r>
      <w:r>
        <w:tab/>
      </w:r>
      <w:r>
        <w:tab/>
      </w:r>
      <w:r>
        <w:tab/>
        <w:t>Anglický význam:</w:t>
      </w:r>
      <w:r>
        <w:tab/>
      </w:r>
      <w:r>
        <w:tab/>
      </w:r>
      <w:r>
        <w:tab/>
        <w:t>Český význam:</w:t>
      </w:r>
    </w:p>
    <w:p w14:paraId="7DD527B7" w14:textId="0697BD27" w:rsidR="00BB49F7" w:rsidRPr="00BB49F7" w:rsidRDefault="00BB49F7" w:rsidP="00BB49F7">
      <w:r>
        <w:t xml:space="preserve">MCU </w:t>
      </w:r>
      <w:r>
        <w:tab/>
      </w:r>
      <w:r>
        <w:tab/>
      </w:r>
      <w:r>
        <w:tab/>
      </w:r>
      <w:r w:rsidR="003C2617">
        <w:tab/>
      </w:r>
      <w:proofErr w:type="spellStart"/>
      <w:r>
        <w:t>micro</w:t>
      </w:r>
      <w:r w:rsidR="00A23084">
        <w:t>control</w:t>
      </w:r>
      <w:r w:rsidR="003C2617">
        <w:t>ler</w:t>
      </w:r>
      <w:proofErr w:type="spellEnd"/>
      <w:r w:rsidR="003C2617">
        <w:t xml:space="preserve"> unit</w:t>
      </w:r>
      <w:r w:rsidR="003C2617">
        <w:tab/>
      </w:r>
      <w:r w:rsidR="003C2617">
        <w:tab/>
      </w:r>
      <w:r w:rsidR="003C2617">
        <w:tab/>
        <w:t>mikrokontroler</w:t>
      </w:r>
    </w:p>
    <w:p w14:paraId="2910185C" w14:textId="77777777" w:rsidR="005439A3" w:rsidRDefault="008B5FEF">
      <w:pPr>
        <w:spacing w:after="160" w:line="259" w:lineRule="auto"/>
        <w:jc w:val="left"/>
      </w:pPr>
      <w:r>
        <w:t>HW</w:t>
      </w:r>
      <w:r w:rsidR="000500B0">
        <w:tab/>
      </w:r>
      <w:r w:rsidR="000500B0">
        <w:tab/>
      </w:r>
      <w:r w:rsidR="000500B0">
        <w:tab/>
      </w:r>
      <w:r w:rsidR="000500B0">
        <w:tab/>
        <w:t>hardware</w:t>
      </w:r>
      <w:r w:rsidR="000500B0">
        <w:tab/>
      </w:r>
      <w:r w:rsidR="000500B0">
        <w:tab/>
      </w:r>
      <w:r w:rsidR="000500B0">
        <w:tab/>
      </w:r>
      <w:r w:rsidR="000500B0">
        <w:tab/>
      </w:r>
      <w:proofErr w:type="spellStart"/>
      <w:r w:rsidR="000500B0">
        <w:t>hardváré</w:t>
      </w:r>
      <w:proofErr w:type="spellEnd"/>
    </w:p>
    <w:p w14:paraId="6E3CF76D" w14:textId="71501C1D" w:rsidR="005439A3" w:rsidRDefault="005439A3">
      <w:pPr>
        <w:spacing w:after="160" w:line="259" w:lineRule="auto"/>
        <w:jc w:val="left"/>
      </w:pPr>
      <w:r>
        <w:t>IO</w:t>
      </w:r>
      <w:r>
        <w:tab/>
      </w:r>
      <w:r>
        <w:tab/>
      </w:r>
      <w:r>
        <w:tab/>
      </w:r>
      <w:r>
        <w:tab/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circuit</w:t>
      </w:r>
      <w:proofErr w:type="spellEnd"/>
      <w:r>
        <w:tab/>
      </w:r>
      <w:r>
        <w:tab/>
      </w:r>
      <w:r>
        <w:tab/>
        <w:t>integrovaný obvod</w:t>
      </w:r>
    </w:p>
    <w:p w14:paraId="24A54885" w14:textId="77777777" w:rsidR="005439A3" w:rsidRDefault="005439A3">
      <w:pPr>
        <w:spacing w:after="160" w:line="259" w:lineRule="auto"/>
        <w:jc w:val="left"/>
      </w:pPr>
    </w:p>
    <w:p w14:paraId="5441F9FE" w14:textId="33ECF5FA" w:rsidR="005439A3" w:rsidRDefault="003D151E">
      <w:pPr>
        <w:spacing w:after="160" w:line="259" w:lineRule="auto"/>
        <w:jc w:val="left"/>
      </w:pPr>
      <w:r>
        <w:br w:type="page"/>
      </w:r>
    </w:p>
    <w:p w14:paraId="37602CE4" w14:textId="406312BC" w:rsidR="003D151E" w:rsidRDefault="003D151E" w:rsidP="003D151E">
      <w:pPr>
        <w:pStyle w:val="Nadpis1"/>
      </w:pPr>
      <w:bookmarkStart w:id="18" w:name="_Toc93345298"/>
      <w:r>
        <w:lastRenderedPageBreak/>
        <w:t>Seznam obrázků</w:t>
      </w:r>
      <w:bookmarkEnd w:id="18"/>
    </w:p>
    <w:p w14:paraId="33D28DAA" w14:textId="5DE80D97" w:rsidR="003D151E" w:rsidRDefault="003D151E">
      <w:pPr>
        <w:spacing w:after="160" w:line="259" w:lineRule="auto"/>
        <w:jc w:val="left"/>
      </w:pPr>
      <w:r>
        <w:br w:type="page"/>
      </w:r>
    </w:p>
    <w:p w14:paraId="2A5E4D2C" w14:textId="6F95D371" w:rsidR="003D151E" w:rsidRDefault="003D151E" w:rsidP="003D151E">
      <w:pPr>
        <w:pStyle w:val="Nadpis1"/>
      </w:pPr>
      <w:bookmarkStart w:id="19" w:name="_Toc93345299"/>
      <w:r>
        <w:lastRenderedPageBreak/>
        <w:t>Seznam tabulek</w:t>
      </w:r>
      <w:bookmarkEnd w:id="19"/>
    </w:p>
    <w:p w14:paraId="61DD9B0C" w14:textId="0D920516" w:rsidR="003D151E" w:rsidRDefault="003D151E">
      <w:pPr>
        <w:spacing w:after="160" w:line="259" w:lineRule="auto"/>
        <w:jc w:val="left"/>
      </w:pPr>
      <w:r>
        <w:br w:type="page"/>
      </w:r>
    </w:p>
    <w:p w14:paraId="35D9DBC8" w14:textId="54510EB4" w:rsidR="003D151E" w:rsidRPr="003D151E" w:rsidRDefault="003D151E" w:rsidP="003D151E">
      <w:pPr>
        <w:pStyle w:val="Nadpis1"/>
      </w:pPr>
      <w:bookmarkStart w:id="20" w:name="_Toc93345300"/>
      <w:r>
        <w:lastRenderedPageBreak/>
        <w:t>Přílohy</w:t>
      </w:r>
      <w:bookmarkEnd w:id="20"/>
    </w:p>
    <w:p w14:paraId="1586DAD4" w14:textId="7185A95D" w:rsidR="003D151E" w:rsidRDefault="003D151E" w:rsidP="003D151E"/>
    <w:p w14:paraId="2FBF5763" w14:textId="77777777" w:rsidR="003D151E" w:rsidRPr="003D151E" w:rsidRDefault="003D151E" w:rsidP="003D151E"/>
    <w:sectPr w:rsidR="003D151E" w:rsidRPr="003D151E" w:rsidSect="007828CE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9AE81" w14:textId="77777777" w:rsidR="00D9362D" w:rsidRDefault="00D9362D" w:rsidP="007828CE">
      <w:pPr>
        <w:spacing w:after="0" w:line="240" w:lineRule="auto"/>
      </w:pPr>
      <w:r>
        <w:separator/>
      </w:r>
    </w:p>
  </w:endnote>
  <w:endnote w:type="continuationSeparator" w:id="0">
    <w:p w14:paraId="7500EC32" w14:textId="77777777" w:rsidR="00D9362D" w:rsidRDefault="00D9362D" w:rsidP="00782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1692760"/>
      <w:docPartObj>
        <w:docPartGallery w:val="Page Numbers (Bottom of Page)"/>
        <w:docPartUnique/>
      </w:docPartObj>
    </w:sdtPr>
    <w:sdtEndPr/>
    <w:sdtContent>
      <w:p w14:paraId="3D462E0B" w14:textId="530AEA8C" w:rsidR="007828CE" w:rsidRDefault="007828C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B8E84F" w14:textId="77777777" w:rsidR="007828CE" w:rsidRDefault="007828C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E746C" w14:textId="77777777" w:rsidR="00D9362D" w:rsidRDefault="00D9362D" w:rsidP="007828CE">
      <w:pPr>
        <w:spacing w:after="0" w:line="240" w:lineRule="auto"/>
      </w:pPr>
      <w:r>
        <w:separator/>
      </w:r>
    </w:p>
  </w:footnote>
  <w:footnote w:type="continuationSeparator" w:id="0">
    <w:p w14:paraId="6A361D7E" w14:textId="77777777" w:rsidR="00D9362D" w:rsidRDefault="00D9362D" w:rsidP="00782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8F5"/>
    <w:multiLevelType w:val="hybridMultilevel"/>
    <w:tmpl w:val="154C7CD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0644F"/>
    <w:multiLevelType w:val="multilevel"/>
    <w:tmpl w:val="7652865A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36"/>
      </w:rPr>
    </w:lvl>
    <w:lvl w:ilvl="1">
      <w:start w:val="1"/>
      <w:numFmt w:val="decimal"/>
      <w:pStyle w:val="Nadpis2"/>
      <w:lvlText w:val="%1.%2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32"/>
      </w:rPr>
    </w:lvl>
    <w:lvl w:ilvl="2">
      <w:start w:val="1"/>
      <w:numFmt w:val="decimal"/>
      <w:pStyle w:val="Nadpis3"/>
      <w:lvlText w:val="%1.%2.%3."/>
      <w:lvlJc w:val="left"/>
      <w:pPr>
        <w:ind w:left="1080" w:hanging="360"/>
      </w:pPr>
      <w:rPr>
        <w:rFonts w:ascii="Times New Roman" w:hAnsi="Times New Roman" w:cs="Times New Roman" w:hint="default"/>
        <w:b/>
        <w:i w:val="0"/>
        <w:sz w:val="28"/>
      </w:rPr>
    </w:lvl>
    <w:lvl w:ilvl="3">
      <w:start w:val="1"/>
      <w:numFmt w:val="decimal"/>
      <w:pStyle w:val="Nadpis4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CE54B37"/>
    <w:multiLevelType w:val="hybridMultilevel"/>
    <w:tmpl w:val="A52AB136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930734"/>
    <w:multiLevelType w:val="hybridMultilevel"/>
    <w:tmpl w:val="F3FC9DD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62E92"/>
    <w:multiLevelType w:val="multilevel"/>
    <w:tmpl w:val="4D8E9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47"/>
    <w:rsid w:val="000500B0"/>
    <w:rsid w:val="00071205"/>
    <w:rsid w:val="000C75A8"/>
    <w:rsid w:val="000D1688"/>
    <w:rsid w:val="00122143"/>
    <w:rsid w:val="001526AC"/>
    <w:rsid w:val="00174FF1"/>
    <w:rsid w:val="00195A62"/>
    <w:rsid w:val="001B13A0"/>
    <w:rsid w:val="002148EB"/>
    <w:rsid w:val="00216F03"/>
    <w:rsid w:val="00287B97"/>
    <w:rsid w:val="002B2558"/>
    <w:rsid w:val="002E3157"/>
    <w:rsid w:val="002E3493"/>
    <w:rsid w:val="002E547A"/>
    <w:rsid w:val="00356F0D"/>
    <w:rsid w:val="00364DE3"/>
    <w:rsid w:val="00386229"/>
    <w:rsid w:val="003C2617"/>
    <w:rsid w:val="003D151E"/>
    <w:rsid w:val="003F71B7"/>
    <w:rsid w:val="00423B30"/>
    <w:rsid w:val="00451C15"/>
    <w:rsid w:val="0048506B"/>
    <w:rsid w:val="0049073F"/>
    <w:rsid w:val="004D0676"/>
    <w:rsid w:val="004D3E51"/>
    <w:rsid w:val="00514A20"/>
    <w:rsid w:val="00532494"/>
    <w:rsid w:val="00532EE5"/>
    <w:rsid w:val="00540870"/>
    <w:rsid w:val="005439A3"/>
    <w:rsid w:val="005677AE"/>
    <w:rsid w:val="005A3142"/>
    <w:rsid w:val="005F6245"/>
    <w:rsid w:val="00630C7A"/>
    <w:rsid w:val="00642DE9"/>
    <w:rsid w:val="00656C25"/>
    <w:rsid w:val="00685AF3"/>
    <w:rsid w:val="006D22A3"/>
    <w:rsid w:val="00742A85"/>
    <w:rsid w:val="007467E1"/>
    <w:rsid w:val="007653A6"/>
    <w:rsid w:val="007828CE"/>
    <w:rsid w:val="00796479"/>
    <w:rsid w:val="007E4039"/>
    <w:rsid w:val="00826104"/>
    <w:rsid w:val="008B5FEF"/>
    <w:rsid w:val="008D7CD4"/>
    <w:rsid w:val="008F13B1"/>
    <w:rsid w:val="00917B1C"/>
    <w:rsid w:val="00933193"/>
    <w:rsid w:val="00941F7F"/>
    <w:rsid w:val="009802EE"/>
    <w:rsid w:val="00984868"/>
    <w:rsid w:val="009E67B1"/>
    <w:rsid w:val="00A23084"/>
    <w:rsid w:val="00A83084"/>
    <w:rsid w:val="00AB7C15"/>
    <w:rsid w:val="00AE0A56"/>
    <w:rsid w:val="00B03A8B"/>
    <w:rsid w:val="00B22B22"/>
    <w:rsid w:val="00B736E7"/>
    <w:rsid w:val="00BB49F7"/>
    <w:rsid w:val="00BC0885"/>
    <w:rsid w:val="00BF47BC"/>
    <w:rsid w:val="00C567BA"/>
    <w:rsid w:val="00C8324D"/>
    <w:rsid w:val="00C83912"/>
    <w:rsid w:val="00CD4ACE"/>
    <w:rsid w:val="00CE4BB5"/>
    <w:rsid w:val="00D9362D"/>
    <w:rsid w:val="00DA18F7"/>
    <w:rsid w:val="00DA2D11"/>
    <w:rsid w:val="00DC0AC9"/>
    <w:rsid w:val="00E45AF1"/>
    <w:rsid w:val="00E464BC"/>
    <w:rsid w:val="00E62217"/>
    <w:rsid w:val="00E6500D"/>
    <w:rsid w:val="00E909E7"/>
    <w:rsid w:val="00E92850"/>
    <w:rsid w:val="00EB4EAC"/>
    <w:rsid w:val="00F134A3"/>
    <w:rsid w:val="00F4219A"/>
    <w:rsid w:val="00FA258B"/>
    <w:rsid w:val="00FB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5CDEBA"/>
  <w15:chartTrackingRefBased/>
  <w15:docId w15:val="{2A69981E-7FC6-47E6-8DF9-0DC579B1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56F0D"/>
    <w:pPr>
      <w:spacing w:after="240" w:line="276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4D3E51"/>
    <w:pPr>
      <w:keepNext/>
      <w:keepLines/>
      <w:numPr>
        <w:numId w:val="1"/>
      </w:numPr>
      <w:spacing w:before="240" w:after="360"/>
      <w:outlineLvl w:val="0"/>
    </w:pPr>
    <w:rPr>
      <w:rFonts w:eastAsiaTheme="majorEastAsia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4D3E51"/>
    <w:pPr>
      <w:keepNext/>
      <w:keepLines/>
      <w:numPr>
        <w:ilvl w:val="1"/>
        <w:numId w:val="1"/>
      </w:numPr>
      <w:spacing w:before="40" w:after="32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4D3E51"/>
    <w:pPr>
      <w:keepNext/>
      <w:keepLines/>
      <w:numPr>
        <w:ilvl w:val="2"/>
        <w:numId w:val="1"/>
      </w:numPr>
      <w:spacing w:before="40" w:after="320"/>
      <w:outlineLvl w:val="2"/>
    </w:pPr>
    <w:rPr>
      <w:rFonts w:eastAsiaTheme="majorEastAsia" w:cstheme="majorBidi"/>
      <w:b/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D3E5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D3E51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D3E51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D3E5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D3E5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Zdraznnjemn">
    <w:name w:val="Subtle Emphasis"/>
    <w:basedOn w:val="Standardnpsmoodstavce"/>
    <w:uiPriority w:val="19"/>
    <w:qFormat/>
    <w:rsid w:val="004D3E5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D3E51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3D151E"/>
    <w:pPr>
      <w:spacing w:after="100"/>
      <w:ind w:left="240"/>
    </w:pPr>
  </w:style>
  <w:style w:type="paragraph" w:styleId="Obsah1">
    <w:name w:val="toc 1"/>
    <w:basedOn w:val="Normln"/>
    <w:next w:val="Normln"/>
    <w:autoRedefine/>
    <w:uiPriority w:val="39"/>
    <w:unhideWhenUsed/>
    <w:rsid w:val="003D151E"/>
    <w:pPr>
      <w:spacing w:after="100"/>
    </w:pPr>
  </w:style>
  <w:style w:type="paragraph" w:styleId="Obsah3">
    <w:name w:val="toc 3"/>
    <w:basedOn w:val="Normln"/>
    <w:next w:val="Normln"/>
    <w:autoRedefine/>
    <w:uiPriority w:val="39"/>
    <w:unhideWhenUsed/>
    <w:rsid w:val="003D151E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3D151E"/>
    <w:rPr>
      <w:color w:val="0563C1" w:themeColor="hyperlink"/>
      <w:u w:val="single"/>
    </w:rPr>
  </w:style>
  <w:style w:type="paragraph" w:styleId="Bezmezer">
    <w:name w:val="No Spacing"/>
    <w:uiPriority w:val="1"/>
    <w:qFormat/>
    <w:rsid w:val="003D151E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Zhlav">
    <w:name w:val="header"/>
    <w:basedOn w:val="Normln"/>
    <w:link w:val="ZhlavChar"/>
    <w:uiPriority w:val="99"/>
    <w:unhideWhenUsed/>
    <w:rsid w:val="00782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828CE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782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828CE"/>
    <w:rPr>
      <w:rFonts w:ascii="Times New Roman" w:hAnsi="Times New Roman"/>
      <w:sz w:val="24"/>
    </w:rPr>
  </w:style>
  <w:style w:type="table" w:styleId="Mkatabulky">
    <w:name w:val="Table Grid"/>
    <w:basedOn w:val="Normlntabulka"/>
    <w:uiPriority w:val="39"/>
    <w:rsid w:val="0049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E45AF1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E45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diodes.com/assets/Datasheets/AP1501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t.com/en/microcontrollers-microprocessors/stm32f103c8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iodes.com/assets/Part-Support-Files/AP1501/ANP002_AP1501.pdf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19BE3B324FCE24897B4298EB35C006B" ma:contentTypeVersion="10" ma:contentTypeDescription="Vytvoří nový dokument" ma:contentTypeScope="" ma:versionID="85e2a418b0e04f5f93a31fac2887bffc">
  <xsd:schema xmlns:xsd="http://www.w3.org/2001/XMLSchema" xmlns:xs="http://www.w3.org/2001/XMLSchema" xmlns:p="http://schemas.microsoft.com/office/2006/metadata/properties" xmlns:ns3="fe41b5a9-31a1-4772-8c8d-ad771d19d77f" xmlns:ns4="6af10911-3ac6-4447-b11d-fe3bd7bf7478" targetNamespace="http://schemas.microsoft.com/office/2006/metadata/properties" ma:root="true" ma:fieldsID="a3635fbfa6f325916d203377c4061b47" ns3:_="" ns4:_="">
    <xsd:import namespace="fe41b5a9-31a1-4772-8c8d-ad771d19d77f"/>
    <xsd:import namespace="6af10911-3ac6-4447-b11d-fe3bd7bf74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1b5a9-31a1-4772-8c8d-ad771d19d7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10911-3ac6-4447-b11d-fe3bd7bf74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3B0D20-96ED-4A0E-AE3D-E8BA304E6D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3B0B77-EB94-4F10-BDDE-1A955569A3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41b5a9-31a1-4772-8c8d-ad771d19d77f"/>
    <ds:schemaRef ds:uri="6af10911-3ac6-4447-b11d-fe3bd7bf74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5F6811-D051-463B-A7E6-DFE4823BBA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D1A9A2-2341-478F-9A98-CE206E7351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17</Pages>
  <Words>1379</Words>
  <Characters>8140</Characters>
  <Application>Microsoft Office Word</Application>
  <DocSecurity>0</DocSecurity>
  <Lines>67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Kopper</dc:creator>
  <cp:keywords/>
  <dc:description/>
  <cp:lastModifiedBy>Milan Kopper</cp:lastModifiedBy>
  <cp:revision>6</cp:revision>
  <dcterms:created xsi:type="dcterms:W3CDTF">2022-01-18T17:04:00Z</dcterms:created>
  <dcterms:modified xsi:type="dcterms:W3CDTF">2022-01-19T19:43:00Z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0x010100819BE3B324FCE24897B4298EB35C006B</vt:lpwstr>
  </property>
</Properties>
</file>