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F28B" w14:textId="6991C598" w:rsidR="00DD7CFC" w:rsidRDefault="00DD7CFC" w:rsidP="00CD6807">
      <w:r>
        <w:t>Szovjetunió</w:t>
      </w:r>
    </w:p>
    <w:p w14:paraId="2FC724D7" w14:textId="77777777" w:rsidR="00DD7CFC" w:rsidRDefault="00DD7CFC" w:rsidP="00CD6807"/>
    <w:p w14:paraId="6A7C6AE4" w14:textId="4C428A79" w:rsidR="00CD6807" w:rsidRDefault="00CD6807" w:rsidP="00CD6807">
      <w:r>
        <w:t>SZVT–40</w:t>
      </w:r>
    </w:p>
    <w:p w14:paraId="2FFEBA41" w14:textId="4E97C9FB" w:rsidR="00207452" w:rsidRDefault="00CD6807" w:rsidP="00CD6807">
      <w:r>
        <w:t>A SZVT–40 szovjet mesterlövész-puskát a második világháború során fejlesztették ki a Moszin–Nagant leváltására. Az SZVT–40 félautomata karabély volt, amely ugyanazt a 7,62×54 mm R kaliberű puskalőszert lőtte ki, mint a Moszin–Nagant. Utóbbival ellentétben azonban számos probléma volt vele, elsősorban túlságosan bonyolult szerkezetével, amely nem tette lehetővé a tömeggyártást. Emellett az SZVT–40 puskák nem voltak olyan pontosak, mint a Moszin–Nagantok, illetve a torkolati tüzük olyan nagy volt, hogy könnyen elárulta a mesterlövész pozícióját. A problémák miatt az SZVT–40 sosem került rendszeresítésre és helyette a Moszin–Nagant PU változatát vezették be.</w:t>
      </w:r>
    </w:p>
    <w:p w14:paraId="302C8E4E" w14:textId="385C244C" w:rsidR="00CD6807" w:rsidRDefault="00CD6807" w:rsidP="00CD6807"/>
    <w:p w14:paraId="41E948E8" w14:textId="53A21BF0" w:rsidR="00CD6807" w:rsidRDefault="00CD6807" w:rsidP="00CD6807">
      <w:r>
        <w:t>I-16</w:t>
      </w:r>
    </w:p>
    <w:p w14:paraId="3F993FA2" w14:textId="1856458B" w:rsidR="00CD6807" w:rsidRDefault="00CD6807" w:rsidP="00CD6807">
      <w:r w:rsidRPr="00CD6807">
        <w:t>A I–16 egy korszakalkotó konstrukciójú szovjet vadászrepülőgép. Ez volt a világ első huzalmerevítés nélküli egyfedelű (monoplán) vadászgépe behúzható futóművel. Az I–16 vadászgépet az 1930-as évek közepén állították hadrendbe és a Szovjet Légierő gerincét képezte a második világháború kezdetén. A kisméretű vadászgép, melynek beceneve Isak (szamár) volt a szovjet pilótáknál, kiválóan teljesített a második kínai–japán háborúban, a halhín-goli csatában</w:t>
      </w:r>
      <w:r>
        <w:t xml:space="preserve"> </w:t>
      </w:r>
      <w:r w:rsidRPr="00CD6807">
        <w:t>és a spanyol polgárháborúban, ahol a nacionalisták a Rata (patkány), a köztársaságiak Mosca (légy) nevet adták a gépnek. Az I–16 finn beceneve Siipiorava (repülő mókus) volt.</w:t>
      </w:r>
    </w:p>
    <w:p w14:paraId="40B6997F" w14:textId="382B7939" w:rsidR="00DD7CFC" w:rsidRDefault="00DD7CFC" w:rsidP="00CD6807"/>
    <w:p w14:paraId="76D6629C" w14:textId="1283F7F1" w:rsidR="00DD7CFC" w:rsidRDefault="00DD7CFC" w:rsidP="00CD6807">
      <w:r>
        <w:t>T-34</w:t>
      </w:r>
    </w:p>
    <w:p w14:paraId="6BCB989D" w14:textId="7E3E05C9" w:rsidR="00DD7CFC" w:rsidRDefault="00DD7CFC" w:rsidP="00CD6807">
      <w:r w:rsidRPr="00DD7CFC">
        <w:t>A T–34 szovjet közepes harckocsi, melyet elsősorban a második világháború idején, 1941 és 1945 között vetettek be. A második világháború egyik legsikeresebb harckocsitípusának mondható. Elismertségéhez hozzájárult több eredeti, előnyös műszaki megoldása is. A harckocsi már a háború közben, de főleg utána legendává vált, ami nagyban megnehezíti az objektív, ideológiamentes megítélését.</w:t>
      </w:r>
    </w:p>
    <w:p w14:paraId="7C0E3C19" w14:textId="77777777" w:rsidR="00DD7CFC" w:rsidRPr="00CD6807" w:rsidRDefault="00DD7CFC" w:rsidP="00CD6807"/>
    <w:sectPr w:rsidR="00DD7CFC" w:rsidRPr="00CD6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2E"/>
    <w:rsid w:val="00050A7C"/>
    <w:rsid w:val="003B4E2E"/>
    <w:rsid w:val="00BE2C6A"/>
    <w:rsid w:val="00CD6807"/>
    <w:rsid w:val="00DD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2B4D5"/>
  <w15:chartTrackingRefBased/>
  <w15:docId w15:val="{F29C76D7-3FC8-4B9E-83A3-B66892CC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CD68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217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KGedeon@sulid.hu</dc:creator>
  <cp:keywords/>
  <dc:description/>
  <cp:lastModifiedBy>KGedeon@sulid.hu</cp:lastModifiedBy>
  <cp:revision>3</cp:revision>
  <dcterms:created xsi:type="dcterms:W3CDTF">2021-10-03T16:09:00Z</dcterms:created>
  <dcterms:modified xsi:type="dcterms:W3CDTF">2021-10-03T16:16:00Z</dcterms:modified>
</cp:coreProperties>
</file>