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工具：</w:t>
      </w:r>
      <w:r>
        <w:rPr>
          <w:rFonts w:ascii="Helvetica" w:hAnsi="Helvetica" w:cs="Helvetica"/>
          <w:sz w:val="24"/>
          <w:sz-cs w:val="24"/>
        </w:rPr>
        <w:t xml:space="preserve">pycharm</w:t>
      </w:r>
      <w:r>
        <w:rPr>
          <w:rFonts w:ascii="PingFang SC" w:hAnsi="PingFang SC" w:cs="PingFang SC"/>
          <w:sz w:val="24"/>
          <w:sz-cs w:val="24"/>
        </w:rPr>
        <w:t xml:space="preserve">；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Python</w:t>
      </w:r>
      <w:r>
        <w:rPr>
          <w:rFonts w:ascii="PingFang SC" w:hAnsi="PingFang SC" w:cs="PingFang SC"/>
          <w:sz w:val="24"/>
          <w:sz-cs w:val="24"/>
        </w:rPr>
        <w:t xml:space="preserve">版本：python2和python3都可以做；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使用：直接运行 ..</w:t>
      </w:r>
      <w:r>
        <w:rPr>
          <w:rFonts w:ascii="Menlo" w:hAnsi="Menlo" w:cs="Menlo"/>
          <w:sz w:val="22"/>
          <w:sz-cs w:val="22"/>
          <w:color w:val="000000"/>
        </w:rPr>
        <w:t xml:space="preserve">lib/Model3PG.py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即可，输出结果在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../</w:t>
      </w:r>
      <w:r>
        <w:rPr>
          <w:rFonts w:ascii="Menlo" w:hAnsi="Menlo" w:cs="Menlo"/>
          <w:sz w:val="22"/>
          <w:sz-cs w:val="22"/>
          <w:color w:val="000000"/>
        </w:rPr>
        <w:t xml:space="preserve">test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文件夹内。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