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8445" w14:textId="47A305A6" w:rsidR="000139CA" w:rsidRDefault="000139CA" w:rsidP="00AC5C6C">
      <w:pPr>
        <w:pStyle w:val="SPnadpis"/>
        <w:jc w:val="center"/>
      </w:pPr>
      <w:r>
        <w:rPr>
          <w:noProof/>
        </w:rPr>
        <w:drawing>
          <wp:inline distT="0" distB="0" distL="0" distR="0" wp14:anchorId="63139AC9" wp14:editId="58E308C1">
            <wp:extent cx="3600000" cy="27828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782800"/>
                    </a:xfrm>
                    <a:prstGeom prst="rect">
                      <a:avLst/>
                    </a:prstGeom>
                    <a:noFill/>
                    <a:ln>
                      <a:noFill/>
                    </a:ln>
                  </pic:spPr>
                </pic:pic>
              </a:graphicData>
            </a:graphic>
          </wp:inline>
        </w:drawing>
      </w:r>
    </w:p>
    <w:p w14:paraId="246FE117" w14:textId="096DB5A8" w:rsidR="000139CA" w:rsidRPr="00683F64" w:rsidRDefault="000139CA" w:rsidP="000139CA">
      <w:pPr>
        <w:pStyle w:val="SPpredmet"/>
      </w:pPr>
      <w:r w:rsidRPr="00683F64">
        <w:t>Semestr</w:t>
      </w:r>
      <w:r w:rsidR="00AC5C6C">
        <w:t>á</w:t>
      </w:r>
      <w:r w:rsidRPr="00683F64">
        <w:t xml:space="preserve">lna práca z predmetu </w:t>
      </w:r>
      <w:r w:rsidR="00683F64" w:rsidRPr="00AC5C6C">
        <w:rPr>
          <w:i/>
          <w:iCs/>
        </w:rPr>
        <w:fldChar w:fldCharType="begin"/>
      </w:r>
      <w:r w:rsidR="00683F64" w:rsidRPr="00AC5C6C">
        <w:rPr>
          <w:i/>
          <w:iCs/>
        </w:rPr>
        <w:instrText xml:space="preserve"> SUBJECT   \* MERGEFORMAT </w:instrText>
      </w:r>
      <w:r w:rsidR="00683F64" w:rsidRPr="00AC5C6C">
        <w:rPr>
          <w:i/>
          <w:iCs/>
        </w:rPr>
        <w:fldChar w:fldCharType="end"/>
      </w:r>
      <w:r w:rsidR="00C94B02" w:rsidRPr="00AC5C6C">
        <w:rPr>
          <w:i/>
          <w:iCs/>
        </w:rPr>
        <w:fldChar w:fldCharType="begin"/>
      </w:r>
      <w:r w:rsidR="00C94B02" w:rsidRPr="00AC5C6C">
        <w:rPr>
          <w:i/>
          <w:iCs/>
        </w:rPr>
        <w:instrText xml:space="preserve"> SUBJECT   \* MERGEFORMAT </w:instrText>
      </w:r>
      <w:r w:rsidR="00C94B02" w:rsidRPr="00AC5C6C">
        <w:rPr>
          <w:i/>
          <w:iCs/>
        </w:rPr>
        <w:fldChar w:fldCharType="separate"/>
      </w:r>
      <w:r w:rsidR="00C94B02" w:rsidRPr="00AC5C6C">
        <w:rPr>
          <w:i/>
          <w:iCs/>
        </w:rPr>
        <w:t>úvod do štúdia</w:t>
      </w:r>
      <w:r w:rsidR="00C94B02" w:rsidRPr="00AC5C6C">
        <w:rPr>
          <w:i/>
          <w:iCs/>
        </w:rPr>
        <w:fldChar w:fldCharType="end"/>
      </w:r>
    </w:p>
    <w:p w14:paraId="4FE72734" w14:textId="49EE7080" w:rsidR="000139CA" w:rsidRDefault="000139CA" w:rsidP="00AC5C6C">
      <w:pPr>
        <w:pStyle w:val="SPTEMA"/>
      </w:pPr>
      <w:r>
        <w:t>FROGGER</w:t>
      </w:r>
    </w:p>
    <w:p w14:paraId="651B3D81" w14:textId="77A9D2DF" w:rsidR="002A7984" w:rsidRPr="001A323A" w:rsidRDefault="001E6B9A" w:rsidP="001A323A">
      <w:pPr>
        <w:pStyle w:val="SPtitulnepolia"/>
      </w:pPr>
      <w:r>
        <w:br w:type="page"/>
      </w:r>
    </w:p>
    <w:p w14:paraId="41B03CAE" w14:textId="06AC63E7" w:rsidR="002A7984" w:rsidRDefault="002A7984" w:rsidP="002A7984">
      <w:pPr>
        <w:pStyle w:val="SPnadpis"/>
      </w:pPr>
      <w:r>
        <w:lastRenderedPageBreak/>
        <w:t>Obsah</w:t>
      </w:r>
    </w:p>
    <w:p w14:paraId="240B03E0" w14:textId="1FB0008D" w:rsidR="0014083B" w:rsidRDefault="002A7984">
      <w:pPr>
        <w:pStyle w:val="TOC1"/>
        <w:tabs>
          <w:tab w:val="left" w:pos="440"/>
          <w:tab w:val="right" w:leader="dot" w:pos="9062"/>
        </w:tabs>
        <w:rPr>
          <w:rFonts w:eastAsiaTheme="minorEastAsia"/>
          <w:noProof/>
          <w:lang w:eastAsia="sk-SK"/>
        </w:rPr>
      </w:pPr>
      <w:r>
        <w:rPr>
          <w:b/>
        </w:rPr>
        <w:fldChar w:fldCharType="begin"/>
      </w:r>
      <w:r>
        <w:rPr>
          <w:b/>
        </w:rPr>
        <w:instrText xml:space="preserve"> TOC \o \h \z \t "1. SP_nadpis1;1" </w:instrText>
      </w:r>
      <w:r>
        <w:rPr>
          <w:b/>
        </w:rPr>
        <w:fldChar w:fldCharType="separate"/>
      </w:r>
      <w:hyperlink w:anchor="_Toc116733036" w:history="1">
        <w:r w:rsidR="0014083B" w:rsidRPr="00096561">
          <w:rPr>
            <w:rStyle w:val="Hyperlink"/>
            <w:noProof/>
          </w:rPr>
          <w:t>1.</w:t>
        </w:r>
        <w:r w:rsidR="0014083B">
          <w:rPr>
            <w:rFonts w:eastAsiaTheme="minorEastAsia"/>
            <w:noProof/>
            <w:lang w:eastAsia="sk-SK"/>
          </w:rPr>
          <w:tab/>
        </w:r>
        <w:r w:rsidR="0014083B" w:rsidRPr="00096561">
          <w:rPr>
            <w:rStyle w:val="Hyperlink"/>
            <w:noProof/>
          </w:rPr>
          <w:t>Charakteristika problému</w:t>
        </w:r>
        <w:r w:rsidR="0014083B">
          <w:rPr>
            <w:noProof/>
            <w:webHidden/>
          </w:rPr>
          <w:tab/>
        </w:r>
        <w:r w:rsidR="0014083B">
          <w:rPr>
            <w:noProof/>
            <w:webHidden/>
          </w:rPr>
          <w:fldChar w:fldCharType="begin"/>
        </w:r>
        <w:r w:rsidR="0014083B">
          <w:rPr>
            <w:noProof/>
            <w:webHidden/>
          </w:rPr>
          <w:instrText xml:space="preserve"> PAGEREF _Toc116733036 \h </w:instrText>
        </w:r>
        <w:r w:rsidR="0014083B">
          <w:rPr>
            <w:noProof/>
            <w:webHidden/>
          </w:rPr>
        </w:r>
        <w:r w:rsidR="0014083B">
          <w:rPr>
            <w:noProof/>
            <w:webHidden/>
          </w:rPr>
          <w:fldChar w:fldCharType="separate"/>
        </w:r>
        <w:r w:rsidR="0014083B">
          <w:rPr>
            <w:noProof/>
            <w:webHidden/>
          </w:rPr>
          <w:t>2</w:t>
        </w:r>
        <w:r w:rsidR="0014083B">
          <w:rPr>
            <w:noProof/>
            <w:webHidden/>
          </w:rPr>
          <w:fldChar w:fldCharType="end"/>
        </w:r>
      </w:hyperlink>
    </w:p>
    <w:p w14:paraId="55A07780" w14:textId="1896C9F8" w:rsidR="0014083B" w:rsidRDefault="00000000">
      <w:pPr>
        <w:pStyle w:val="TOC1"/>
        <w:tabs>
          <w:tab w:val="left" w:pos="440"/>
          <w:tab w:val="right" w:leader="dot" w:pos="9062"/>
        </w:tabs>
        <w:rPr>
          <w:rFonts w:eastAsiaTheme="minorEastAsia"/>
          <w:noProof/>
          <w:lang w:eastAsia="sk-SK"/>
        </w:rPr>
      </w:pPr>
      <w:hyperlink w:anchor="_Toc116733037" w:history="1">
        <w:r w:rsidR="0014083B" w:rsidRPr="00096561">
          <w:rPr>
            <w:rStyle w:val="Hyperlink"/>
            <w:noProof/>
          </w:rPr>
          <w:t>2.</w:t>
        </w:r>
        <w:r w:rsidR="0014083B">
          <w:rPr>
            <w:rFonts w:eastAsiaTheme="minorEastAsia"/>
            <w:noProof/>
            <w:lang w:eastAsia="sk-SK"/>
          </w:rPr>
          <w:tab/>
        </w:r>
        <w:r w:rsidR="0014083B" w:rsidRPr="00096561">
          <w:rPr>
            <w:rStyle w:val="Hyperlink"/>
            <w:noProof/>
          </w:rPr>
          <w:t>Popis modelu z models library v nástroji NetLogo</w:t>
        </w:r>
        <w:r w:rsidR="0014083B">
          <w:rPr>
            <w:noProof/>
            <w:webHidden/>
          </w:rPr>
          <w:tab/>
        </w:r>
        <w:r w:rsidR="0014083B">
          <w:rPr>
            <w:noProof/>
            <w:webHidden/>
          </w:rPr>
          <w:fldChar w:fldCharType="begin"/>
        </w:r>
        <w:r w:rsidR="0014083B">
          <w:rPr>
            <w:noProof/>
            <w:webHidden/>
          </w:rPr>
          <w:instrText xml:space="preserve"> PAGEREF _Toc116733037 \h </w:instrText>
        </w:r>
        <w:r w:rsidR="0014083B">
          <w:rPr>
            <w:noProof/>
            <w:webHidden/>
          </w:rPr>
        </w:r>
        <w:r w:rsidR="0014083B">
          <w:rPr>
            <w:noProof/>
            <w:webHidden/>
          </w:rPr>
          <w:fldChar w:fldCharType="separate"/>
        </w:r>
        <w:r w:rsidR="0014083B">
          <w:rPr>
            <w:noProof/>
            <w:webHidden/>
          </w:rPr>
          <w:t>3</w:t>
        </w:r>
        <w:r w:rsidR="0014083B">
          <w:rPr>
            <w:noProof/>
            <w:webHidden/>
          </w:rPr>
          <w:fldChar w:fldCharType="end"/>
        </w:r>
      </w:hyperlink>
    </w:p>
    <w:p w14:paraId="08153C26" w14:textId="7619DE3B" w:rsidR="0014083B" w:rsidRDefault="00000000">
      <w:pPr>
        <w:pStyle w:val="TOC1"/>
        <w:tabs>
          <w:tab w:val="left" w:pos="440"/>
          <w:tab w:val="right" w:leader="dot" w:pos="9062"/>
        </w:tabs>
        <w:rPr>
          <w:rFonts w:eastAsiaTheme="minorEastAsia"/>
          <w:noProof/>
          <w:lang w:eastAsia="sk-SK"/>
        </w:rPr>
      </w:pPr>
      <w:hyperlink w:anchor="_Toc116733038" w:history="1">
        <w:r w:rsidR="0014083B" w:rsidRPr="00096561">
          <w:rPr>
            <w:rStyle w:val="Hyperlink"/>
            <w:noProof/>
          </w:rPr>
          <w:t>3.</w:t>
        </w:r>
        <w:r w:rsidR="0014083B">
          <w:rPr>
            <w:rFonts w:eastAsiaTheme="minorEastAsia"/>
            <w:noProof/>
            <w:lang w:eastAsia="sk-SK"/>
          </w:rPr>
          <w:tab/>
        </w:r>
        <w:r w:rsidR="0014083B" w:rsidRPr="00096561">
          <w:rPr>
            <w:rStyle w:val="Hyperlink"/>
            <w:noProof/>
          </w:rPr>
          <w:t>Motivácia výberu projektu</w:t>
        </w:r>
        <w:r w:rsidR="0014083B">
          <w:rPr>
            <w:noProof/>
            <w:webHidden/>
          </w:rPr>
          <w:tab/>
        </w:r>
        <w:r w:rsidR="0014083B">
          <w:rPr>
            <w:noProof/>
            <w:webHidden/>
          </w:rPr>
          <w:fldChar w:fldCharType="begin"/>
        </w:r>
        <w:r w:rsidR="0014083B">
          <w:rPr>
            <w:noProof/>
            <w:webHidden/>
          </w:rPr>
          <w:instrText xml:space="preserve"> PAGEREF _Toc116733038 \h </w:instrText>
        </w:r>
        <w:r w:rsidR="0014083B">
          <w:rPr>
            <w:noProof/>
            <w:webHidden/>
          </w:rPr>
        </w:r>
        <w:r w:rsidR="0014083B">
          <w:rPr>
            <w:noProof/>
            <w:webHidden/>
          </w:rPr>
          <w:fldChar w:fldCharType="separate"/>
        </w:r>
        <w:r w:rsidR="0014083B">
          <w:rPr>
            <w:noProof/>
            <w:webHidden/>
          </w:rPr>
          <w:t>4</w:t>
        </w:r>
        <w:r w:rsidR="0014083B">
          <w:rPr>
            <w:noProof/>
            <w:webHidden/>
          </w:rPr>
          <w:fldChar w:fldCharType="end"/>
        </w:r>
      </w:hyperlink>
    </w:p>
    <w:p w14:paraId="31B13EB2" w14:textId="5D021282" w:rsidR="0014083B" w:rsidRDefault="00000000">
      <w:pPr>
        <w:pStyle w:val="TOC1"/>
        <w:tabs>
          <w:tab w:val="left" w:pos="440"/>
          <w:tab w:val="right" w:leader="dot" w:pos="9062"/>
        </w:tabs>
        <w:rPr>
          <w:rFonts w:eastAsiaTheme="minorEastAsia"/>
          <w:noProof/>
          <w:lang w:eastAsia="sk-SK"/>
        </w:rPr>
      </w:pPr>
      <w:hyperlink w:anchor="_Toc116733039" w:history="1">
        <w:r w:rsidR="0014083B" w:rsidRPr="00096561">
          <w:rPr>
            <w:rStyle w:val="Hyperlink"/>
            <w:noProof/>
          </w:rPr>
          <w:t>4.</w:t>
        </w:r>
        <w:r w:rsidR="0014083B">
          <w:rPr>
            <w:rFonts w:eastAsiaTheme="minorEastAsia"/>
            <w:noProof/>
            <w:lang w:eastAsia="sk-SK"/>
          </w:rPr>
          <w:tab/>
        </w:r>
        <w:r w:rsidR="0014083B" w:rsidRPr="00096561">
          <w:rPr>
            <w:rStyle w:val="Hyperlink"/>
            <w:noProof/>
          </w:rPr>
          <w:t>Zaujímavé poznatky</w:t>
        </w:r>
        <w:r w:rsidR="0014083B">
          <w:rPr>
            <w:noProof/>
            <w:webHidden/>
          </w:rPr>
          <w:tab/>
        </w:r>
        <w:r w:rsidR="0014083B">
          <w:rPr>
            <w:noProof/>
            <w:webHidden/>
          </w:rPr>
          <w:fldChar w:fldCharType="begin"/>
        </w:r>
        <w:r w:rsidR="0014083B">
          <w:rPr>
            <w:noProof/>
            <w:webHidden/>
          </w:rPr>
          <w:instrText xml:space="preserve"> PAGEREF _Toc116733039 \h </w:instrText>
        </w:r>
        <w:r w:rsidR="0014083B">
          <w:rPr>
            <w:noProof/>
            <w:webHidden/>
          </w:rPr>
        </w:r>
        <w:r w:rsidR="0014083B">
          <w:rPr>
            <w:noProof/>
            <w:webHidden/>
          </w:rPr>
          <w:fldChar w:fldCharType="separate"/>
        </w:r>
        <w:r w:rsidR="0014083B">
          <w:rPr>
            <w:noProof/>
            <w:webHidden/>
          </w:rPr>
          <w:t>5</w:t>
        </w:r>
        <w:r w:rsidR="0014083B">
          <w:rPr>
            <w:noProof/>
            <w:webHidden/>
          </w:rPr>
          <w:fldChar w:fldCharType="end"/>
        </w:r>
      </w:hyperlink>
    </w:p>
    <w:p w14:paraId="77BEF1AD" w14:textId="7817F94A" w:rsidR="0014083B" w:rsidRDefault="00000000">
      <w:pPr>
        <w:pStyle w:val="TOC1"/>
        <w:tabs>
          <w:tab w:val="left" w:pos="440"/>
          <w:tab w:val="right" w:leader="dot" w:pos="9062"/>
        </w:tabs>
        <w:rPr>
          <w:rFonts w:eastAsiaTheme="minorEastAsia"/>
          <w:noProof/>
          <w:lang w:eastAsia="sk-SK"/>
        </w:rPr>
      </w:pPr>
      <w:hyperlink w:anchor="_Toc116733040" w:history="1">
        <w:r w:rsidR="0014083B" w:rsidRPr="00096561">
          <w:rPr>
            <w:rStyle w:val="Hyperlink"/>
            <w:noProof/>
          </w:rPr>
          <w:t>5.</w:t>
        </w:r>
        <w:r w:rsidR="0014083B">
          <w:rPr>
            <w:rFonts w:eastAsiaTheme="minorEastAsia"/>
            <w:noProof/>
            <w:lang w:eastAsia="sk-SK"/>
          </w:rPr>
          <w:tab/>
        </w:r>
        <w:r w:rsidR="0014083B" w:rsidRPr="00096561">
          <w:rPr>
            <w:rStyle w:val="Hyperlink"/>
            <w:noProof/>
          </w:rPr>
          <w:t>Špecifikácia</w:t>
        </w:r>
        <w:r w:rsidR="0014083B">
          <w:rPr>
            <w:noProof/>
            <w:webHidden/>
          </w:rPr>
          <w:tab/>
        </w:r>
        <w:r w:rsidR="0014083B">
          <w:rPr>
            <w:noProof/>
            <w:webHidden/>
          </w:rPr>
          <w:fldChar w:fldCharType="begin"/>
        </w:r>
        <w:r w:rsidR="0014083B">
          <w:rPr>
            <w:noProof/>
            <w:webHidden/>
          </w:rPr>
          <w:instrText xml:space="preserve"> PAGEREF _Toc116733040 \h </w:instrText>
        </w:r>
        <w:r w:rsidR="0014083B">
          <w:rPr>
            <w:noProof/>
            <w:webHidden/>
          </w:rPr>
        </w:r>
        <w:r w:rsidR="0014083B">
          <w:rPr>
            <w:noProof/>
            <w:webHidden/>
          </w:rPr>
          <w:fldChar w:fldCharType="separate"/>
        </w:r>
        <w:r w:rsidR="0014083B">
          <w:rPr>
            <w:noProof/>
            <w:webHidden/>
          </w:rPr>
          <w:t>6</w:t>
        </w:r>
        <w:r w:rsidR="0014083B">
          <w:rPr>
            <w:noProof/>
            <w:webHidden/>
          </w:rPr>
          <w:fldChar w:fldCharType="end"/>
        </w:r>
      </w:hyperlink>
    </w:p>
    <w:p w14:paraId="734A70D5" w14:textId="25843745" w:rsidR="0014083B" w:rsidRDefault="00000000">
      <w:pPr>
        <w:pStyle w:val="TOC1"/>
        <w:tabs>
          <w:tab w:val="left" w:pos="440"/>
          <w:tab w:val="right" w:leader="dot" w:pos="9062"/>
        </w:tabs>
        <w:rPr>
          <w:rFonts w:eastAsiaTheme="minorEastAsia"/>
          <w:noProof/>
          <w:lang w:eastAsia="sk-SK"/>
        </w:rPr>
      </w:pPr>
      <w:hyperlink w:anchor="_Toc116733041" w:history="1">
        <w:r w:rsidR="0014083B" w:rsidRPr="00096561">
          <w:rPr>
            <w:rStyle w:val="Hyperlink"/>
            <w:noProof/>
          </w:rPr>
          <w:t>6.</w:t>
        </w:r>
        <w:r w:rsidR="0014083B">
          <w:rPr>
            <w:rFonts w:eastAsiaTheme="minorEastAsia"/>
            <w:noProof/>
            <w:lang w:eastAsia="sk-SK"/>
          </w:rPr>
          <w:tab/>
        </w:r>
        <w:r w:rsidR="0014083B" w:rsidRPr="00096561">
          <w:rPr>
            <w:rStyle w:val="Hyperlink"/>
            <w:noProof/>
          </w:rPr>
          <w:t>Odkazy</w:t>
        </w:r>
        <w:r w:rsidR="0014083B">
          <w:rPr>
            <w:noProof/>
            <w:webHidden/>
          </w:rPr>
          <w:tab/>
        </w:r>
        <w:r w:rsidR="0014083B">
          <w:rPr>
            <w:noProof/>
            <w:webHidden/>
          </w:rPr>
          <w:fldChar w:fldCharType="begin"/>
        </w:r>
        <w:r w:rsidR="0014083B">
          <w:rPr>
            <w:noProof/>
            <w:webHidden/>
          </w:rPr>
          <w:instrText xml:space="preserve"> PAGEREF _Toc116733041 \h </w:instrText>
        </w:r>
        <w:r w:rsidR="0014083B">
          <w:rPr>
            <w:noProof/>
            <w:webHidden/>
          </w:rPr>
        </w:r>
        <w:r w:rsidR="0014083B">
          <w:rPr>
            <w:noProof/>
            <w:webHidden/>
          </w:rPr>
          <w:fldChar w:fldCharType="separate"/>
        </w:r>
        <w:r w:rsidR="0014083B">
          <w:rPr>
            <w:noProof/>
            <w:webHidden/>
          </w:rPr>
          <w:t>7</w:t>
        </w:r>
        <w:r w:rsidR="0014083B">
          <w:rPr>
            <w:noProof/>
            <w:webHidden/>
          </w:rPr>
          <w:fldChar w:fldCharType="end"/>
        </w:r>
      </w:hyperlink>
    </w:p>
    <w:p w14:paraId="1DA6CB5B" w14:textId="09D7864E" w:rsidR="00B43DC4" w:rsidRDefault="002A7984" w:rsidP="00AC7916">
      <w:pPr>
        <w:pStyle w:val="SPnadpis"/>
      </w:pPr>
      <w:r>
        <w:rPr>
          <w:rFonts w:asciiTheme="minorHAnsi" w:hAnsiTheme="minorHAnsi"/>
          <w:b w:val="0"/>
          <w:color w:val="auto"/>
          <w:sz w:val="22"/>
        </w:rPr>
        <w:fldChar w:fldCharType="end"/>
      </w:r>
    </w:p>
    <w:p w14:paraId="201A9301" w14:textId="158AE683" w:rsidR="00387660" w:rsidRDefault="002A7984" w:rsidP="00AC65E3">
      <w:pPr>
        <w:pStyle w:val="SPnadpis"/>
      </w:pPr>
      <w:r>
        <w:t>Zoznam obrázkov</w:t>
      </w:r>
    </w:p>
    <w:p w14:paraId="0B85E518" w14:textId="011293DD" w:rsidR="003B255C" w:rsidRDefault="003B255C">
      <w:pPr>
        <w:pStyle w:val="TableofFigures"/>
        <w:tabs>
          <w:tab w:val="right" w:leader="dot" w:pos="9062"/>
        </w:tabs>
        <w:rPr>
          <w:rFonts w:eastAsiaTheme="minorEastAsia"/>
          <w:noProof/>
          <w:lang w:eastAsia="sk-SK"/>
        </w:rPr>
      </w:pPr>
      <w:r>
        <w:fldChar w:fldCharType="begin"/>
      </w:r>
      <w:r>
        <w:instrText xml:space="preserve"> TOC \h \z \t "SP_popis_obrazku" \c </w:instrText>
      </w:r>
      <w:r>
        <w:fldChar w:fldCharType="separate"/>
      </w:r>
      <w:hyperlink w:anchor="_Toc115380767" w:history="1">
        <w:r w:rsidRPr="00F85460">
          <w:rPr>
            <w:rStyle w:val="Hyperlink"/>
            <w:noProof/>
          </w:rPr>
          <w:t>Obrázok 1 (Porovnanie obtiažnosti levelu 1 a levelu 5)</w:t>
        </w:r>
        <w:r>
          <w:rPr>
            <w:noProof/>
            <w:webHidden/>
          </w:rPr>
          <w:tab/>
        </w:r>
        <w:r>
          <w:rPr>
            <w:noProof/>
            <w:webHidden/>
          </w:rPr>
          <w:fldChar w:fldCharType="begin"/>
        </w:r>
        <w:r>
          <w:rPr>
            <w:noProof/>
            <w:webHidden/>
          </w:rPr>
          <w:instrText xml:space="preserve"> PAGEREF _Toc115380767 \h </w:instrText>
        </w:r>
        <w:r>
          <w:rPr>
            <w:noProof/>
            <w:webHidden/>
          </w:rPr>
        </w:r>
        <w:r>
          <w:rPr>
            <w:noProof/>
            <w:webHidden/>
          </w:rPr>
          <w:fldChar w:fldCharType="separate"/>
        </w:r>
        <w:r>
          <w:rPr>
            <w:noProof/>
            <w:webHidden/>
          </w:rPr>
          <w:t>2</w:t>
        </w:r>
        <w:r>
          <w:rPr>
            <w:noProof/>
            <w:webHidden/>
          </w:rPr>
          <w:fldChar w:fldCharType="end"/>
        </w:r>
      </w:hyperlink>
    </w:p>
    <w:p w14:paraId="2AB270FC" w14:textId="0A2A2E29" w:rsidR="003B255C" w:rsidRDefault="00000000">
      <w:pPr>
        <w:pStyle w:val="TableofFigures"/>
        <w:tabs>
          <w:tab w:val="right" w:leader="dot" w:pos="9062"/>
        </w:tabs>
        <w:rPr>
          <w:rFonts w:eastAsiaTheme="minorEastAsia"/>
          <w:noProof/>
          <w:lang w:eastAsia="sk-SK"/>
        </w:rPr>
      </w:pPr>
      <w:hyperlink w:anchor="_Toc115380768" w:history="1">
        <w:r w:rsidR="003B255C" w:rsidRPr="00F85460">
          <w:rPr>
            <w:rStyle w:val="Hyperlink"/>
            <w:noProof/>
          </w:rPr>
          <w:t>Obrázok 2 (Ukážka modelu)</w:t>
        </w:r>
        <w:r w:rsidR="003B255C">
          <w:rPr>
            <w:noProof/>
            <w:webHidden/>
          </w:rPr>
          <w:tab/>
        </w:r>
        <w:r w:rsidR="003B255C">
          <w:rPr>
            <w:noProof/>
            <w:webHidden/>
          </w:rPr>
          <w:fldChar w:fldCharType="begin"/>
        </w:r>
        <w:r w:rsidR="003B255C">
          <w:rPr>
            <w:noProof/>
            <w:webHidden/>
          </w:rPr>
          <w:instrText xml:space="preserve"> PAGEREF _Toc115380768 \h </w:instrText>
        </w:r>
        <w:r w:rsidR="003B255C">
          <w:rPr>
            <w:noProof/>
            <w:webHidden/>
          </w:rPr>
        </w:r>
        <w:r w:rsidR="003B255C">
          <w:rPr>
            <w:noProof/>
            <w:webHidden/>
          </w:rPr>
          <w:fldChar w:fldCharType="separate"/>
        </w:r>
        <w:r w:rsidR="003B255C">
          <w:rPr>
            <w:noProof/>
            <w:webHidden/>
          </w:rPr>
          <w:t>3</w:t>
        </w:r>
        <w:r w:rsidR="003B255C">
          <w:rPr>
            <w:noProof/>
            <w:webHidden/>
          </w:rPr>
          <w:fldChar w:fldCharType="end"/>
        </w:r>
      </w:hyperlink>
    </w:p>
    <w:p w14:paraId="1AA52DEB" w14:textId="7C13FF95" w:rsidR="003B255C" w:rsidRDefault="00000000">
      <w:pPr>
        <w:pStyle w:val="TableofFigures"/>
        <w:tabs>
          <w:tab w:val="right" w:leader="dot" w:pos="9062"/>
        </w:tabs>
        <w:rPr>
          <w:rFonts w:eastAsiaTheme="minorEastAsia"/>
          <w:noProof/>
          <w:lang w:eastAsia="sk-SK"/>
        </w:rPr>
      </w:pPr>
      <w:hyperlink w:anchor="_Toc115380769" w:history="1">
        <w:r w:rsidR="003B255C" w:rsidRPr="00F85460">
          <w:rPr>
            <w:rStyle w:val="Hyperlink"/>
            <w:noProof/>
          </w:rPr>
          <w:t>Obrázok 3 (Náhľad hry)</w:t>
        </w:r>
        <w:r w:rsidR="003B255C">
          <w:rPr>
            <w:noProof/>
            <w:webHidden/>
          </w:rPr>
          <w:tab/>
        </w:r>
        <w:r w:rsidR="003B255C">
          <w:rPr>
            <w:noProof/>
            <w:webHidden/>
          </w:rPr>
          <w:fldChar w:fldCharType="begin"/>
        </w:r>
        <w:r w:rsidR="003B255C">
          <w:rPr>
            <w:noProof/>
            <w:webHidden/>
          </w:rPr>
          <w:instrText xml:space="preserve"> PAGEREF _Toc115380769 \h </w:instrText>
        </w:r>
        <w:r w:rsidR="003B255C">
          <w:rPr>
            <w:noProof/>
            <w:webHidden/>
          </w:rPr>
        </w:r>
        <w:r w:rsidR="003B255C">
          <w:rPr>
            <w:noProof/>
            <w:webHidden/>
          </w:rPr>
          <w:fldChar w:fldCharType="separate"/>
        </w:r>
        <w:r w:rsidR="003B255C">
          <w:rPr>
            <w:noProof/>
            <w:webHidden/>
          </w:rPr>
          <w:t>4</w:t>
        </w:r>
        <w:r w:rsidR="003B255C">
          <w:rPr>
            <w:noProof/>
            <w:webHidden/>
          </w:rPr>
          <w:fldChar w:fldCharType="end"/>
        </w:r>
      </w:hyperlink>
    </w:p>
    <w:p w14:paraId="4DDF56F4" w14:textId="13DE91AE" w:rsidR="003B255C" w:rsidRDefault="00000000">
      <w:pPr>
        <w:pStyle w:val="TableofFigures"/>
        <w:tabs>
          <w:tab w:val="right" w:leader="dot" w:pos="9062"/>
        </w:tabs>
        <w:rPr>
          <w:rFonts w:eastAsiaTheme="minorEastAsia"/>
          <w:noProof/>
          <w:lang w:eastAsia="sk-SK"/>
        </w:rPr>
      </w:pPr>
      <w:hyperlink w:anchor="_Toc115380770" w:history="1">
        <w:r w:rsidR="003B255C" w:rsidRPr="00F85460">
          <w:rPr>
            <w:rStyle w:val="Hyperlink"/>
            <w:noProof/>
          </w:rPr>
          <w:t>Obrázok 4 (Ilustrácia Froggera po remaku)</w:t>
        </w:r>
        <w:r w:rsidR="003B255C">
          <w:rPr>
            <w:noProof/>
            <w:webHidden/>
          </w:rPr>
          <w:tab/>
        </w:r>
        <w:r w:rsidR="003B255C">
          <w:rPr>
            <w:noProof/>
            <w:webHidden/>
          </w:rPr>
          <w:fldChar w:fldCharType="begin"/>
        </w:r>
        <w:r w:rsidR="003B255C">
          <w:rPr>
            <w:noProof/>
            <w:webHidden/>
          </w:rPr>
          <w:instrText xml:space="preserve"> PAGEREF _Toc115380770 \h </w:instrText>
        </w:r>
        <w:r w:rsidR="003B255C">
          <w:rPr>
            <w:noProof/>
            <w:webHidden/>
          </w:rPr>
        </w:r>
        <w:r w:rsidR="003B255C">
          <w:rPr>
            <w:noProof/>
            <w:webHidden/>
          </w:rPr>
          <w:fldChar w:fldCharType="separate"/>
        </w:r>
        <w:r w:rsidR="003B255C">
          <w:rPr>
            <w:noProof/>
            <w:webHidden/>
          </w:rPr>
          <w:t>5</w:t>
        </w:r>
        <w:r w:rsidR="003B255C">
          <w:rPr>
            <w:noProof/>
            <w:webHidden/>
          </w:rPr>
          <w:fldChar w:fldCharType="end"/>
        </w:r>
      </w:hyperlink>
    </w:p>
    <w:p w14:paraId="1ABFDD7B" w14:textId="5078C6BE" w:rsidR="0081407B" w:rsidRDefault="003B255C" w:rsidP="0081407B">
      <w:pPr>
        <w:pStyle w:val="SPnadpis"/>
      </w:pPr>
      <w:r>
        <w:fldChar w:fldCharType="end"/>
      </w:r>
      <w:r w:rsidR="0081407B">
        <w:br w:type="page"/>
      </w:r>
    </w:p>
    <w:p w14:paraId="676C7419" w14:textId="61A53EA7" w:rsidR="00D26EA4" w:rsidRDefault="00BB2B8F" w:rsidP="00BB2B8F">
      <w:pPr>
        <w:pStyle w:val="1SPnadpis1"/>
      </w:pPr>
      <w:bookmarkStart w:id="0" w:name="_Toc115379751"/>
      <w:bookmarkStart w:id="1" w:name="_Toc115379913"/>
      <w:bookmarkStart w:id="2" w:name="_Toc115380462"/>
      <w:bookmarkStart w:id="3" w:name="_Toc116733036"/>
      <w:r>
        <w:lastRenderedPageBreak/>
        <w:t>Charakteristika problému</w:t>
      </w:r>
      <w:bookmarkEnd w:id="0"/>
      <w:bookmarkEnd w:id="1"/>
      <w:bookmarkEnd w:id="2"/>
      <w:bookmarkEnd w:id="3"/>
    </w:p>
    <w:p w14:paraId="15213F56" w14:textId="77777777" w:rsidR="00485F08" w:rsidRDefault="00485F08" w:rsidP="00B14CF9">
      <w:pPr>
        <w:pStyle w:val="SPtext"/>
      </w:pPr>
    </w:p>
    <w:p w14:paraId="121E3840" w14:textId="7BE4D736" w:rsidR="00F0196B" w:rsidRDefault="00387660" w:rsidP="00B14CF9">
      <w:pPr>
        <w:pStyle w:val="SPtext"/>
      </w:pPr>
      <w:r w:rsidRPr="00387660">
        <w:t>V hre Frogger čelíme problému ako dostať všetky dostupné žabky do ich rybníkov za určitý čas a to bez toho, aby všetky žabky stratili život. Rybníky sa nachádzajú v hornej časti obrazovky, kde sú vedľa seba zoradené. Žabka začína v dolnej strednej časti obrazovky. Hra má päť levelov a na každom začíname s prednastavenými piatimi žabkami. Na ovládanie žabky máme vymedzený čas, ktorý je prednastavený na 60 sekúnd a po vypršaní tohto času žabka stratí život. Navigovať žabku k rybníku môžeme pomocou príslušných ovládacích prvkov ktoré sú v hre nastavené. V hre sú štyri takéto prvky, ktoré využívame na pohyb hore, dole, vľavo a vpravo. Stlačenie jedného z nich zapríčiní presunutie žabky o jedno políčko do daného smeru. Pokračovaním smerom hore sa stretneme s rôznymi prekážkami, ktorým sa musíme vyhnúť, aby žabka nestratila život. Prvým typom prekážky s ktorým sa stretneme sú motorové vozidla na ceste, cez ktorú musíme prejsť. Táto cesta má výšku piatich políčok cez ktorú sa v horizontálnom smere premávajú autá a kamióny, pričom kamióny sú mierne pomalšie ako autá. Po prekročení cesty s vozidlami sa žabka dostane do strednej časti obrazovky kde sa nachádza rieka cez ktorú sa musíme preplaviť. Na rieke sa plavia kmene stromov s korytnačkami opäť v horizontálnom smere, ktoré môžeme využiť na prekročenie rieky. Kmene stromov sa plavia pomalšie v porovnaní s korytnačkami. Počas plavby sa musíme vyhnúť spadnutím do rieky, čo by zapríčinilo stratu jedného života. Táto rieka má výšku piatich políčok a v hornej časti rieky máme možnosť dostať sa do rybníka, ktorý má veľkosť jedného políčka. Keď bezpečne preplávame do rybníka, v ktorom sa ešte nenachádza žabka, začíname odznova pokým neobsadíme všetkých päť rybníkov. Obsadením všetkých piatich rybníkov level dokončíme a posúvame sa o level vyššie. Každý vyšší level od predchádzajúceho bude ťažší tým, že sa na ceste bude premávať viacej áut ako kamiónov a v oblasti rieky sa bude nachádzať menší počet korytnačiek spolu s kratšími kmeňmi stromov. Prekonaním levelu päť hru vyhráme.</w:t>
      </w:r>
      <w:r w:rsidR="00B14CF9">
        <w:t xml:space="preserve"> </w:t>
      </w:r>
      <w:sdt>
        <w:sdtPr>
          <w:id w:val="240918165"/>
          <w:citation/>
        </w:sdtPr>
        <w:sdtContent>
          <w:r w:rsidR="000A6C14">
            <w:fldChar w:fldCharType="begin"/>
          </w:r>
          <w:r w:rsidR="000A6C14">
            <w:instrText xml:space="preserve"> CITATION Lis09 \l 1051 </w:instrText>
          </w:r>
          <w:r w:rsidR="000A6C14">
            <w:fldChar w:fldCharType="separate"/>
          </w:r>
          <w:r w:rsidR="000A6C14">
            <w:rPr>
              <w:noProof/>
            </w:rPr>
            <w:t>(Cowdell, 2009)</w:t>
          </w:r>
          <w:r w:rsidR="000A6C14">
            <w:fldChar w:fldCharType="end"/>
          </w:r>
        </w:sdtContent>
      </w:sdt>
    </w:p>
    <w:p w14:paraId="323BCDF7" w14:textId="6CB71814" w:rsidR="008B7DD4" w:rsidRDefault="008B7DD4" w:rsidP="008B7DD4">
      <w:pPr>
        <w:pStyle w:val="SPpopisobrazku"/>
        <w:keepNext/>
        <w:ind w:left="0" w:firstLine="0"/>
        <w:jc w:val="left"/>
      </w:pPr>
    </w:p>
    <w:p w14:paraId="658BB2CE" w14:textId="77777777" w:rsidR="008B7DD4" w:rsidRDefault="008B7DD4" w:rsidP="003B255C">
      <w:pPr>
        <w:pStyle w:val="SPtext"/>
        <w:jc w:val="center"/>
      </w:pPr>
      <w:bookmarkStart w:id="4" w:name="_Toc115380571"/>
      <w:r w:rsidRPr="008B7DD4">
        <w:rPr>
          <w:noProof/>
        </w:rPr>
        <w:drawing>
          <wp:inline distT="0" distB="0" distL="0" distR="0" wp14:anchorId="1E54A3DA" wp14:editId="4349D0EF">
            <wp:extent cx="4655820" cy="2181845"/>
            <wp:effectExtent l="76200" t="76200" r="125730" b="14287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439" cy="2188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4"/>
    </w:p>
    <w:p w14:paraId="2E08FEDE" w14:textId="113D7FF8" w:rsidR="00F0196B" w:rsidRDefault="008B7DD4" w:rsidP="005B0AE3">
      <w:pPr>
        <w:pStyle w:val="SPpopisobrazku"/>
      </w:pPr>
      <w:bookmarkStart w:id="5" w:name="_Toc115380572"/>
      <w:bookmarkStart w:id="6" w:name="_Toc115380767"/>
      <w:r>
        <w:t xml:space="preserve">Obrázok </w:t>
      </w:r>
      <w:fldSimple w:instr=" SEQ Obrázok \* ARABIC ">
        <w:r w:rsidR="00764DEE">
          <w:rPr>
            <w:noProof/>
          </w:rPr>
          <w:t>1</w:t>
        </w:r>
      </w:fldSimple>
      <w:r>
        <w:t xml:space="preserve"> (Porovnanie obtiažnosti levelu 1 a levelu 5)</w:t>
      </w:r>
      <w:bookmarkEnd w:id="5"/>
      <w:bookmarkEnd w:id="6"/>
    </w:p>
    <w:p w14:paraId="3D8AE3A2" w14:textId="2A264638" w:rsidR="00BB2B8F" w:rsidRDefault="005B0AE3" w:rsidP="003F3666">
      <w:pPr>
        <w:pStyle w:val="SPpopisobrazku"/>
        <w:ind w:left="0" w:firstLine="0"/>
        <w:jc w:val="left"/>
      </w:pPr>
      <w:r>
        <w:br w:type="page"/>
      </w:r>
    </w:p>
    <w:p w14:paraId="3FC5FC86" w14:textId="3020C6E1" w:rsidR="00BB2B8F" w:rsidRDefault="00BB2B8F" w:rsidP="00BB2B8F">
      <w:pPr>
        <w:pStyle w:val="1SPnadpis1"/>
      </w:pPr>
      <w:bookmarkStart w:id="7" w:name="_Toc115379752"/>
      <w:bookmarkStart w:id="8" w:name="_Toc115379914"/>
      <w:bookmarkStart w:id="9" w:name="_Toc115380463"/>
      <w:bookmarkStart w:id="10" w:name="_Toc116733037"/>
      <w:r w:rsidRPr="00BB2B8F">
        <w:lastRenderedPageBreak/>
        <w:t>Popis modelu z models library v nástroji NetLogo</w:t>
      </w:r>
      <w:bookmarkEnd w:id="7"/>
      <w:bookmarkEnd w:id="8"/>
      <w:bookmarkEnd w:id="9"/>
      <w:bookmarkEnd w:id="10"/>
    </w:p>
    <w:p w14:paraId="53C8E3EA" w14:textId="77777777" w:rsidR="00203E7C" w:rsidRDefault="00203E7C" w:rsidP="00B14CF9">
      <w:pPr>
        <w:pStyle w:val="SPtext"/>
      </w:pPr>
    </w:p>
    <w:p w14:paraId="25EE3F81" w14:textId="573D9380" w:rsidR="00F0196B" w:rsidRDefault="007C2CFA" w:rsidP="00B14CF9">
      <w:pPr>
        <w:pStyle w:val="SPtext"/>
      </w:pPr>
      <w:r w:rsidRPr="00C4046A">
        <w:t>Naším výberom z models library v nástroji NetLogo bola práve jedna z hier s názvom Frogger. Tento model je založený na klasickej arkádovej hre Frogger, v ktorej je úlohou dostať žabu cez nebezpečné prekážky akými sú napríklad rušná cesta s vozidlami, voda a pohybujúce sa lekná či kúsky dreva na bezpečnú zónu. Samotný model Vám umožňuje si samotnú hru modifikovať nastaveniami počtu životov, či času ktorý máte na dokončenie levelu. Klasicky máme na začiatku hry práve 5 životov, teda 5 pokusov na to aby sa nám podarilo aspoň jeden krát žabu úspešne dopraviť cez všetky prekážky. Na dokončenie levelu disponujeme šesťdesiatimi sekundami na každý jeden život, avšak ak sa nám to nepodarí, život sa nám minie a musíme ísť odznova. Daný model Vám tam taktiež ráta počet skokov ktoré ste spravili na to aby ste žabu zachránili. Ak by sme si chceli model čo najviac sťažiť, je možné si nastaviť takzvaný start-level, ktorý ide do úrovne 5. Každým jedným levelom je hra o niečo ťažšia, keďže na ceste pribudne viacero áut a pohybujú sa rýchlejšie ako bvykle.</w:t>
      </w:r>
      <w:r w:rsidR="00B14CF9">
        <w:t xml:space="preserve"> </w:t>
      </w:r>
      <w:sdt>
        <w:sdtPr>
          <w:id w:val="-2118986944"/>
          <w:citation/>
        </w:sdtPr>
        <w:sdtContent>
          <w:r w:rsidR="000A6C14">
            <w:fldChar w:fldCharType="begin"/>
          </w:r>
          <w:r w:rsidR="000A6C14">
            <w:instrText xml:space="preserve"> CITATION Zac08 \l 1051 </w:instrText>
          </w:r>
          <w:r w:rsidR="000A6C14">
            <w:fldChar w:fldCharType="separate"/>
          </w:r>
          <w:r w:rsidR="000A6C14">
            <w:rPr>
              <w:noProof/>
            </w:rPr>
            <w:t>(Tooker, 2008)</w:t>
          </w:r>
          <w:r w:rsidR="000A6C14">
            <w:fldChar w:fldCharType="end"/>
          </w:r>
        </w:sdtContent>
      </w:sdt>
    </w:p>
    <w:p w14:paraId="05FD9AF5" w14:textId="77777777" w:rsidR="00F0196B" w:rsidRPr="00C4046A" w:rsidRDefault="00F0196B" w:rsidP="00C4046A">
      <w:pPr>
        <w:pStyle w:val="SPtext"/>
      </w:pPr>
    </w:p>
    <w:p w14:paraId="1E040C18" w14:textId="68069864" w:rsidR="00DB4A5A" w:rsidRDefault="00DB4A5A" w:rsidP="003B255C">
      <w:pPr>
        <w:pStyle w:val="SPtext"/>
        <w:jc w:val="center"/>
      </w:pPr>
      <w:bookmarkStart w:id="11" w:name="_Toc115380573"/>
      <w:r w:rsidRPr="00DB4A5A">
        <w:rPr>
          <w:noProof/>
        </w:rPr>
        <w:drawing>
          <wp:inline distT="0" distB="0" distL="0" distR="0" wp14:anchorId="601111E9" wp14:editId="38FBE700">
            <wp:extent cx="3634058" cy="3552741"/>
            <wp:effectExtent l="76200" t="76200" r="138430" b="12446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841" cy="3558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1"/>
    </w:p>
    <w:p w14:paraId="5D051176" w14:textId="715F25EF" w:rsidR="007F63AA" w:rsidRDefault="00DB4A5A" w:rsidP="00DB4A5A">
      <w:pPr>
        <w:pStyle w:val="SPpopisobrazku"/>
      </w:pPr>
      <w:bookmarkStart w:id="12" w:name="_Toc115380574"/>
      <w:bookmarkStart w:id="13" w:name="_Toc115380768"/>
      <w:r>
        <w:t xml:space="preserve">Obrázok </w:t>
      </w:r>
      <w:fldSimple w:instr=" SEQ Obrázok \* ARABIC ">
        <w:r w:rsidR="00764DEE">
          <w:rPr>
            <w:noProof/>
          </w:rPr>
          <w:t>2</w:t>
        </w:r>
      </w:fldSimple>
      <w:r>
        <w:t xml:space="preserve"> (</w:t>
      </w:r>
      <w:r w:rsidR="00764DEE">
        <w:t>Ukážka modelu</w:t>
      </w:r>
      <w:r>
        <w:t>)</w:t>
      </w:r>
      <w:bookmarkEnd w:id="12"/>
      <w:bookmarkEnd w:id="13"/>
    </w:p>
    <w:p w14:paraId="6E8EDC4E" w14:textId="28D88464" w:rsidR="007F63AA" w:rsidRDefault="00DB4A5A" w:rsidP="00DB4A5A">
      <w:pPr>
        <w:pStyle w:val="SPtext"/>
      </w:pPr>
      <w:r>
        <w:br w:type="page"/>
      </w:r>
    </w:p>
    <w:p w14:paraId="245F9B42" w14:textId="318A6230" w:rsidR="007F63AA" w:rsidRDefault="007F63AA" w:rsidP="007F63AA">
      <w:pPr>
        <w:pStyle w:val="1SPnadpis1"/>
      </w:pPr>
      <w:bookmarkStart w:id="14" w:name="_Toc115379753"/>
      <w:bookmarkStart w:id="15" w:name="_Toc115379915"/>
      <w:bookmarkStart w:id="16" w:name="_Toc115380464"/>
      <w:bookmarkStart w:id="17" w:name="_Toc116733038"/>
      <w:r w:rsidRPr="007F63AA">
        <w:lastRenderedPageBreak/>
        <w:t>Motivácia výberu projektu</w:t>
      </w:r>
      <w:bookmarkEnd w:id="14"/>
      <w:bookmarkEnd w:id="15"/>
      <w:bookmarkEnd w:id="16"/>
      <w:bookmarkEnd w:id="17"/>
    </w:p>
    <w:p w14:paraId="1031F605" w14:textId="77777777" w:rsidR="00203E7C" w:rsidRDefault="00203E7C" w:rsidP="00B14CF9">
      <w:pPr>
        <w:pStyle w:val="SPtext"/>
      </w:pPr>
    </w:p>
    <w:p w14:paraId="09703F74" w14:textId="5CDC72EE" w:rsidR="00226BA3" w:rsidRDefault="007F63AA" w:rsidP="00B14CF9">
      <w:pPr>
        <w:pStyle w:val="SPtext"/>
      </w:pPr>
      <w:r w:rsidRPr="00C4046A">
        <w:t>V prvom rade k vybratiu toho správneho a čo najvhodnejšieho projektu pre náš tím bolo položenie a následné zodpovedanie pár základných otázok, ktorých odpoveď nás doviedla k výberu práve tejto témy projektu. Skôr než sme si zvolili tému projektu, sme si položili otázku a zamysleli sa: „O akej problematike by sme chceli viac vedieť?“, „Akú problematiku by sme chceli viac poznať?“ – na základe odpovedí z týchto otázok sme dospeli k rozhodnutiu a zároveň zúženiu množiny možných tém, na tie ktoré sa týkajú najmä informatiky a programovania. Vďaka tomu bol pre nás výber menej náročný, no stále sme nemali konkrétnu tému, a tak sme sa zamysleli: „Čo máme v oblasti informatiky všetci členovia tímu spoločné?“ – odpoveď bola pre nás jednoduchá a jasná. Každý z nás totiž už minimálne v minulosti hral alebo v súčasnosti občas hráva nejakú počítačovú hru, alebo skratka určite každý z nás mal už nejakú skúsenosť, alebo aspoň počul čo počítačová hra vlastne je. V tomto bode nám stačilo už iba zájsť v aplikácii NetLogo do sekcie tém hier a zvoliť si tú najvhodnejšiu z nich. Ostávala nám už iba viac-menej estetická otázka a to: „Ktorá z tém hier sa nám ako tímu najviac páči a prečo?“ – Výsledkom bola hra Frogger, ktorej problematika a logika nás najviac zaujala. Rozhodli sme sa že o tejto problematike, logike ako celá hra a všeobecne hry nej podobné fungujú, sa chceme dozvedieť viac. Našou motiváciou pre výber práve tohto projektu sú všetky vedomosti, informácie a skúsenosti, ktoré počas práce na ňom nadobudneme ako tím, ale aj ako jednotlivci.</w:t>
      </w:r>
      <w:r w:rsidR="00B14CF9">
        <w:t xml:space="preserve"> </w:t>
      </w:r>
      <w:sdt>
        <w:sdtPr>
          <w:id w:val="2035459663"/>
          <w:citation/>
        </w:sdtPr>
        <w:sdtContent>
          <w:r w:rsidR="00BD6EC3">
            <w:fldChar w:fldCharType="begin"/>
          </w:r>
          <w:r w:rsidR="00BD6EC3">
            <w:instrText xml:space="preserve"> CITATION Mar91 \l 1051 </w:instrText>
          </w:r>
          <w:r w:rsidR="00BD6EC3">
            <w:fldChar w:fldCharType="separate"/>
          </w:r>
          <w:r w:rsidR="00BD6EC3">
            <w:rPr>
              <w:noProof/>
            </w:rPr>
            <w:t>(Widome, 1991)</w:t>
          </w:r>
          <w:r w:rsidR="00BD6EC3">
            <w:fldChar w:fldCharType="end"/>
          </w:r>
        </w:sdtContent>
      </w:sdt>
    </w:p>
    <w:p w14:paraId="759F8E9E" w14:textId="77777777" w:rsidR="00C96D75" w:rsidRDefault="00C96D75" w:rsidP="007C2CFA">
      <w:pPr>
        <w:pStyle w:val="SPtext"/>
      </w:pPr>
    </w:p>
    <w:p w14:paraId="1DE7C868" w14:textId="3460A77B" w:rsidR="00764DEE" w:rsidRDefault="00764DEE" w:rsidP="003B255C">
      <w:pPr>
        <w:pStyle w:val="SPtext"/>
        <w:jc w:val="center"/>
      </w:pPr>
      <w:bookmarkStart w:id="18" w:name="_Toc115380575"/>
      <w:r w:rsidRPr="00764DEE">
        <w:rPr>
          <w:noProof/>
        </w:rPr>
        <w:drawing>
          <wp:inline distT="0" distB="0" distL="0" distR="0" wp14:anchorId="646FA367" wp14:editId="7CE5807D">
            <wp:extent cx="4165063" cy="2781300"/>
            <wp:effectExtent l="76200" t="76200" r="140335" b="13335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4151" cy="2787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8"/>
    </w:p>
    <w:p w14:paraId="37109D56" w14:textId="22F05281" w:rsidR="00226BA3" w:rsidRDefault="00764DEE" w:rsidP="00764DEE">
      <w:pPr>
        <w:pStyle w:val="SPpopisobrazku"/>
      </w:pPr>
      <w:bookmarkStart w:id="19" w:name="_Toc115380576"/>
      <w:bookmarkStart w:id="20" w:name="_Toc115380769"/>
      <w:r>
        <w:t xml:space="preserve">Obrázok </w:t>
      </w:r>
      <w:fldSimple w:instr=" SEQ Obrázok \* ARABIC ">
        <w:r>
          <w:rPr>
            <w:noProof/>
          </w:rPr>
          <w:t>3</w:t>
        </w:r>
      </w:fldSimple>
      <w:r>
        <w:t xml:space="preserve"> (Náhľad hry)</w:t>
      </w:r>
      <w:bookmarkEnd w:id="19"/>
      <w:bookmarkEnd w:id="20"/>
    </w:p>
    <w:p w14:paraId="256C408C" w14:textId="51A3BE36" w:rsidR="00764DEE" w:rsidRDefault="00764DEE" w:rsidP="00764DEE">
      <w:pPr>
        <w:pStyle w:val="SPtext"/>
      </w:pPr>
      <w:r>
        <w:br w:type="page"/>
      </w:r>
    </w:p>
    <w:p w14:paraId="4446DC4B" w14:textId="17BA53FB" w:rsidR="00226BA3" w:rsidRDefault="00226BA3" w:rsidP="00226BA3">
      <w:pPr>
        <w:pStyle w:val="1SPnadpis1"/>
      </w:pPr>
      <w:bookmarkStart w:id="21" w:name="_Toc115379754"/>
      <w:bookmarkStart w:id="22" w:name="_Toc115379916"/>
      <w:bookmarkStart w:id="23" w:name="_Toc115380465"/>
      <w:bookmarkStart w:id="24" w:name="_Toc116733039"/>
      <w:r w:rsidRPr="00226BA3">
        <w:lastRenderedPageBreak/>
        <w:t>Zaujímavé poznatky</w:t>
      </w:r>
      <w:bookmarkEnd w:id="21"/>
      <w:bookmarkEnd w:id="22"/>
      <w:bookmarkEnd w:id="23"/>
      <w:bookmarkEnd w:id="24"/>
    </w:p>
    <w:p w14:paraId="623493E8" w14:textId="77777777" w:rsidR="0014083B" w:rsidRDefault="0014083B" w:rsidP="0014083B">
      <w:pPr>
        <w:pStyle w:val="1SPnadpis1"/>
        <w:numPr>
          <w:ilvl w:val="0"/>
          <w:numId w:val="0"/>
        </w:numPr>
        <w:ind w:left="720"/>
      </w:pPr>
    </w:p>
    <w:p w14:paraId="4966703A" w14:textId="77777777" w:rsidR="00226BA3" w:rsidRPr="00C4046A" w:rsidRDefault="00226BA3" w:rsidP="00C4046A">
      <w:pPr>
        <w:pStyle w:val="SPtext"/>
        <w:numPr>
          <w:ilvl w:val="0"/>
          <w:numId w:val="7"/>
        </w:numPr>
      </w:pPr>
      <w:r w:rsidRPr="00C4046A">
        <w:t xml:space="preserve">Úvodná melódia vychádza z japonskej detskej piesne, avšak aj počas hrania môžete počuť charakteristické piesne z japonských anime seriálov Hana no Ko Lunlun a Araiguma Rascal. </w:t>
      </w:r>
    </w:p>
    <w:p w14:paraId="79EC49D1" w14:textId="77777777" w:rsidR="00226BA3" w:rsidRPr="00C4046A" w:rsidRDefault="00226BA3" w:rsidP="00C4046A">
      <w:pPr>
        <w:pStyle w:val="SPtext"/>
        <w:numPr>
          <w:ilvl w:val="0"/>
          <w:numId w:val="7"/>
        </w:numPr>
      </w:pPr>
      <w:r w:rsidRPr="00C4046A">
        <w:t xml:space="preserve">Ma aj svoj vlastný hrací automat, ktorý sa používa v kasínach v Las Vegas. </w:t>
      </w:r>
    </w:p>
    <w:p w14:paraId="78D8D494" w14:textId="77777777" w:rsidR="00226BA3" w:rsidRPr="00C4046A" w:rsidRDefault="00226BA3" w:rsidP="00C4046A">
      <w:pPr>
        <w:pStyle w:val="SPtext"/>
        <w:numPr>
          <w:ilvl w:val="0"/>
          <w:numId w:val="7"/>
        </w:numPr>
      </w:pPr>
      <w:r w:rsidRPr="00C4046A">
        <w:t>Jeho jedinečnosť bola aj v tom, že ukrýval v sebe 2 procesory a bol jeden z prvých arkádových strojov, ktoré to dokázali.</w:t>
      </w:r>
    </w:p>
    <w:p w14:paraId="31602322" w14:textId="77777777" w:rsidR="00226BA3" w:rsidRPr="00C4046A" w:rsidRDefault="00226BA3" w:rsidP="00C4046A">
      <w:pPr>
        <w:pStyle w:val="SPtext"/>
        <w:numPr>
          <w:ilvl w:val="0"/>
          <w:numId w:val="7"/>
        </w:numPr>
      </w:pPr>
      <w:r w:rsidRPr="00C4046A">
        <w:t xml:space="preserve">Marketingový rozpočet na vývoj bol väčší ako väčšina filmov v tej dobe. </w:t>
      </w:r>
    </w:p>
    <w:p w14:paraId="5030A272" w14:textId="06954EF1" w:rsidR="00226BA3" w:rsidRPr="00C4046A" w:rsidRDefault="00226BA3" w:rsidP="00C4046A">
      <w:pPr>
        <w:pStyle w:val="SPtext"/>
        <w:numPr>
          <w:ilvl w:val="0"/>
          <w:numId w:val="7"/>
        </w:numPr>
      </w:pPr>
      <w:r w:rsidRPr="00C4046A">
        <w:t>Ponúka viac spôsobov ako zomrieť ako ktorákoľvek iná videohra. Ponúka až 9 možných smrtí.</w:t>
      </w:r>
    </w:p>
    <w:p w14:paraId="24C05730" w14:textId="27B4A9F4" w:rsidR="00226BA3" w:rsidRPr="00C4046A" w:rsidRDefault="00226BA3" w:rsidP="00C4046A">
      <w:pPr>
        <w:pStyle w:val="SPtext"/>
        <w:numPr>
          <w:ilvl w:val="0"/>
          <w:numId w:val="7"/>
        </w:numPr>
      </w:pPr>
      <w:r w:rsidRPr="00C4046A">
        <w:t xml:space="preserve">Vývojári v Austine sa pokúsili napodobniť túto hru v reálnom živote, kedy spravili robota, ktorý sa musí dostať bezpečne cez cestu. Robotovi menom „Roombo“ sa podarilo sedemkrát dostať na druhú stranu a naspäť. </w:t>
      </w:r>
      <w:r w:rsidR="001E6B9A">
        <w:t>Napokon</w:t>
      </w:r>
      <w:r w:rsidRPr="00C4046A">
        <w:t xml:space="preserve"> ho rozdrvilo auto pri ďalšom pokuse.</w:t>
      </w:r>
    </w:p>
    <w:p w14:paraId="01DD9F63" w14:textId="77777777" w:rsidR="00226BA3" w:rsidRPr="00C4046A" w:rsidRDefault="00226BA3" w:rsidP="00C4046A">
      <w:pPr>
        <w:pStyle w:val="SPtext"/>
        <w:numPr>
          <w:ilvl w:val="0"/>
          <w:numId w:val="7"/>
        </w:numPr>
      </w:pPr>
      <w:r w:rsidRPr="00C4046A">
        <w:t>Profesionálny hráč Billy Mitchell, známy ako vlastník firmy Rickey’s usporiadal súťaž v roku 1999, v ktorej ponúkol 10 000$ prvému človekovi, ktorý nazbiera milión bodov. Následne po roku 2000 ponúka 1000$ tomu, kto vytvorí nový svetový rekord.</w:t>
      </w:r>
    </w:p>
    <w:p w14:paraId="2E384F5D" w14:textId="77777777" w:rsidR="00226BA3" w:rsidRPr="00C4046A" w:rsidRDefault="00226BA3" w:rsidP="00C4046A">
      <w:pPr>
        <w:pStyle w:val="SPtext"/>
        <w:numPr>
          <w:ilvl w:val="0"/>
          <w:numId w:val="7"/>
        </w:numPr>
      </w:pPr>
      <w:r w:rsidRPr="00C4046A">
        <w:t>Objavil sa aj v pamätnej epizóde seriálu Seinfeld. Táto epizóda je sústredená okolo tejto legendárnej hry a obsahuje aj zábavnú poctu Froggerovi, kedy sa George snaží dostať stroj cez ulicu.</w:t>
      </w:r>
    </w:p>
    <w:p w14:paraId="414977AE" w14:textId="77777777" w:rsidR="00226BA3" w:rsidRPr="00C4046A" w:rsidRDefault="00226BA3" w:rsidP="00C4046A">
      <w:pPr>
        <w:pStyle w:val="SPtext"/>
        <w:numPr>
          <w:ilvl w:val="0"/>
          <w:numId w:val="7"/>
        </w:numPr>
      </w:pPr>
      <w:r w:rsidRPr="00C4046A">
        <w:t>Froggerova neschopnosť plávať je ironická, keďže žaby sú obojživelníci.</w:t>
      </w:r>
    </w:p>
    <w:p w14:paraId="4A9F5271" w14:textId="4354A6B7" w:rsidR="00226BA3" w:rsidRDefault="00226BA3" w:rsidP="003C5159">
      <w:pPr>
        <w:pStyle w:val="SPtext"/>
        <w:numPr>
          <w:ilvl w:val="0"/>
          <w:numId w:val="7"/>
        </w:numPr>
      </w:pPr>
      <w:r w:rsidRPr="00C4046A">
        <w:t>V priebehu videohernej kariéry prešla postava drastickými zmenami. V roku 2001 pozostával jeho odev z bieleho trička, hnedej vesty a modrých šortiek.</w:t>
      </w:r>
      <w:r w:rsidR="00B14CF9">
        <w:t xml:space="preserve"> </w:t>
      </w:r>
      <w:sdt>
        <w:sdtPr>
          <w:id w:val="-596017517"/>
          <w:citation/>
        </w:sdtPr>
        <w:sdtContent>
          <w:r w:rsidR="00B14CF9">
            <w:fldChar w:fldCharType="begin"/>
          </w:r>
          <w:r w:rsidR="00B14CF9">
            <w:instrText xml:space="preserve"> CITATION McF16 \l 1051 </w:instrText>
          </w:r>
          <w:r w:rsidR="00B14CF9">
            <w:fldChar w:fldCharType="separate"/>
          </w:r>
          <w:r w:rsidR="00B14CF9">
            <w:rPr>
              <w:noProof/>
            </w:rPr>
            <w:t>(McFerran, 2016)</w:t>
          </w:r>
          <w:r w:rsidR="00B14CF9">
            <w:fldChar w:fldCharType="end"/>
          </w:r>
        </w:sdtContent>
      </w:sdt>
    </w:p>
    <w:p w14:paraId="3E7EB15B" w14:textId="333E9BB8" w:rsidR="001E6B9A" w:rsidRDefault="001E6B9A" w:rsidP="00B14CF9">
      <w:pPr>
        <w:pStyle w:val="SPtext"/>
        <w:ind w:firstLine="0"/>
        <w:jc w:val="right"/>
      </w:pPr>
    </w:p>
    <w:p w14:paraId="47040898" w14:textId="77777777" w:rsidR="00C96D75" w:rsidRDefault="00C96D75" w:rsidP="00764DEE">
      <w:pPr>
        <w:pStyle w:val="SPtext"/>
        <w:ind w:firstLine="0"/>
      </w:pPr>
    </w:p>
    <w:p w14:paraId="38852B01" w14:textId="783E4EFF" w:rsidR="003C5159" w:rsidRDefault="003C5159" w:rsidP="003B255C">
      <w:pPr>
        <w:pStyle w:val="SPtext"/>
        <w:jc w:val="center"/>
      </w:pPr>
      <w:bookmarkStart w:id="25" w:name="_Toc115380577"/>
      <w:r w:rsidRPr="003C5159">
        <w:rPr>
          <w:noProof/>
        </w:rPr>
        <w:drawing>
          <wp:inline distT="0" distB="0" distL="0" distR="0" wp14:anchorId="58E62C57" wp14:editId="414EE391">
            <wp:extent cx="3413760" cy="1589852"/>
            <wp:effectExtent l="76200" t="76200" r="129540" b="12509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0423" cy="159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5"/>
    </w:p>
    <w:p w14:paraId="21237398" w14:textId="77777777" w:rsidR="00E67DCA" w:rsidRDefault="003C5159" w:rsidP="00034A79">
      <w:pPr>
        <w:pStyle w:val="SPpopisobrazku"/>
      </w:pPr>
      <w:bookmarkStart w:id="26" w:name="_Toc115380578"/>
      <w:bookmarkStart w:id="27" w:name="_Toc115380770"/>
      <w:r>
        <w:t xml:space="preserve">Obrázok </w:t>
      </w:r>
      <w:r w:rsidR="00764DEE">
        <w:t>4</w:t>
      </w:r>
      <w:r>
        <w:t xml:space="preserve"> (Ilustrácia Froggera po remaku)</w:t>
      </w:r>
      <w:bookmarkEnd w:id="26"/>
      <w:bookmarkEnd w:id="27"/>
      <w:r w:rsidR="00764DEE">
        <w:t xml:space="preserve"> </w:t>
      </w:r>
    </w:p>
    <w:p w14:paraId="3958F609" w14:textId="7476AE73" w:rsidR="00E67DCA" w:rsidRDefault="00E67DCA">
      <w:pPr>
        <w:rPr>
          <w:rFonts w:ascii="Arial" w:hAnsi="Arial"/>
          <w:i/>
          <w:color w:val="002D72"/>
        </w:rPr>
      </w:pPr>
    </w:p>
    <w:p w14:paraId="27AB0F3A" w14:textId="77777777" w:rsidR="00E67DCA" w:rsidRPr="00E67DCA" w:rsidRDefault="00E67DCA" w:rsidP="00E67DCA">
      <w:pPr>
        <w:pStyle w:val="1SPnadpis1"/>
        <w:rPr>
          <w:b w:val="0"/>
        </w:rPr>
      </w:pPr>
      <w:r>
        <w:t>Ciele projektu</w:t>
      </w:r>
    </w:p>
    <w:p w14:paraId="79E37241" w14:textId="77BA2ED5" w:rsidR="00E67DCA" w:rsidRDefault="00E67DCA" w:rsidP="00E67DCA">
      <w:pPr>
        <w:pStyle w:val="SPtext"/>
        <w:numPr>
          <w:ilvl w:val="0"/>
          <w:numId w:val="16"/>
        </w:numPr>
      </w:pPr>
      <w:r w:rsidRPr="00E67DCA">
        <w:t>Vy</w:t>
      </w:r>
      <w:r>
        <w:t>tvorenie grafického prostredia</w:t>
      </w:r>
    </w:p>
    <w:p w14:paraId="7D218E5A" w14:textId="77777777" w:rsidR="00E67DCA" w:rsidRDefault="00E67DCA" w:rsidP="00E67DCA">
      <w:pPr>
        <w:pStyle w:val="SPtext"/>
        <w:numPr>
          <w:ilvl w:val="0"/>
          <w:numId w:val="16"/>
        </w:numPr>
      </w:pPr>
      <w:r>
        <w:t>Vytvorenie modelu žaby, áut, dreva</w:t>
      </w:r>
    </w:p>
    <w:p w14:paraId="7CB4F034" w14:textId="189BA70D" w:rsidR="009C3AAB" w:rsidRDefault="00E67DCA" w:rsidP="00E67DCA">
      <w:pPr>
        <w:pStyle w:val="SPtext"/>
        <w:numPr>
          <w:ilvl w:val="0"/>
          <w:numId w:val="16"/>
        </w:numPr>
      </w:pPr>
      <w:r>
        <w:t>Ovládanie modelu žaba pomocou vstupov z</w:t>
      </w:r>
      <w:r w:rsidR="009C3AAB">
        <w:t> </w:t>
      </w:r>
      <w:r>
        <w:t>klávesnice</w:t>
      </w:r>
    </w:p>
    <w:p w14:paraId="6719AE96" w14:textId="77777777" w:rsidR="009C3AAB" w:rsidRDefault="009C3AAB" w:rsidP="00E67DCA">
      <w:pPr>
        <w:pStyle w:val="SPtext"/>
        <w:numPr>
          <w:ilvl w:val="0"/>
          <w:numId w:val="16"/>
        </w:numPr>
      </w:pPr>
      <w:r>
        <w:t xml:space="preserve">Naprogramovanie funkcionality prekážok </w:t>
      </w:r>
    </w:p>
    <w:p w14:paraId="5C924A9A" w14:textId="77777777" w:rsidR="009C3AAB" w:rsidRDefault="009C3AAB" w:rsidP="00E67DCA">
      <w:pPr>
        <w:pStyle w:val="SPtext"/>
        <w:numPr>
          <w:ilvl w:val="0"/>
          <w:numId w:val="16"/>
        </w:numPr>
      </w:pPr>
      <w:r>
        <w:t>Vytvorenie mapy a implementácia modelov na nej</w:t>
      </w:r>
    </w:p>
    <w:p w14:paraId="7B4471F6" w14:textId="6A6B77A9" w:rsidR="00BD6EC3" w:rsidRDefault="009C3AAB" w:rsidP="00E67DCA">
      <w:pPr>
        <w:pStyle w:val="SPtext"/>
        <w:numPr>
          <w:ilvl w:val="0"/>
          <w:numId w:val="16"/>
        </w:numPr>
      </w:pPr>
      <w:r>
        <w:t>Odstraňovanie chýb a testovanie finálneho produktu</w:t>
      </w:r>
      <w:r w:rsidR="00BD6EC3">
        <w:br w:type="page"/>
      </w:r>
    </w:p>
    <w:p w14:paraId="05135C31" w14:textId="161B0F50" w:rsidR="00E6463D" w:rsidRDefault="0014083B" w:rsidP="0014083B">
      <w:pPr>
        <w:pStyle w:val="1SPnadpis1"/>
      </w:pPr>
      <w:bookmarkStart w:id="28" w:name="_Toc116733040"/>
      <w:r>
        <w:lastRenderedPageBreak/>
        <w:t>Špecifikácia</w:t>
      </w:r>
      <w:bookmarkEnd w:id="28"/>
    </w:p>
    <w:p w14:paraId="27273659" w14:textId="77777777" w:rsidR="0014083B" w:rsidRDefault="0014083B" w:rsidP="0014083B">
      <w:pPr>
        <w:pStyle w:val="1SPnadpis1"/>
        <w:numPr>
          <w:ilvl w:val="0"/>
          <w:numId w:val="0"/>
        </w:numPr>
        <w:ind w:left="720"/>
      </w:pPr>
    </w:p>
    <w:p w14:paraId="0D1BA440" w14:textId="77777777" w:rsidR="0014083B" w:rsidRPr="00E6463D" w:rsidRDefault="0014083B" w:rsidP="0014083B">
      <w:pPr>
        <w:pStyle w:val="SPtext"/>
        <w:ind w:left="360" w:firstLine="0"/>
        <w:rPr>
          <w:b/>
          <w:bCs/>
        </w:rPr>
      </w:pPr>
      <w:r w:rsidRPr="00E6463D">
        <w:rPr>
          <w:b/>
          <w:bCs/>
        </w:rPr>
        <w:t>Tlačidlá:</w:t>
      </w:r>
      <w:r w:rsidRPr="00E6463D">
        <w:rPr>
          <w:b/>
          <w:bCs/>
        </w:rPr>
        <w:tab/>
      </w:r>
    </w:p>
    <w:p w14:paraId="7878DA74" w14:textId="77777777" w:rsidR="0014083B" w:rsidRDefault="0014083B" w:rsidP="0014083B">
      <w:pPr>
        <w:pStyle w:val="SPtext"/>
        <w:numPr>
          <w:ilvl w:val="0"/>
          <w:numId w:val="8"/>
        </w:numPr>
      </w:pPr>
      <w:r>
        <w:t>Tlačidlo NOVÁ HRA reštartuje hru.</w:t>
      </w:r>
    </w:p>
    <w:p w14:paraId="4F617E9D" w14:textId="77777777" w:rsidR="0014083B" w:rsidRDefault="0014083B" w:rsidP="0014083B">
      <w:pPr>
        <w:pStyle w:val="SPtext"/>
        <w:numPr>
          <w:ilvl w:val="0"/>
          <w:numId w:val="8"/>
        </w:numPr>
      </w:pPr>
      <w:r>
        <w:t>Tlačidlo ŠTART spustí hru.</w:t>
      </w:r>
    </w:p>
    <w:p w14:paraId="6A432B38" w14:textId="77777777" w:rsidR="0014083B" w:rsidRDefault="0014083B" w:rsidP="0014083B">
      <w:pPr>
        <w:pStyle w:val="SPtext"/>
        <w:numPr>
          <w:ilvl w:val="0"/>
          <w:numId w:val="8"/>
        </w:numPr>
      </w:pPr>
      <w:r>
        <w:t>Smerové tlačidlá (HORE, DOLE, VĽAVO, VPRAVO) pohybujú žabou do zvoleného smeru.</w:t>
      </w:r>
    </w:p>
    <w:p w14:paraId="2DDDE98C" w14:textId="77777777" w:rsidR="0014083B" w:rsidRDefault="0014083B" w:rsidP="0014083B">
      <w:pPr>
        <w:pStyle w:val="SPtext"/>
        <w:ind w:left="720" w:firstLine="0"/>
      </w:pPr>
    </w:p>
    <w:p w14:paraId="35557069" w14:textId="77777777" w:rsidR="0014083B" w:rsidRPr="00E6463D" w:rsidRDefault="0014083B" w:rsidP="0014083B">
      <w:pPr>
        <w:pStyle w:val="SPtext"/>
        <w:ind w:left="360" w:firstLine="0"/>
        <w:rPr>
          <w:b/>
          <w:bCs/>
        </w:rPr>
      </w:pPr>
      <w:r w:rsidRPr="00E6463D">
        <w:rPr>
          <w:b/>
          <w:bCs/>
        </w:rPr>
        <w:t>Prednastavené hodnoty:</w:t>
      </w:r>
    </w:p>
    <w:p w14:paraId="29C629BD" w14:textId="77777777" w:rsidR="0014083B" w:rsidRDefault="0014083B" w:rsidP="0014083B">
      <w:pPr>
        <w:pStyle w:val="SPtext"/>
        <w:numPr>
          <w:ilvl w:val="0"/>
          <w:numId w:val="10"/>
        </w:numPr>
      </w:pPr>
      <w:r>
        <w:t>Začínajúci počet životov – určuje s koľkými životmi začínaš</w:t>
      </w:r>
    </w:p>
    <w:p w14:paraId="323BF6FA" w14:textId="77777777" w:rsidR="0014083B" w:rsidRDefault="0014083B" w:rsidP="0014083B">
      <w:pPr>
        <w:pStyle w:val="SPtext"/>
        <w:numPr>
          <w:ilvl w:val="0"/>
          <w:numId w:val="10"/>
        </w:numPr>
      </w:pPr>
      <w:r>
        <w:t>Začínajúci čas – určuje s akým časom začínaš</w:t>
      </w:r>
    </w:p>
    <w:p w14:paraId="417E9AF4" w14:textId="77777777" w:rsidR="0014083B" w:rsidRDefault="0014083B" w:rsidP="0014083B">
      <w:pPr>
        <w:pStyle w:val="SPtext"/>
        <w:numPr>
          <w:ilvl w:val="0"/>
          <w:numId w:val="10"/>
        </w:numPr>
      </w:pPr>
      <w:r>
        <w:t>Začínajúci level – určuje, ktorým levelom začneš</w:t>
      </w:r>
    </w:p>
    <w:p w14:paraId="310B5D15" w14:textId="77777777" w:rsidR="0014083B" w:rsidRDefault="0014083B" w:rsidP="0014083B">
      <w:pPr>
        <w:pStyle w:val="SPtext"/>
        <w:ind w:left="720" w:firstLine="0"/>
      </w:pPr>
    </w:p>
    <w:p w14:paraId="1BFEAB53" w14:textId="77777777" w:rsidR="0014083B" w:rsidRPr="00E6463D" w:rsidRDefault="0014083B" w:rsidP="0014083B">
      <w:pPr>
        <w:pStyle w:val="SPtext"/>
        <w:ind w:left="360" w:firstLine="0"/>
        <w:rPr>
          <w:b/>
          <w:bCs/>
        </w:rPr>
      </w:pPr>
      <w:r w:rsidRPr="00E6463D">
        <w:rPr>
          <w:b/>
          <w:bCs/>
        </w:rPr>
        <w:t>Ukazovatele:</w:t>
      </w:r>
    </w:p>
    <w:p w14:paraId="13FF4794" w14:textId="77777777" w:rsidR="0014083B" w:rsidRPr="00E6463D" w:rsidRDefault="0014083B" w:rsidP="0014083B">
      <w:pPr>
        <w:pStyle w:val="SPtext"/>
        <w:numPr>
          <w:ilvl w:val="0"/>
          <w:numId w:val="14"/>
        </w:numPr>
      </w:pPr>
      <w:r w:rsidRPr="00E6463D">
        <w:t>Počet zostávajúcich žiab – určuje koľko zostáva životov</w:t>
      </w:r>
    </w:p>
    <w:p w14:paraId="4369A3A0" w14:textId="77777777" w:rsidR="0014083B" w:rsidRPr="00E6463D" w:rsidRDefault="0014083B" w:rsidP="0014083B">
      <w:pPr>
        <w:pStyle w:val="SPtext"/>
        <w:numPr>
          <w:ilvl w:val="0"/>
          <w:numId w:val="14"/>
        </w:numPr>
      </w:pPr>
      <w:r w:rsidRPr="00E6463D">
        <w:t>Čas – určuje koľko času má žaba na dorazenie do cieľa</w:t>
      </w:r>
    </w:p>
    <w:p w14:paraId="46B70711" w14:textId="77777777" w:rsidR="0014083B" w:rsidRPr="00E6463D" w:rsidRDefault="0014083B" w:rsidP="0014083B">
      <w:pPr>
        <w:pStyle w:val="SPtext"/>
        <w:numPr>
          <w:ilvl w:val="0"/>
          <w:numId w:val="14"/>
        </w:numPr>
      </w:pPr>
      <w:r w:rsidRPr="00E6463D">
        <w:t>Level – Zobrazuje aktuálny level</w:t>
      </w:r>
    </w:p>
    <w:p w14:paraId="7696FE20" w14:textId="77777777" w:rsidR="0014083B" w:rsidRPr="00E6463D" w:rsidRDefault="0014083B" w:rsidP="0014083B">
      <w:pPr>
        <w:pStyle w:val="SPtext"/>
        <w:numPr>
          <w:ilvl w:val="0"/>
          <w:numId w:val="14"/>
        </w:numPr>
      </w:pPr>
      <w:r w:rsidRPr="00E6463D">
        <w:t>Počet skokov – Zobrazuje celkový počet vykonaných skokov</w:t>
      </w:r>
    </w:p>
    <w:p w14:paraId="19A0017F" w14:textId="77777777" w:rsidR="0014083B" w:rsidRDefault="0014083B" w:rsidP="0014083B">
      <w:pPr>
        <w:pStyle w:val="SPtext"/>
        <w:ind w:left="360" w:firstLine="0"/>
      </w:pPr>
    </w:p>
    <w:p w14:paraId="2A661FF5" w14:textId="77777777" w:rsidR="0014083B" w:rsidRPr="00E6463D" w:rsidRDefault="0014083B" w:rsidP="0014083B">
      <w:pPr>
        <w:pStyle w:val="SPtext"/>
        <w:ind w:left="360" w:firstLine="0"/>
        <w:rPr>
          <w:b/>
          <w:bCs/>
        </w:rPr>
      </w:pPr>
      <w:r w:rsidRPr="00E6463D">
        <w:rPr>
          <w:b/>
          <w:bCs/>
        </w:rPr>
        <w:t>List objektov:</w:t>
      </w:r>
    </w:p>
    <w:p w14:paraId="2AE4C409" w14:textId="77777777" w:rsidR="0014083B" w:rsidRDefault="0014083B" w:rsidP="0014083B">
      <w:pPr>
        <w:pStyle w:val="SPtext"/>
        <w:numPr>
          <w:ilvl w:val="0"/>
          <w:numId w:val="15"/>
        </w:numPr>
      </w:pPr>
      <w:r>
        <w:t>Zelená žaba (ty)</w:t>
      </w:r>
    </w:p>
    <w:p w14:paraId="2541526E" w14:textId="77777777" w:rsidR="0014083B" w:rsidRDefault="0014083B" w:rsidP="0014083B">
      <w:pPr>
        <w:pStyle w:val="SPtext"/>
        <w:numPr>
          <w:ilvl w:val="0"/>
          <w:numId w:val="15"/>
        </w:numPr>
      </w:pPr>
      <w:r>
        <w:t xml:space="preserve">Nákladné auto – Pomaly pohybujúce sa objekty. Musíme sa im vyhnúť. </w:t>
      </w:r>
    </w:p>
    <w:p w14:paraId="56041289" w14:textId="77777777" w:rsidR="0014083B" w:rsidRDefault="0014083B" w:rsidP="0014083B">
      <w:pPr>
        <w:pStyle w:val="SPtext"/>
        <w:numPr>
          <w:ilvl w:val="0"/>
          <w:numId w:val="15"/>
        </w:numPr>
      </w:pPr>
      <w:r>
        <w:t>Auto – Rýchlo pohybujúce sa objekty. Musíme sa im vyhnúť.</w:t>
      </w:r>
    </w:p>
    <w:p w14:paraId="75480408" w14:textId="77777777" w:rsidR="0014083B" w:rsidRDefault="0014083B" w:rsidP="0014083B">
      <w:pPr>
        <w:pStyle w:val="SPtext"/>
        <w:numPr>
          <w:ilvl w:val="0"/>
          <w:numId w:val="15"/>
        </w:numPr>
      </w:pPr>
      <w:r>
        <w:t xml:space="preserve">Hnedé štvorce – pohybujúce sa kmene po vode, pomocou nich sa dostaneme cez rieku. </w:t>
      </w:r>
    </w:p>
    <w:p w14:paraId="66CFA72E" w14:textId="77777777" w:rsidR="0014083B" w:rsidRDefault="0014083B" w:rsidP="0014083B">
      <w:pPr>
        <w:pStyle w:val="SPtext"/>
        <w:numPr>
          <w:ilvl w:val="0"/>
          <w:numId w:val="15"/>
        </w:numPr>
      </w:pPr>
      <w:r>
        <w:t>Korytnačka – pohybujú sa cez rieku, niektoré sa ponárajú (miznú). Pomocou nich sa môžeme dostať cez rieku, ale môžeme aj stratiť život ak sa na nich žabka nachádza a oni sa ponoria.</w:t>
      </w:r>
    </w:p>
    <w:p w14:paraId="474D8EB7" w14:textId="77777777" w:rsidR="0014083B" w:rsidRDefault="0014083B" w:rsidP="0014083B">
      <w:pPr>
        <w:pStyle w:val="SPtext"/>
        <w:numPr>
          <w:ilvl w:val="0"/>
          <w:numId w:val="15"/>
        </w:numPr>
      </w:pPr>
      <w:r>
        <w:t>Lekná – Sem sa potrebujeme dostať ak chceme vyhrať level.</w:t>
      </w:r>
    </w:p>
    <w:p w14:paraId="0568D7C1" w14:textId="77777777" w:rsidR="0014083B" w:rsidRDefault="0014083B" w:rsidP="0014083B">
      <w:pPr>
        <w:pStyle w:val="SPtext"/>
        <w:numPr>
          <w:ilvl w:val="0"/>
          <w:numId w:val="15"/>
        </w:numPr>
      </w:pPr>
      <w:r>
        <w:t>Zelené štvorce (tráva) – Ak sa nachádzame tu, sme v bezpečí.</w:t>
      </w:r>
    </w:p>
    <w:p w14:paraId="2229AF5A" w14:textId="77777777" w:rsidR="0014083B" w:rsidRDefault="0014083B" w:rsidP="0014083B">
      <w:pPr>
        <w:pStyle w:val="SPtext"/>
        <w:numPr>
          <w:ilvl w:val="0"/>
          <w:numId w:val="15"/>
        </w:numPr>
      </w:pPr>
      <w:r>
        <w:t>Modré štvorce (voda) – Voda, do ktorej nemôžeme padnúť, inak stratíme život.</w:t>
      </w:r>
    </w:p>
    <w:p w14:paraId="3D2031E5" w14:textId="67900790" w:rsidR="0014083B" w:rsidRDefault="0014083B" w:rsidP="0014083B">
      <w:pPr>
        <w:pStyle w:val="SPtext"/>
        <w:numPr>
          <w:ilvl w:val="0"/>
          <w:numId w:val="15"/>
        </w:numPr>
      </w:pPr>
      <w:r>
        <w:t xml:space="preserve">Šedé štvorce (cesta) – Cesta, na ktorú môžeme vstúpiť, ale musíme sa vyhýbať vozidlám. </w:t>
      </w:r>
      <w:r>
        <w:br w:type="page"/>
      </w:r>
    </w:p>
    <w:p w14:paraId="106D0107" w14:textId="1B7F194C" w:rsidR="0014083B" w:rsidRDefault="0014083B" w:rsidP="0014083B">
      <w:pPr>
        <w:pStyle w:val="1SPnadpis1"/>
      </w:pPr>
      <w:bookmarkStart w:id="29" w:name="_Toc116733041"/>
      <w:r>
        <w:lastRenderedPageBreak/>
        <w:t>Odkazy</w:t>
      </w:r>
      <w:bookmarkEnd w:id="29"/>
    </w:p>
    <w:p w14:paraId="75FA475B" w14:textId="77777777" w:rsidR="0014083B" w:rsidRDefault="0014083B" w:rsidP="0014083B">
      <w:pPr>
        <w:pStyle w:val="1SPnadpis1"/>
        <w:numPr>
          <w:ilvl w:val="0"/>
          <w:numId w:val="0"/>
        </w:numPr>
        <w:ind w:left="720"/>
      </w:pPr>
    </w:p>
    <w:p w14:paraId="53D4F0BB" w14:textId="77777777" w:rsidR="0014083B" w:rsidRDefault="0014083B" w:rsidP="0014083B">
      <w:pPr>
        <w:pStyle w:val="Bibliography"/>
        <w:ind w:left="720" w:hanging="720"/>
        <w:rPr>
          <w:noProof/>
          <w:sz w:val="24"/>
          <w:szCs w:val="24"/>
        </w:rPr>
      </w:pPr>
      <w:r>
        <w:fldChar w:fldCharType="begin"/>
      </w:r>
      <w:r>
        <w:instrText xml:space="preserve"> BIBLIOGRAPHY  \l 1051 </w:instrText>
      </w:r>
      <w:r>
        <w:fldChar w:fldCharType="separate"/>
      </w:r>
      <w:r>
        <w:rPr>
          <w:noProof/>
        </w:rPr>
        <w:t xml:space="preserve">Cowdell, L. (2009). </w:t>
      </w:r>
      <w:r>
        <w:rPr>
          <w:i/>
          <w:iCs/>
          <w:noProof/>
        </w:rPr>
        <w:t>Gamezobo</w:t>
      </w:r>
      <w:r>
        <w:rPr>
          <w:noProof/>
        </w:rPr>
        <w:t>. Dostupné na Internete: Gamezobo: https://www.gamezebo.com/reviews/frogger-review/</w:t>
      </w:r>
    </w:p>
    <w:p w14:paraId="2B241DB6" w14:textId="77777777" w:rsidR="0014083B" w:rsidRDefault="0014083B" w:rsidP="0014083B">
      <w:pPr>
        <w:pStyle w:val="Bibliography"/>
        <w:ind w:left="720" w:hanging="720"/>
        <w:rPr>
          <w:noProof/>
        </w:rPr>
      </w:pPr>
      <w:r>
        <w:rPr>
          <w:noProof/>
        </w:rPr>
        <w:t xml:space="preserve">McFerran, D. (5. Jún 2016). </w:t>
      </w:r>
      <w:r>
        <w:rPr>
          <w:i/>
          <w:iCs/>
          <w:noProof/>
        </w:rPr>
        <w:t>Digital Spy</w:t>
      </w:r>
      <w:r>
        <w:rPr>
          <w:noProof/>
        </w:rPr>
        <w:t>. Dostupné na Internete: Digital Spy: https://www.digitalspy.com/videogames/a796330/10-things-you-didnt-know-about-frogger/</w:t>
      </w:r>
    </w:p>
    <w:p w14:paraId="2394988D" w14:textId="77777777" w:rsidR="0014083B" w:rsidRDefault="0014083B" w:rsidP="0014083B">
      <w:pPr>
        <w:pStyle w:val="Bibliography"/>
        <w:ind w:left="720" w:hanging="720"/>
        <w:rPr>
          <w:noProof/>
        </w:rPr>
      </w:pPr>
      <w:r>
        <w:rPr>
          <w:noProof/>
        </w:rPr>
        <w:t xml:space="preserve">Tooker, Z. M. (25. Január 2008). </w:t>
      </w:r>
      <w:r>
        <w:rPr>
          <w:i/>
          <w:iCs/>
          <w:noProof/>
        </w:rPr>
        <w:t>Citeseerx</w:t>
      </w:r>
      <w:r>
        <w:rPr>
          <w:noProof/>
        </w:rPr>
        <w:t>. Dostupné na Internete: Citeseerx: https://citeseerx.ist.psu.edu/viewdoc/download?doi=10.1.1.367.3348&amp;rep=rep1&amp;type=pdf</w:t>
      </w:r>
    </w:p>
    <w:p w14:paraId="16AD0D00" w14:textId="77777777" w:rsidR="0014083B" w:rsidRDefault="0014083B" w:rsidP="0014083B">
      <w:pPr>
        <w:pStyle w:val="Bibliography"/>
        <w:ind w:left="720" w:hanging="720"/>
        <w:rPr>
          <w:noProof/>
        </w:rPr>
      </w:pPr>
      <w:r>
        <w:rPr>
          <w:noProof/>
        </w:rPr>
        <w:t xml:space="preserve">Widome, M. D. (1. Október 1991). </w:t>
      </w:r>
      <w:r>
        <w:rPr>
          <w:i/>
          <w:iCs/>
          <w:noProof/>
        </w:rPr>
        <w:t>Pediatrics</w:t>
      </w:r>
      <w:r>
        <w:rPr>
          <w:noProof/>
        </w:rPr>
        <w:t>. Dostupné na Internete: Pediatrics: https://publications.aap.org/pediatrics/article-abstract/88/4/868/57139/Frogger</w:t>
      </w:r>
    </w:p>
    <w:p w14:paraId="729998A2" w14:textId="07D88030" w:rsidR="0014083B" w:rsidRPr="0014083B" w:rsidRDefault="0014083B" w:rsidP="0014083B">
      <w:pPr>
        <w:pStyle w:val="1SPnadpis1"/>
        <w:numPr>
          <w:ilvl w:val="0"/>
          <w:numId w:val="0"/>
        </w:numPr>
        <w:ind w:left="720"/>
      </w:pPr>
      <w:r>
        <w:fldChar w:fldCharType="end"/>
      </w:r>
    </w:p>
    <w:sectPr w:rsidR="0014083B" w:rsidRPr="0014083B" w:rsidSect="002A7984">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6DC9" w14:textId="77777777" w:rsidR="00F11F64" w:rsidRDefault="00F11F64" w:rsidP="00AF5E67">
      <w:pPr>
        <w:spacing w:after="0" w:line="240" w:lineRule="auto"/>
      </w:pPr>
      <w:r>
        <w:separator/>
      </w:r>
    </w:p>
  </w:endnote>
  <w:endnote w:type="continuationSeparator" w:id="0">
    <w:p w14:paraId="5EF6C44D" w14:textId="77777777" w:rsidR="00F11F64" w:rsidRDefault="00F11F64" w:rsidP="00AF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68745"/>
      <w:docPartObj>
        <w:docPartGallery w:val="Page Numbers (Bottom of Page)"/>
        <w:docPartUnique/>
      </w:docPartObj>
    </w:sdtPr>
    <w:sdtContent>
      <w:p w14:paraId="7A1CED87" w14:textId="0C09B07C" w:rsidR="00014CFB" w:rsidRDefault="00014CFB">
        <w:pPr>
          <w:pStyle w:val="Footer"/>
          <w:jc w:val="center"/>
        </w:pPr>
        <w:r>
          <w:fldChar w:fldCharType="begin"/>
        </w:r>
        <w:r>
          <w:instrText>PAGE   \* MERGEFORMAT</w:instrText>
        </w:r>
        <w:r>
          <w:fldChar w:fldCharType="separate"/>
        </w:r>
        <w:r>
          <w:t>2</w:t>
        </w:r>
        <w:r>
          <w:fldChar w:fldCharType="end"/>
        </w:r>
      </w:p>
    </w:sdtContent>
  </w:sdt>
  <w:p w14:paraId="0378E584" w14:textId="77777777" w:rsidR="002648BD" w:rsidRDefault="00264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17CE8" w14:textId="77777777" w:rsidR="00F11F64" w:rsidRDefault="00F11F64" w:rsidP="00AF5E67">
      <w:pPr>
        <w:spacing w:after="0" w:line="240" w:lineRule="auto"/>
      </w:pPr>
      <w:r>
        <w:separator/>
      </w:r>
    </w:p>
  </w:footnote>
  <w:footnote w:type="continuationSeparator" w:id="0">
    <w:p w14:paraId="285B2DC3" w14:textId="77777777" w:rsidR="00F11F64" w:rsidRDefault="00F11F64" w:rsidP="00AF5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8B6E" w14:textId="163EBDF0" w:rsidR="00AF5E67" w:rsidRPr="002648BD" w:rsidRDefault="002648BD" w:rsidP="002648BD">
    <w:pPr>
      <w:pStyle w:val="Header"/>
      <w:jc w:val="right"/>
      <w:rPr>
        <w:i/>
        <w:iCs/>
      </w:rPr>
    </w:pPr>
    <w:r w:rsidRPr="002648BD">
      <w:rPr>
        <w:i/>
        <w:iCs/>
        <w:noProof/>
      </w:rPr>
      <w:drawing>
        <wp:anchor distT="0" distB="0" distL="114300" distR="114300" simplePos="0" relativeHeight="251658240" behindDoc="0" locked="0" layoutInCell="1" allowOverlap="1" wp14:anchorId="00B7676F" wp14:editId="3A4BB291">
          <wp:simplePos x="0" y="0"/>
          <wp:positionH relativeFrom="column">
            <wp:posOffset>-680720</wp:posOffset>
          </wp:positionH>
          <wp:positionV relativeFrom="paragraph">
            <wp:posOffset>-278130</wp:posOffset>
          </wp:positionV>
          <wp:extent cx="2171700" cy="723900"/>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5E67" w:rsidRPr="002648BD">
      <w:rPr>
        <w:i/>
        <w:iCs/>
      </w:rPr>
      <w:fldChar w:fldCharType="begin"/>
    </w:r>
    <w:r w:rsidR="00AF5E67" w:rsidRPr="002648BD">
      <w:rPr>
        <w:i/>
        <w:iCs/>
      </w:rPr>
      <w:instrText xml:space="preserve"> SUBJECT   \* MERGEFORMAT </w:instrText>
    </w:r>
    <w:r w:rsidR="00AF5E67" w:rsidRPr="002648BD">
      <w:rPr>
        <w:i/>
        <w:iCs/>
      </w:rPr>
      <w:fldChar w:fldCharType="separate"/>
    </w:r>
    <w:r w:rsidR="00AF5E67" w:rsidRPr="002648BD">
      <w:rPr>
        <w:i/>
        <w:iCs/>
      </w:rPr>
      <w:t>úvod do štúdia</w:t>
    </w:r>
    <w:r w:rsidR="00AF5E67" w:rsidRPr="002648BD">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03D"/>
    <w:multiLevelType w:val="hybridMultilevel"/>
    <w:tmpl w:val="0630C7FC"/>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 w15:restartNumberingAfterBreak="0">
    <w:nsid w:val="0AC1304C"/>
    <w:multiLevelType w:val="hybridMultilevel"/>
    <w:tmpl w:val="2FD461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1B179B0"/>
    <w:multiLevelType w:val="hybridMultilevel"/>
    <w:tmpl w:val="2CA647C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149374EF"/>
    <w:multiLevelType w:val="hybridMultilevel"/>
    <w:tmpl w:val="89ECAC0E"/>
    <w:lvl w:ilvl="0" w:tplc="AE7E8D3A">
      <w:start w:val="1"/>
      <w:numFmt w:val="decimal"/>
      <w:pStyle w:val="1SP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C575D7B"/>
    <w:multiLevelType w:val="hybridMultilevel"/>
    <w:tmpl w:val="E5BE6DFE"/>
    <w:lvl w:ilvl="0" w:tplc="041B0005">
      <w:start w:val="1"/>
      <w:numFmt w:val="bullet"/>
      <w:lvlText w:val=""/>
      <w:lvlJc w:val="left"/>
      <w:pPr>
        <w:ind w:left="1429" w:hanging="360"/>
      </w:pPr>
      <w:rPr>
        <w:rFonts w:ascii="Wingdings" w:hAnsi="Wingdings"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2BA21D44"/>
    <w:multiLevelType w:val="hybridMultilevel"/>
    <w:tmpl w:val="F9A27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D431B46"/>
    <w:multiLevelType w:val="hybridMultilevel"/>
    <w:tmpl w:val="E95ACB9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 w15:restartNumberingAfterBreak="0">
    <w:nsid w:val="36922B5D"/>
    <w:multiLevelType w:val="hybridMultilevel"/>
    <w:tmpl w:val="76BEC48E"/>
    <w:lvl w:ilvl="0" w:tplc="041B0005">
      <w:start w:val="1"/>
      <w:numFmt w:val="bullet"/>
      <w:lvlText w:val=""/>
      <w:lvlJc w:val="left"/>
      <w:pPr>
        <w:ind w:left="1429" w:hanging="360"/>
      </w:pPr>
      <w:rPr>
        <w:rFonts w:ascii="Wingdings" w:hAnsi="Wingdings"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374B6E82"/>
    <w:multiLevelType w:val="hybridMultilevel"/>
    <w:tmpl w:val="A45ABE70"/>
    <w:lvl w:ilvl="0" w:tplc="D326DA6C">
      <w:numFmt w:val="bullet"/>
      <w:lvlText w:val=""/>
      <w:lvlJc w:val="left"/>
      <w:pPr>
        <w:ind w:left="1069" w:hanging="360"/>
      </w:pPr>
      <w:rPr>
        <w:rFonts w:ascii="Symbol" w:eastAsiaTheme="minorHAnsi" w:hAnsi="Symbol"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CF25AD"/>
    <w:multiLevelType w:val="hybridMultilevel"/>
    <w:tmpl w:val="0D0A9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5105F8"/>
    <w:multiLevelType w:val="hybridMultilevel"/>
    <w:tmpl w:val="3E603AD0"/>
    <w:lvl w:ilvl="0" w:tplc="0150CBC0">
      <w:numFmt w:val="bullet"/>
      <w:lvlText w:val=""/>
      <w:lvlJc w:val="left"/>
      <w:pPr>
        <w:ind w:left="1069" w:hanging="360"/>
      </w:pPr>
      <w:rPr>
        <w:rFonts w:ascii="Symbol" w:eastAsiaTheme="minorHAnsi" w:hAnsi="Symbol" w:cstheme="minorBidi"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1" w15:restartNumberingAfterBreak="0">
    <w:nsid w:val="4A002C9E"/>
    <w:multiLevelType w:val="hybridMultilevel"/>
    <w:tmpl w:val="DEFE5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BC013BE"/>
    <w:multiLevelType w:val="hybridMultilevel"/>
    <w:tmpl w:val="13EC89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C0E6079"/>
    <w:multiLevelType w:val="hybridMultilevel"/>
    <w:tmpl w:val="1FAEDEC6"/>
    <w:lvl w:ilvl="0" w:tplc="D326DA6C">
      <w:numFmt w:val="bullet"/>
      <w:lvlText w:val=""/>
      <w:lvlJc w:val="left"/>
      <w:pPr>
        <w:ind w:left="1069" w:hanging="360"/>
      </w:pPr>
      <w:rPr>
        <w:rFonts w:ascii="Symbol" w:eastAsiaTheme="minorHAnsi" w:hAnsi="Symbol" w:cstheme="minorBidi"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4" w15:restartNumberingAfterBreak="0">
    <w:nsid w:val="6202332B"/>
    <w:multiLevelType w:val="hybridMultilevel"/>
    <w:tmpl w:val="8B22113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E2638F8"/>
    <w:multiLevelType w:val="hybridMultilevel"/>
    <w:tmpl w:val="B27852CE"/>
    <w:lvl w:ilvl="0" w:tplc="378C7F36">
      <w:numFmt w:val="bullet"/>
      <w:lvlText w:val="-"/>
      <w:lvlJc w:val="left"/>
      <w:pPr>
        <w:ind w:left="1069" w:hanging="360"/>
      </w:pPr>
      <w:rPr>
        <w:rFonts w:ascii="Arial" w:eastAsiaTheme="minorHAnsi" w:hAnsi="Arial" w:cs="Arial" w:hint="default"/>
        <w:b/>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num w:numId="1" w16cid:durableId="2018344270">
    <w:abstractNumId w:val="3"/>
  </w:num>
  <w:num w:numId="2" w16cid:durableId="702940278">
    <w:abstractNumId w:val="10"/>
  </w:num>
  <w:num w:numId="3" w16cid:durableId="2017920295">
    <w:abstractNumId w:val="13"/>
  </w:num>
  <w:num w:numId="4" w16cid:durableId="1068382605">
    <w:abstractNumId w:val="8"/>
  </w:num>
  <w:num w:numId="5" w16cid:durableId="356388264">
    <w:abstractNumId w:val="14"/>
  </w:num>
  <w:num w:numId="6" w16cid:durableId="299191512">
    <w:abstractNumId w:val="4"/>
  </w:num>
  <w:num w:numId="7" w16cid:durableId="1243442752">
    <w:abstractNumId w:val="7"/>
  </w:num>
  <w:num w:numId="8" w16cid:durableId="1705054145">
    <w:abstractNumId w:val="11"/>
  </w:num>
  <w:num w:numId="9" w16cid:durableId="1646423697">
    <w:abstractNumId w:val="6"/>
  </w:num>
  <w:num w:numId="10" w16cid:durableId="1367095125">
    <w:abstractNumId w:val="12"/>
  </w:num>
  <w:num w:numId="11" w16cid:durableId="1505509328">
    <w:abstractNumId w:val="0"/>
  </w:num>
  <w:num w:numId="12" w16cid:durableId="561140676">
    <w:abstractNumId w:val="2"/>
  </w:num>
  <w:num w:numId="13" w16cid:durableId="715815822">
    <w:abstractNumId w:val="1"/>
  </w:num>
  <w:num w:numId="14" w16cid:durableId="1834569111">
    <w:abstractNumId w:val="9"/>
  </w:num>
  <w:num w:numId="15" w16cid:durableId="813762114">
    <w:abstractNumId w:val="5"/>
  </w:num>
  <w:num w:numId="16" w16cid:durableId="1488859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A2"/>
    <w:rsid w:val="000139CA"/>
    <w:rsid w:val="00014CFB"/>
    <w:rsid w:val="00034A79"/>
    <w:rsid w:val="000A4FF7"/>
    <w:rsid w:val="000A6C14"/>
    <w:rsid w:val="000E71BE"/>
    <w:rsid w:val="00113CF3"/>
    <w:rsid w:val="0014083B"/>
    <w:rsid w:val="00182D52"/>
    <w:rsid w:val="00186FC2"/>
    <w:rsid w:val="001A323A"/>
    <w:rsid w:val="001E6B9A"/>
    <w:rsid w:val="00203E7C"/>
    <w:rsid w:val="00226BA3"/>
    <w:rsid w:val="00231EC4"/>
    <w:rsid w:val="002648BD"/>
    <w:rsid w:val="002A7984"/>
    <w:rsid w:val="002C02F2"/>
    <w:rsid w:val="00387660"/>
    <w:rsid w:val="00393D17"/>
    <w:rsid w:val="003B255C"/>
    <w:rsid w:val="003C5159"/>
    <w:rsid w:val="003F3666"/>
    <w:rsid w:val="00471C7A"/>
    <w:rsid w:val="00485F08"/>
    <w:rsid w:val="004D01C5"/>
    <w:rsid w:val="004D4B21"/>
    <w:rsid w:val="00593488"/>
    <w:rsid w:val="005B0AE3"/>
    <w:rsid w:val="00600DCF"/>
    <w:rsid w:val="006154A2"/>
    <w:rsid w:val="0065276A"/>
    <w:rsid w:val="00680FFF"/>
    <w:rsid w:val="00683F64"/>
    <w:rsid w:val="00743F81"/>
    <w:rsid w:val="00746A27"/>
    <w:rsid w:val="00764DEE"/>
    <w:rsid w:val="007C2CFA"/>
    <w:rsid w:val="007F63AA"/>
    <w:rsid w:val="0081407B"/>
    <w:rsid w:val="008B7DD4"/>
    <w:rsid w:val="00900B1F"/>
    <w:rsid w:val="009433DC"/>
    <w:rsid w:val="009C3AAB"/>
    <w:rsid w:val="00A750FB"/>
    <w:rsid w:val="00AC5C6C"/>
    <w:rsid w:val="00AC65E3"/>
    <w:rsid w:val="00AC7916"/>
    <w:rsid w:val="00AF5E67"/>
    <w:rsid w:val="00B14CF9"/>
    <w:rsid w:val="00B30684"/>
    <w:rsid w:val="00B4290B"/>
    <w:rsid w:val="00B43DC4"/>
    <w:rsid w:val="00B62B9B"/>
    <w:rsid w:val="00BA67A1"/>
    <w:rsid w:val="00BB2B8F"/>
    <w:rsid w:val="00BD6EC3"/>
    <w:rsid w:val="00C4046A"/>
    <w:rsid w:val="00C8469B"/>
    <w:rsid w:val="00C94B02"/>
    <w:rsid w:val="00C96D75"/>
    <w:rsid w:val="00D26EA4"/>
    <w:rsid w:val="00D908CF"/>
    <w:rsid w:val="00DB4A5A"/>
    <w:rsid w:val="00DC05A4"/>
    <w:rsid w:val="00E6463D"/>
    <w:rsid w:val="00E67DCA"/>
    <w:rsid w:val="00E94A39"/>
    <w:rsid w:val="00F0196B"/>
    <w:rsid w:val="00F11F64"/>
    <w:rsid w:val="00F301BA"/>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663BE"/>
  <w15:chartTrackingRefBased/>
  <w15:docId w15:val="{8CFC8484-F7CE-47C6-8C03-4A52D03B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7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7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text">
    <w:name w:val="SP_text"/>
    <w:basedOn w:val="Normal"/>
    <w:link w:val="SPtextChar"/>
    <w:qFormat/>
    <w:rsid w:val="006154A2"/>
    <w:pPr>
      <w:spacing w:after="120" w:line="288" w:lineRule="auto"/>
      <w:ind w:firstLine="709"/>
      <w:jc w:val="both"/>
    </w:pPr>
    <w:rPr>
      <w:rFonts w:ascii="Arial" w:hAnsi="Arial"/>
    </w:rPr>
  </w:style>
  <w:style w:type="paragraph" w:customStyle="1" w:styleId="SPpredmet">
    <w:name w:val="SP_predmet"/>
    <w:basedOn w:val="SPtext"/>
    <w:link w:val="SPpredmetChar"/>
    <w:qFormat/>
    <w:rsid w:val="006154A2"/>
    <w:pPr>
      <w:spacing w:before="1800" w:after="0"/>
      <w:ind w:firstLine="0"/>
      <w:jc w:val="center"/>
    </w:pPr>
    <w:rPr>
      <w:sz w:val="36"/>
    </w:rPr>
  </w:style>
  <w:style w:type="character" w:customStyle="1" w:styleId="SPtextChar">
    <w:name w:val="SP_text Char"/>
    <w:basedOn w:val="DefaultParagraphFont"/>
    <w:link w:val="SPtext"/>
    <w:rsid w:val="006154A2"/>
    <w:rPr>
      <w:rFonts w:ascii="Arial" w:hAnsi="Arial"/>
    </w:rPr>
  </w:style>
  <w:style w:type="paragraph" w:customStyle="1" w:styleId="SPTEMA">
    <w:name w:val="SP_TEMA"/>
    <w:basedOn w:val="SPpredmet"/>
    <w:link w:val="SPTEMAChar"/>
    <w:qFormat/>
    <w:rsid w:val="006154A2"/>
    <w:pPr>
      <w:spacing w:before="120" w:after="4800"/>
    </w:pPr>
    <w:rPr>
      <w:b/>
      <w:caps/>
    </w:rPr>
  </w:style>
  <w:style w:type="character" w:customStyle="1" w:styleId="SPpredmetChar">
    <w:name w:val="SP_predmet Char"/>
    <w:basedOn w:val="SPtextChar"/>
    <w:link w:val="SPpredmet"/>
    <w:rsid w:val="006154A2"/>
    <w:rPr>
      <w:rFonts w:ascii="Arial" w:hAnsi="Arial"/>
      <w:sz w:val="36"/>
    </w:rPr>
  </w:style>
  <w:style w:type="paragraph" w:customStyle="1" w:styleId="SPtitulnepolia">
    <w:name w:val="SP_titulne_polia"/>
    <w:basedOn w:val="SPtext"/>
    <w:link w:val="SPtitulnepoliaChar"/>
    <w:qFormat/>
    <w:rsid w:val="00C8469B"/>
    <w:pPr>
      <w:tabs>
        <w:tab w:val="left" w:pos="1985"/>
        <w:tab w:val="right" w:pos="8789"/>
      </w:tabs>
      <w:ind w:firstLine="0"/>
    </w:pPr>
  </w:style>
  <w:style w:type="character" w:customStyle="1" w:styleId="SPTEMAChar">
    <w:name w:val="SP_TEMA Char"/>
    <w:basedOn w:val="SPpredmetChar"/>
    <w:link w:val="SPTEMA"/>
    <w:rsid w:val="006154A2"/>
    <w:rPr>
      <w:rFonts w:ascii="Arial" w:hAnsi="Arial"/>
      <w:b/>
      <w:caps/>
      <w:sz w:val="36"/>
    </w:rPr>
  </w:style>
  <w:style w:type="paragraph" w:customStyle="1" w:styleId="SPnadpis">
    <w:name w:val="SP_nadpis"/>
    <w:basedOn w:val="SPtext"/>
    <w:link w:val="SPnadpisChar"/>
    <w:qFormat/>
    <w:rsid w:val="00C8469B"/>
    <w:pPr>
      <w:ind w:firstLine="0"/>
      <w:jc w:val="left"/>
    </w:pPr>
    <w:rPr>
      <w:b/>
      <w:color w:val="002D72"/>
      <w:sz w:val="28"/>
    </w:rPr>
  </w:style>
  <w:style w:type="character" w:customStyle="1" w:styleId="SPtitulnepoliaChar">
    <w:name w:val="SP_titulne_polia Char"/>
    <w:basedOn w:val="SPtextChar"/>
    <w:link w:val="SPtitulnepolia"/>
    <w:rsid w:val="00C8469B"/>
    <w:rPr>
      <w:rFonts w:ascii="Arial" w:hAnsi="Arial"/>
    </w:rPr>
  </w:style>
  <w:style w:type="paragraph" w:customStyle="1" w:styleId="1SPnadpis1">
    <w:name w:val="1. SP_nadpis1"/>
    <w:basedOn w:val="SPnadpis"/>
    <w:link w:val="1SPnadpis1Char"/>
    <w:qFormat/>
    <w:rsid w:val="00C8469B"/>
    <w:pPr>
      <w:numPr>
        <w:numId w:val="1"/>
      </w:numPr>
    </w:pPr>
  </w:style>
  <w:style w:type="character" w:customStyle="1" w:styleId="SPnadpisChar">
    <w:name w:val="SP_nadpis Char"/>
    <w:basedOn w:val="SPtextChar"/>
    <w:link w:val="SPnadpis"/>
    <w:rsid w:val="00C8469B"/>
    <w:rPr>
      <w:rFonts w:ascii="Arial" w:hAnsi="Arial"/>
      <w:b/>
      <w:color w:val="002D72"/>
      <w:sz w:val="28"/>
    </w:rPr>
  </w:style>
  <w:style w:type="paragraph" w:customStyle="1" w:styleId="SPpopisobrazku">
    <w:name w:val="SP_popis_obrazku"/>
    <w:basedOn w:val="SPtext"/>
    <w:link w:val="SPpopisobrazkuChar"/>
    <w:qFormat/>
    <w:rsid w:val="00746A27"/>
    <w:pPr>
      <w:ind w:left="714" w:hanging="357"/>
      <w:jc w:val="center"/>
    </w:pPr>
    <w:rPr>
      <w:i/>
      <w:color w:val="002D72"/>
    </w:rPr>
  </w:style>
  <w:style w:type="character" w:customStyle="1" w:styleId="1SPnadpis1Char">
    <w:name w:val="1. SP_nadpis1 Char"/>
    <w:basedOn w:val="SPnadpisChar"/>
    <w:link w:val="1SPnadpis1"/>
    <w:rsid w:val="00C8469B"/>
    <w:rPr>
      <w:rFonts w:ascii="Arial" w:hAnsi="Arial"/>
      <w:b/>
      <w:color w:val="002D72"/>
      <w:sz w:val="28"/>
    </w:rPr>
  </w:style>
  <w:style w:type="paragraph" w:styleId="Header">
    <w:name w:val="header"/>
    <w:basedOn w:val="Normal"/>
    <w:link w:val="HeaderChar"/>
    <w:uiPriority w:val="99"/>
    <w:unhideWhenUsed/>
    <w:rsid w:val="00AF5E67"/>
    <w:pPr>
      <w:tabs>
        <w:tab w:val="center" w:pos="4536"/>
        <w:tab w:val="right" w:pos="9072"/>
      </w:tabs>
      <w:spacing w:after="0" w:line="240" w:lineRule="auto"/>
    </w:pPr>
  </w:style>
  <w:style w:type="character" w:customStyle="1" w:styleId="SPpopisobrazkuChar">
    <w:name w:val="SP_popis_obrazku Char"/>
    <w:basedOn w:val="SPtextChar"/>
    <w:link w:val="SPpopisobrazku"/>
    <w:rsid w:val="00746A27"/>
    <w:rPr>
      <w:rFonts w:ascii="Arial" w:hAnsi="Arial"/>
      <w:i/>
      <w:color w:val="002D72"/>
    </w:rPr>
  </w:style>
  <w:style w:type="character" w:customStyle="1" w:styleId="HeaderChar">
    <w:name w:val="Header Char"/>
    <w:basedOn w:val="DefaultParagraphFont"/>
    <w:link w:val="Header"/>
    <w:uiPriority w:val="99"/>
    <w:rsid w:val="00AF5E67"/>
  </w:style>
  <w:style w:type="paragraph" w:styleId="Footer">
    <w:name w:val="footer"/>
    <w:basedOn w:val="Normal"/>
    <w:link w:val="FooterChar"/>
    <w:uiPriority w:val="99"/>
    <w:unhideWhenUsed/>
    <w:rsid w:val="00AF5E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E67"/>
  </w:style>
  <w:style w:type="character" w:customStyle="1" w:styleId="Heading1Char">
    <w:name w:val="Heading 1 Char"/>
    <w:basedOn w:val="DefaultParagraphFont"/>
    <w:link w:val="Heading1"/>
    <w:uiPriority w:val="9"/>
    <w:rsid w:val="00B43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3DC4"/>
    <w:pPr>
      <w:outlineLvl w:val="9"/>
    </w:pPr>
    <w:rPr>
      <w:lang w:eastAsia="sk-SK"/>
    </w:rPr>
  </w:style>
  <w:style w:type="character" w:styleId="Hyperlink">
    <w:name w:val="Hyperlink"/>
    <w:basedOn w:val="DefaultParagraphFont"/>
    <w:uiPriority w:val="99"/>
    <w:unhideWhenUsed/>
    <w:rsid w:val="00C4046A"/>
    <w:rPr>
      <w:color w:val="0563C1" w:themeColor="hyperlink"/>
      <w:u w:val="single"/>
    </w:rPr>
  </w:style>
  <w:style w:type="character" w:styleId="UnresolvedMention">
    <w:name w:val="Unresolved Mention"/>
    <w:basedOn w:val="DefaultParagraphFont"/>
    <w:uiPriority w:val="99"/>
    <w:semiHidden/>
    <w:unhideWhenUsed/>
    <w:rsid w:val="00C4046A"/>
    <w:rPr>
      <w:color w:val="605E5C"/>
      <w:shd w:val="clear" w:color="auto" w:fill="E1DFDD"/>
    </w:rPr>
  </w:style>
  <w:style w:type="paragraph" w:styleId="Caption">
    <w:name w:val="caption"/>
    <w:basedOn w:val="Normal"/>
    <w:next w:val="Normal"/>
    <w:uiPriority w:val="35"/>
    <w:unhideWhenUsed/>
    <w:qFormat/>
    <w:rsid w:val="00D908C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B0AE3"/>
    <w:rPr>
      <w:color w:val="954F72" w:themeColor="followedHyperlink"/>
      <w:u w:val="single"/>
    </w:rPr>
  </w:style>
  <w:style w:type="character" w:customStyle="1" w:styleId="Heading2Char">
    <w:name w:val="Heading 2 Char"/>
    <w:basedOn w:val="DefaultParagraphFont"/>
    <w:link w:val="Heading2"/>
    <w:uiPriority w:val="9"/>
    <w:semiHidden/>
    <w:rsid w:val="00AC79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791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C7916"/>
    <w:pPr>
      <w:spacing w:after="100"/>
    </w:pPr>
  </w:style>
  <w:style w:type="paragraph" w:styleId="TOC2">
    <w:name w:val="toc 2"/>
    <w:basedOn w:val="Normal"/>
    <w:next w:val="Normal"/>
    <w:autoRedefine/>
    <w:uiPriority w:val="39"/>
    <w:unhideWhenUsed/>
    <w:rsid w:val="00AC7916"/>
    <w:pPr>
      <w:spacing w:after="100"/>
      <w:ind w:left="220"/>
    </w:pPr>
    <w:rPr>
      <w:rFonts w:eastAsiaTheme="minorEastAsia" w:cs="Times New Roman"/>
      <w:lang w:eastAsia="sk-SK"/>
    </w:rPr>
  </w:style>
  <w:style w:type="paragraph" w:styleId="TOC3">
    <w:name w:val="toc 3"/>
    <w:basedOn w:val="Normal"/>
    <w:next w:val="Normal"/>
    <w:autoRedefine/>
    <w:uiPriority w:val="39"/>
    <w:unhideWhenUsed/>
    <w:rsid w:val="00AC7916"/>
    <w:pPr>
      <w:spacing w:after="100"/>
      <w:ind w:left="440"/>
    </w:pPr>
    <w:rPr>
      <w:rFonts w:eastAsiaTheme="minorEastAsia" w:cs="Times New Roman"/>
      <w:lang w:eastAsia="sk-SK"/>
    </w:rPr>
  </w:style>
  <w:style w:type="paragraph" w:styleId="TableofFigures">
    <w:name w:val="table of figures"/>
    <w:basedOn w:val="Normal"/>
    <w:next w:val="Normal"/>
    <w:uiPriority w:val="99"/>
    <w:unhideWhenUsed/>
    <w:rsid w:val="00AC65E3"/>
    <w:pPr>
      <w:spacing w:after="0"/>
    </w:pPr>
  </w:style>
  <w:style w:type="paragraph" w:styleId="Bibliography">
    <w:name w:val="Bibliography"/>
    <w:basedOn w:val="Normal"/>
    <w:next w:val="Normal"/>
    <w:uiPriority w:val="37"/>
    <w:unhideWhenUsed/>
    <w:rsid w:val="0003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6820">
      <w:bodyDiv w:val="1"/>
      <w:marLeft w:val="0"/>
      <w:marRight w:val="0"/>
      <w:marTop w:val="0"/>
      <w:marBottom w:val="0"/>
      <w:divBdr>
        <w:top w:val="none" w:sz="0" w:space="0" w:color="auto"/>
        <w:left w:val="none" w:sz="0" w:space="0" w:color="auto"/>
        <w:bottom w:val="none" w:sz="0" w:space="0" w:color="auto"/>
        <w:right w:val="none" w:sz="0" w:space="0" w:color="auto"/>
      </w:divBdr>
    </w:div>
    <w:div w:id="143818276">
      <w:bodyDiv w:val="1"/>
      <w:marLeft w:val="0"/>
      <w:marRight w:val="0"/>
      <w:marTop w:val="0"/>
      <w:marBottom w:val="0"/>
      <w:divBdr>
        <w:top w:val="none" w:sz="0" w:space="0" w:color="auto"/>
        <w:left w:val="none" w:sz="0" w:space="0" w:color="auto"/>
        <w:bottom w:val="none" w:sz="0" w:space="0" w:color="auto"/>
        <w:right w:val="none" w:sz="0" w:space="0" w:color="auto"/>
      </w:divBdr>
    </w:div>
    <w:div w:id="159933914">
      <w:bodyDiv w:val="1"/>
      <w:marLeft w:val="0"/>
      <w:marRight w:val="0"/>
      <w:marTop w:val="0"/>
      <w:marBottom w:val="0"/>
      <w:divBdr>
        <w:top w:val="none" w:sz="0" w:space="0" w:color="auto"/>
        <w:left w:val="none" w:sz="0" w:space="0" w:color="auto"/>
        <w:bottom w:val="none" w:sz="0" w:space="0" w:color="auto"/>
        <w:right w:val="none" w:sz="0" w:space="0" w:color="auto"/>
      </w:divBdr>
    </w:div>
    <w:div w:id="238906379">
      <w:bodyDiv w:val="1"/>
      <w:marLeft w:val="0"/>
      <w:marRight w:val="0"/>
      <w:marTop w:val="0"/>
      <w:marBottom w:val="0"/>
      <w:divBdr>
        <w:top w:val="none" w:sz="0" w:space="0" w:color="auto"/>
        <w:left w:val="none" w:sz="0" w:space="0" w:color="auto"/>
        <w:bottom w:val="none" w:sz="0" w:space="0" w:color="auto"/>
        <w:right w:val="none" w:sz="0" w:space="0" w:color="auto"/>
      </w:divBdr>
    </w:div>
    <w:div w:id="279805371">
      <w:bodyDiv w:val="1"/>
      <w:marLeft w:val="0"/>
      <w:marRight w:val="0"/>
      <w:marTop w:val="0"/>
      <w:marBottom w:val="0"/>
      <w:divBdr>
        <w:top w:val="none" w:sz="0" w:space="0" w:color="auto"/>
        <w:left w:val="none" w:sz="0" w:space="0" w:color="auto"/>
        <w:bottom w:val="none" w:sz="0" w:space="0" w:color="auto"/>
        <w:right w:val="none" w:sz="0" w:space="0" w:color="auto"/>
      </w:divBdr>
    </w:div>
    <w:div w:id="448665717">
      <w:bodyDiv w:val="1"/>
      <w:marLeft w:val="0"/>
      <w:marRight w:val="0"/>
      <w:marTop w:val="0"/>
      <w:marBottom w:val="0"/>
      <w:divBdr>
        <w:top w:val="none" w:sz="0" w:space="0" w:color="auto"/>
        <w:left w:val="none" w:sz="0" w:space="0" w:color="auto"/>
        <w:bottom w:val="none" w:sz="0" w:space="0" w:color="auto"/>
        <w:right w:val="none" w:sz="0" w:space="0" w:color="auto"/>
      </w:divBdr>
    </w:div>
    <w:div w:id="475030196">
      <w:bodyDiv w:val="1"/>
      <w:marLeft w:val="0"/>
      <w:marRight w:val="0"/>
      <w:marTop w:val="0"/>
      <w:marBottom w:val="0"/>
      <w:divBdr>
        <w:top w:val="none" w:sz="0" w:space="0" w:color="auto"/>
        <w:left w:val="none" w:sz="0" w:space="0" w:color="auto"/>
        <w:bottom w:val="none" w:sz="0" w:space="0" w:color="auto"/>
        <w:right w:val="none" w:sz="0" w:space="0" w:color="auto"/>
      </w:divBdr>
    </w:div>
    <w:div w:id="483666861">
      <w:bodyDiv w:val="1"/>
      <w:marLeft w:val="0"/>
      <w:marRight w:val="0"/>
      <w:marTop w:val="0"/>
      <w:marBottom w:val="0"/>
      <w:divBdr>
        <w:top w:val="none" w:sz="0" w:space="0" w:color="auto"/>
        <w:left w:val="none" w:sz="0" w:space="0" w:color="auto"/>
        <w:bottom w:val="none" w:sz="0" w:space="0" w:color="auto"/>
        <w:right w:val="none" w:sz="0" w:space="0" w:color="auto"/>
      </w:divBdr>
    </w:div>
    <w:div w:id="700478421">
      <w:bodyDiv w:val="1"/>
      <w:marLeft w:val="0"/>
      <w:marRight w:val="0"/>
      <w:marTop w:val="0"/>
      <w:marBottom w:val="0"/>
      <w:divBdr>
        <w:top w:val="none" w:sz="0" w:space="0" w:color="auto"/>
        <w:left w:val="none" w:sz="0" w:space="0" w:color="auto"/>
        <w:bottom w:val="none" w:sz="0" w:space="0" w:color="auto"/>
        <w:right w:val="none" w:sz="0" w:space="0" w:color="auto"/>
      </w:divBdr>
    </w:div>
    <w:div w:id="800227279">
      <w:bodyDiv w:val="1"/>
      <w:marLeft w:val="0"/>
      <w:marRight w:val="0"/>
      <w:marTop w:val="0"/>
      <w:marBottom w:val="0"/>
      <w:divBdr>
        <w:top w:val="none" w:sz="0" w:space="0" w:color="auto"/>
        <w:left w:val="none" w:sz="0" w:space="0" w:color="auto"/>
        <w:bottom w:val="none" w:sz="0" w:space="0" w:color="auto"/>
        <w:right w:val="none" w:sz="0" w:space="0" w:color="auto"/>
      </w:divBdr>
    </w:div>
    <w:div w:id="826550580">
      <w:bodyDiv w:val="1"/>
      <w:marLeft w:val="0"/>
      <w:marRight w:val="0"/>
      <w:marTop w:val="0"/>
      <w:marBottom w:val="0"/>
      <w:divBdr>
        <w:top w:val="none" w:sz="0" w:space="0" w:color="auto"/>
        <w:left w:val="none" w:sz="0" w:space="0" w:color="auto"/>
        <w:bottom w:val="none" w:sz="0" w:space="0" w:color="auto"/>
        <w:right w:val="none" w:sz="0" w:space="0" w:color="auto"/>
      </w:divBdr>
    </w:div>
    <w:div w:id="862597749">
      <w:bodyDiv w:val="1"/>
      <w:marLeft w:val="0"/>
      <w:marRight w:val="0"/>
      <w:marTop w:val="0"/>
      <w:marBottom w:val="0"/>
      <w:divBdr>
        <w:top w:val="none" w:sz="0" w:space="0" w:color="auto"/>
        <w:left w:val="none" w:sz="0" w:space="0" w:color="auto"/>
        <w:bottom w:val="none" w:sz="0" w:space="0" w:color="auto"/>
        <w:right w:val="none" w:sz="0" w:space="0" w:color="auto"/>
      </w:divBdr>
    </w:div>
    <w:div w:id="1336691400">
      <w:bodyDiv w:val="1"/>
      <w:marLeft w:val="0"/>
      <w:marRight w:val="0"/>
      <w:marTop w:val="0"/>
      <w:marBottom w:val="0"/>
      <w:divBdr>
        <w:top w:val="none" w:sz="0" w:space="0" w:color="auto"/>
        <w:left w:val="none" w:sz="0" w:space="0" w:color="auto"/>
        <w:bottom w:val="none" w:sz="0" w:space="0" w:color="auto"/>
        <w:right w:val="none" w:sz="0" w:space="0" w:color="auto"/>
      </w:divBdr>
    </w:div>
    <w:div w:id="1470896112">
      <w:bodyDiv w:val="1"/>
      <w:marLeft w:val="0"/>
      <w:marRight w:val="0"/>
      <w:marTop w:val="0"/>
      <w:marBottom w:val="0"/>
      <w:divBdr>
        <w:top w:val="none" w:sz="0" w:space="0" w:color="auto"/>
        <w:left w:val="none" w:sz="0" w:space="0" w:color="auto"/>
        <w:bottom w:val="none" w:sz="0" w:space="0" w:color="auto"/>
        <w:right w:val="none" w:sz="0" w:space="0" w:color="auto"/>
      </w:divBdr>
    </w:div>
    <w:div w:id="1510830284">
      <w:bodyDiv w:val="1"/>
      <w:marLeft w:val="0"/>
      <w:marRight w:val="0"/>
      <w:marTop w:val="0"/>
      <w:marBottom w:val="0"/>
      <w:divBdr>
        <w:top w:val="none" w:sz="0" w:space="0" w:color="auto"/>
        <w:left w:val="none" w:sz="0" w:space="0" w:color="auto"/>
        <w:bottom w:val="none" w:sz="0" w:space="0" w:color="auto"/>
        <w:right w:val="none" w:sz="0" w:space="0" w:color="auto"/>
      </w:divBdr>
    </w:div>
    <w:div w:id="1523006455">
      <w:bodyDiv w:val="1"/>
      <w:marLeft w:val="0"/>
      <w:marRight w:val="0"/>
      <w:marTop w:val="0"/>
      <w:marBottom w:val="0"/>
      <w:divBdr>
        <w:top w:val="none" w:sz="0" w:space="0" w:color="auto"/>
        <w:left w:val="none" w:sz="0" w:space="0" w:color="auto"/>
        <w:bottom w:val="none" w:sz="0" w:space="0" w:color="auto"/>
        <w:right w:val="none" w:sz="0" w:space="0" w:color="auto"/>
      </w:divBdr>
    </w:div>
    <w:div w:id="1630163257">
      <w:bodyDiv w:val="1"/>
      <w:marLeft w:val="0"/>
      <w:marRight w:val="0"/>
      <w:marTop w:val="0"/>
      <w:marBottom w:val="0"/>
      <w:divBdr>
        <w:top w:val="none" w:sz="0" w:space="0" w:color="auto"/>
        <w:left w:val="none" w:sz="0" w:space="0" w:color="auto"/>
        <w:bottom w:val="none" w:sz="0" w:space="0" w:color="auto"/>
        <w:right w:val="none" w:sz="0" w:space="0" w:color="auto"/>
      </w:divBdr>
    </w:div>
    <w:div w:id="1931498997">
      <w:bodyDiv w:val="1"/>
      <w:marLeft w:val="0"/>
      <w:marRight w:val="0"/>
      <w:marTop w:val="0"/>
      <w:marBottom w:val="0"/>
      <w:divBdr>
        <w:top w:val="none" w:sz="0" w:space="0" w:color="auto"/>
        <w:left w:val="none" w:sz="0" w:space="0" w:color="auto"/>
        <w:bottom w:val="none" w:sz="0" w:space="0" w:color="auto"/>
        <w:right w:val="none" w:sz="0" w:space="0" w:color="auto"/>
      </w:divBdr>
    </w:div>
    <w:div w:id="1985962669">
      <w:bodyDiv w:val="1"/>
      <w:marLeft w:val="0"/>
      <w:marRight w:val="0"/>
      <w:marTop w:val="0"/>
      <w:marBottom w:val="0"/>
      <w:divBdr>
        <w:top w:val="none" w:sz="0" w:space="0" w:color="auto"/>
        <w:left w:val="none" w:sz="0" w:space="0" w:color="auto"/>
        <w:bottom w:val="none" w:sz="0" w:space="0" w:color="auto"/>
        <w:right w:val="none" w:sz="0" w:space="0" w:color="auto"/>
      </w:divBdr>
    </w:div>
    <w:div w:id="1986817570">
      <w:bodyDiv w:val="1"/>
      <w:marLeft w:val="0"/>
      <w:marRight w:val="0"/>
      <w:marTop w:val="0"/>
      <w:marBottom w:val="0"/>
      <w:divBdr>
        <w:top w:val="none" w:sz="0" w:space="0" w:color="auto"/>
        <w:left w:val="none" w:sz="0" w:space="0" w:color="auto"/>
        <w:bottom w:val="none" w:sz="0" w:space="0" w:color="auto"/>
        <w:right w:val="none" w:sz="0" w:space="0" w:color="auto"/>
      </w:divBdr>
    </w:div>
    <w:div w:id="20154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Mar91</b:Tag>
    <b:SourceType>InternetSite</b:SourceType>
    <b:Guid>{A9C7E5CF-82E0-42C8-ADB5-F8E177CF0DF0}</b:Guid>
    <b:Author>
      <b:Author>
        <b:NameList>
          <b:Person>
            <b:Last>Widome</b:Last>
            <b:First>Mark</b:First>
            <b:Middle>D.</b:Middle>
          </b:Person>
        </b:NameList>
      </b:Author>
    </b:Author>
    <b:Title>Pediatrics</b:Title>
    <b:InternetSiteTitle>Pediatrics</b:InternetSiteTitle>
    <b:Year>1991</b:Year>
    <b:Month>Október</b:Month>
    <b:Day>1</b:Day>
    <b:URL>https://publications.aap.org/pediatrics/article-abstract/88/4/868/57139/Frogger</b:URL>
    <b:RefOrder>3</b:RefOrder>
  </b:Source>
  <b:Source>
    <b:Tag>McF16</b:Tag>
    <b:SourceType>InternetSite</b:SourceType>
    <b:Guid>{591FFCA3-9A2F-4029-A2E4-8BB67639893B}</b:Guid>
    <b:Author>
      <b:Author>
        <b:NameList>
          <b:Person>
            <b:Last>McFerran</b:Last>
            <b:First>Damien</b:First>
          </b:Person>
        </b:NameList>
      </b:Author>
    </b:Author>
    <b:Title>Digital Spy</b:Title>
    <b:Year>2016</b:Year>
    <b:InternetSiteTitle>Digital Spy</b:InternetSiteTitle>
    <b:Month>Jún</b:Month>
    <b:Day>5</b:Day>
    <b:URL>https://www.digitalspy.com/videogames/a796330/10-things-you-didnt-know-about-frogger/</b:URL>
    <b:RefOrder>4</b:RefOrder>
  </b:Source>
  <b:Source>
    <b:Tag>Zac08</b:Tag>
    <b:SourceType>InternetSite</b:SourceType>
    <b:Guid>{222DF322-9384-4A3F-8E1E-A5B1B5E6BC10}</b:Guid>
    <b:Author>
      <b:Author>
        <b:NameList>
          <b:Person>
            <b:Last>Tooker</b:Last>
            <b:First>Zach</b:First>
            <b:Middle>Miller &amp; John</b:Middle>
          </b:Person>
        </b:NameList>
      </b:Author>
    </b:Author>
    <b:Title>Citeseerx</b:Title>
    <b:InternetSiteTitle>Citeseerx</b:InternetSiteTitle>
    <b:Year>2008</b:Year>
    <b:Month>Január</b:Month>
    <b:Day>25</b:Day>
    <b:URL>https://citeseerx.ist.psu.edu/viewdoc/download?doi=10.1.1.367.3348&amp;rep=rep1&amp;type=pdf</b:URL>
    <b:RefOrder>2</b:RefOrder>
  </b:Source>
  <b:Source>
    <b:Tag>Lis09</b:Tag>
    <b:SourceType>InternetSite</b:SourceType>
    <b:Guid>{C6F368AD-75AD-4F8D-AFA0-258BBC6311EE}</b:Guid>
    <b:Author>
      <b:Author>
        <b:NameList>
          <b:Person>
            <b:Last>Cowdell</b:Last>
            <b:First>Lisa</b:First>
          </b:Person>
        </b:NameList>
      </b:Author>
    </b:Author>
    <b:Title>Gamezobo</b:Title>
    <b:InternetSiteTitle>Gamezobo</b:InternetSiteTitle>
    <b:Year>2009</b:Year>
    <b:URL>https://www.gamezebo.com/reviews/frogger-review/</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ED1D0ECDE18E24683698AC3F80850A6" ma:contentTypeVersion="3" ma:contentTypeDescription="Umožňuje vytvoriť nový dokument." ma:contentTypeScope="" ma:versionID="d92200eb902d9942dc2c528c453f9324">
  <xsd:schema xmlns:xsd="http://www.w3.org/2001/XMLSchema" xmlns:xs="http://www.w3.org/2001/XMLSchema" xmlns:p="http://schemas.microsoft.com/office/2006/metadata/properties" xmlns:ns2="8f64bf3b-7dbb-46a4-b336-5a7787984f7a" targetNamespace="http://schemas.microsoft.com/office/2006/metadata/properties" ma:root="true" ma:fieldsID="be334777c7c0d3d26e78c6004231423f" ns2:_="">
    <xsd:import namespace="8f64bf3b-7dbb-46a4-b336-5a7787984f7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4bf3b-7dbb-46a4-b336-5a7787984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D1A19-3833-4102-A5FB-B7D0F0B67F59}">
  <ds:schemaRefs>
    <ds:schemaRef ds:uri="http://schemas.openxmlformats.org/officeDocument/2006/bibliography"/>
  </ds:schemaRefs>
</ds:datastoreItem>
</file>

<file path=customXml/itemProps2.xml><?xml version="1.0" encoding="utf-8"?>
<ds:datastoreItem xmlns:ds="http://schemas.openxmlformats.org/officeDocument/2006/customXml" ds:itemID="{3003F2D8-4870-442C-92A0-DA79700F8E2D}">
  <ds:schemaRefs>
    <ds:schemaRef ds:uri="http://schemas.microsoft.com/sharepoint/v3/contenttype/forms"/>
  </ds:schemaRefs>
</ds:datastoreItem>
</file>

<file path=customXml/itemProps3.xml><?xml version="1.0" encoding="utf-8"?>
<ds:datastoreItem xmlns:ds="http://schemas.openxmlformats.org/officeDocument/2006/customXml" ds:itemID="{89234409-AE05-444F-AB2B-EFDC062DF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4bf3b-7dbb-46a4-b336-5a7787984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198F80-9302-43C9-B9E9-274493D9F6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1490</Words>
  <Characters>8498</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STUD - Norbert Damián Horniak</dc:creator>
  <cp:keywords/>
  <dc:description/>
  <cp:lastModifiedBy>Martin Strausz</cp:lastModifiedBy>
  <cp:revision>6</cp:revision>
  <dcterms:created xsi:type="dcterms:W3CDTF">2022-10-11T13:24:00Z</dcterms:created>
  <dcterms:modified xsi:type="dcterms:W3CDTF">2023-12-13T09:37:00Z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0x010100DED1D0ECDE18E24683698AC3F80850A6</vt:lpwstr>
  </property>
</Properties>
</file>