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435B47" w:rsidRDefault="00435B47" w14:paraId="672A6659" wp14:textId="77777777">
      <w:pPr>
        <w:rPr>
          <w:lang w:val="nb-NO"/>
        </w:rPr>
      </w:pPr>
    </w:p>
    <w:p xmlns:wp14="http://schemas.microsoft.com/office/word/2010/wordml" w:rsidR="005828D4" w:rsidP="00435B47" w:rsidRDefault="005828D4" w14:paraId="0A37501D" wp14:textId="77777777">
      <w:pPr>
        <w:jc w:val="center"/>
        <w:rPr>
          <w:lang w:val="nb-NO"/>
        </w:rPr>
      </w:pPr>
    </w:p>
    <w:p xmlns:wp14="http://schemas.microsoft.com/office/word/2010/wordml" w:rsidR="00FE3143" w:rsidP="00435B47" w:rsidRDefault="00435B47" w14:paraId="1A0414BF" wp14:textId="77777777">
      <w:pPr>
        <w:jc w:val="center"/>
        <w:rPr>
          <w:lang w:val="nb-NO"/>
        </w:rPr>
      </w:pPr>
      <w:r w:rsidRPr="00435B47">
        <w:rPr>
          <w:lang w:val="nb-NO"/>
        </w:rPr>
        <w:t>Industrijski komunikacioni protokoli u elektroenergetskim sistemima</w:t>
      </w:r>
    </w:p>
    <w:p xmlns:wp14="http://schemas.microsoft.com/office/word/2010/wordml" w:rsidR="00435B47" w:rsidP="00435B47" w:rsidRDefault="00435B47" w14:paraId="56B6B7E7" wp14:textId="77777777">
      <w:pPr>
        <w:jc w:val="center"/>
        <w:rPr>
          <w:lang w:val="nb-NO"/>
        </w:rPr>
      </w:pPr>
      <w:r>
        <w:rPr>
          <w:lang w:val="nb-NO"/>
        </w:rPr>
        <w:t>Projekat 36: Mrežni protokol</w:t>
      </w:r>
    </w:p>
    <w:p xmlns:wp14="http://schemas.microsoft.com/office/word/2010/wordml" w:rsidR="00435B47" w:rsidP="00435B47" w:rsidRDefault="00435B47" w14:paraId="5DAB6C7B" wp14:textId="77777777">
      <w:pPr>
        <w:jc w:val="center"/>
        <w:rPr>
          <w:lang w:val="nb-NO"/>
        </w:rPr>
      </w:pPr>
    </w:p>
    <w:p xmlns:wp14="http://schemas.microsoft.com/office/word/2010/wordml" w:rsidR="00B81801" w:rsidP="00435B47" w:rsidRDefault="005F7336" w14:paraId="26C69489" wp14:textId="5DDE63E1">
      <w:pPr>
        <w:rPr>
          <w:lang w:val="en-US"/>
        </w:rPr>
      </w:pPr>
      <w:r w:rsidRPr="1EDDF5A1" w:rsidR="005F7336">
        <w:rPr>
          <w:lang w:val="en-US"/>
        </w:rPr>
        <w:t xml:space="preserve">1. </w:t>
      </w:r>
      <w:r w:rsidRPr="1EDDF5A1" w:rsidR="00911F6B">
        <w:rPr>
          <w:lang w:val="en-US"/>
        </w:rPr>
        <w:t xml:space="preserve">U </w:t>
      </w:r>
      <w:proofErr w:type="spellStart"/>
      <w:r w:rsidRPr="1EDDF5A1" w:rsidR="00911F6B">
        <w:rPr>
          <w:lang w:val="en-US"/>
        </w:rPr>
        <w:t>prvom</w:t>
      </w:r>
      <w:proofErr w:type="spellEnd"/>
      <w:r w:rsidRPr="1EDDF5A1" w:rsidR="00911F6B">
        <w:rPr>
          <w:lang w:val="en-US"/>
        </w:rPr>
        <w:t xml:space="preserve"> </w:t>
      </w:r>
      <w:proofErr w:type="spellStart"/>
      <w:r w:rsidRPr="1EDDF5A1" w:rsidR="00911F6B">
        <w:rPr>
          <w:lang w:val="en-US"/>
        </w:rPr>
        <w:t>koraku</w:t>
      </w:r>
      <w:proofErr w:type="spellEnd"/>
      <w:r w:rsidRPr="1EDDF5A1" w:rsidR="00911F6B">
        <w:rPr>
          <w:lang w:val="en-US"/>
        </w:rPr>
        <w:t xml:space="preserve"> </w:t>
      </w:r>
      <w:proofErr w:type="spellStart"/>
      <w:r w:rsidRPr="1EDDF5A1" w:rsidR="00911F6B">
        <w:rPr>
          <w:lang w:val="en-US"/>
        </w:rPr>
        <w:t>dizajna</w:t>
      </w:r>
      <w:proofErr w:type="spellEnd"/>
      <w:r w:rsidRPr="1EDDF5A1" w:rsidR="00911F6B">
        <w:rPr>
          <w:lang w:val="en-US"/>
        </w:rPr>
        <w:t xml:space="preserve"> </w:t>
      </w:r>
      <w:proofErr w:type="spellStart"/>
      <w:r w:rsidRPr="1EDDF5A1" w:rsidR="00911F6B">
        <w:rPr>
          <w:lang w:val="en-US"/>
        </w:rPr>
        <w:t>radiće</w:t>
      </w:r>
      <w:proofErr w:type="spellEnd"/>
      <w:r w:rsidRPr="1EDDF5A1" w:rsidR="00911F6B">
        <w:rPr>
          <w:lang w:val="en-US"/>
        </w:rPr>
        <w:t xml:space="preserve"> se </w:t>
      </w:r>
      <w:proofErr w:type="spellStart"/>
      <w:r w:rsidRPr="1EDDF5A1" w:rsidR="00911F6B">
        <w:rPr>
          <w:lang w:val="en-US"/>
        </w:rPr>
        <w:t>na</w:t>
      </w:r>
      <w:proofErr w:type="spellEnd"/>
      <w:r w:rsidRPr="1EDDF5A1" w:rsidR="00911F6B">
        <w:rPr>
          <w:lang w:val="en-US"/>
        </w:rPr>
        <w:t xml:space="preserve"> </w:t>
      </w:r>
      <w:proofErr w:type="spellStart"/>
      <w:r w:rsidRPr="1EDDF5A1" w:rsidR="00911F6B">
        <w:rPr>
          <w:lang w:val="en-US"/>
        </w:rPr>
        <w:t>implementaciji</w:t>
      </w:r>
      <w:proofErr w:type="spellEnd"/>
      <w:r w:rsidRPr="1EDDF5A1" w:rsidR="00911F6B">
        <w:rPr>
          <w:lang w:val="en-US"/>
        </w:rPr>
        <w:t xml:space="preserve"> Stop-And-Wait </w:t>
      </w:r>
      <w:r w:rsidRPr="1EDDF5A1" w:rsidR="00911F6B">
        <w:rPr>
          <w:lang w:val="en-US"/>
        </w:rPr>
        <w:t>ARQ</w:t>
      </w:r>
      <w:r w:rsidRPr="1EDDF5A1" w:rsidR="57111C92">
        <w:rPr>
          <w:lang w:val="en-US"/>
        </w:rPr>
        <w:t xml:space="preserve"> </w:t>
      </w:r>
      <w:r w:rsidRPr="1EDDF5A1" w:rsidR="00911F6B">
        <w:rPr>
          <w:lang w:val="en-US"/>
        </w:rPr>
        <w:t>(</w:t>
      </w:r>
      <w:r w:rsidRPr="1EDDF5A1" w:rsidR="00911F6B">
        <w:rPr>
          <w:lang w:val="en-US"/>
        </w:rPr>
        <w:t>Automatic Repeat Request</w:t>
      </w:r>
      <w:r w:rsidRPr="1EDDF5A1" w:rsidR="00911F6B">
        <w:rPr>
          <w:lang w:val="en-US"/>
        </w:rPr>
        <w:t>)</w:t>
      </w:r>
      <w:r w:rsidRPr="1EDDF5A1" w:rsidR="00911F6B">
        <w:rPr>
          <w:lang w:val="en-US"/>
        </w:rPr>
        <w:t xml:space="preserve"> </w:t>
      </w:r>
      <w:proofErr w:type="spellStart"/>
      <w:r w:rsidRPr="1EDDF5A1" w:rsidR="00911F6B">
        <w:rPr>
          <w:lang w:val="en-US"/>
        </w:rPr>
        <w:t>protokola</w:t>
      </w:r>
      <w:proofErr w:type="spellEnd"/>
      <w:r w:rsidRPr="1EDDF5A1" w:rsidR="00911F6B">
        <w:rPr>
          <w:lang w:val="en-US"/>
        </w:rPr>
        <w:t xml:space="preserve">. </w:t>
      </w:r>
      <w:proofErr w:type="spellStart"/>
      <w:r w:rsidRPr="1EDDF5A1" w:rsidR="00911F6B">
        <w:rPr>
          <w:lang w:val="en-US"/>
        </w:rPr>
        <w:t>Poruke</w:t>
      </w:r>
      <w:proofErr w:type="spellEnd"/>
      <w:r w:rsidRPr="1EDDF5A1" w:rsidR="00911F6B">
        <w:rPr>
          <w:lang w:val="en-US"/>
        </w:rPr>
        <w:t xml:space="preserve">, </w:t>
      </w:r>
      <w:proofErr w:type="spellStart"/>
      <w:r w:rsidRPr="1EDDF5A1" w:rsidR="00911F6B">
        <w:rPr>
          <w:lang w:val="en-US"/>
        </w:rPr>
        <w:t>biće</w:t>
      </w:r>
      <w:proofErr w:type="spellEnd"/>
      <w:r w:rsidRPr="1EDDF5A1" w:rsidR="00911F6B">
        <w:rPr>
          <w:lang w:val="en-US"/>
        </w:rPr>
        <w:t xml:space="preserve"> </w:t>
      </w:r>
      <w:proofErr w:type="spellStart"/>
      <w:r w:rsidRPr="1EDDF5A1" w:rsidR="00911F6B">
        <w:rPr>
          <w:lang w:val="en-US"/>
        </w:rPr>
        <w:t>podeljene</w:t>
      </w:r>
      <w:proofErr w:type="spellEnd"/>
      <w:r w:rsidRPr="1EDDF5A1" w:rsidR="00911F6B">
        <w:rPr>
          <w:lang w:val="en-US"/>
        </w:rPr>
        <w:t xml:space="preserve"> </w:t>
      </w:r>
      <w:proofErr w:type="spellStart"/>
      <w:r w:rsidRPr="1EDDF5A1" w:rsidR="00911F6B">
        <w:rPr>
          <w:lang w:val="en-US"/>
        </w:rPr>
        <w:t>na</w:t>
      </w:r>
      <w:proofErr w:type="spellEnd"/>
      <w:r w:rsidRPr="1EDDF5A1" w:rsidR="00911F6B">
        <w:rPr>
          <w:lang w:val="en-US"/>
        </w:rPr>
        <w:t xml:space="preserve"> </w:t>
      </w:r>
      <w:proofErr w:type="spellStart"/>
      <w:r w:rsidRPr="1EDDF5A1" w:rsidR="009F0105">
        <w:rPr>
          <w:lang w:val="en-US"/>
        </w:rPr>
        <w:t>segmente</w:t>
      </w:r>
      <w:proofErr w:type="spellEnd"/>
      <w:r w:rsidRPr="1EDDF5A1" w:rsidR="009F0105">
        <w:rPr>
          <w:lang w:val="en-US"/>
        </w:rPr>
        <w:t xml:space="preserve"> koji </w:t>
      </w:r>
      <w:proofErr w:type="spellStart"/>
      <w:r w:rsidRPr="1EDDF5A1" w:rsidR="009F0105">
        <w:rPr>
          <w:lang w:val="en-US"/>
        </w:rPr>
        <w:t>nisu</w:t>
      </w:r>
      <w:proofErr w:type="spellEnd"/>
      <w:r w:rsidRPr="1EDDF5A1" w:rsidR="009F0105">
        <w:rPr>
          <w:lang w:val="en-US"/>
        </w:rPr>
        <w:t xml:space="preserve"> </w:t>
      </w:r>
      <w:proofErr w:type="spellStart"/>
      <w:r w:rsidRPr="1EDDF5A1" w:rsidR="009F0105">
        <w:rPr>
          <w:lang w:val="en-US"/>
        </w:rPr>
        <w:t>fiksne</w:t>
      </w:r>
      <w:proofErr w:type="spellEnd"/>
      <w:r w:rsidRPr="1EDDF5A1" w:rsidR="009F0105">
        <w:rPr>
          <w:lang w:val="en-US"/>
        </w:rPr>
        <w:t xml:space="preserve"> </w:t>
      </w:r>
      <w:proofErr w:type="spellStart"/>
      <w:r w:rsidRPr="1EDDF5A1" w:rsidR="009F0105">
        <w:rPr>
          <w:lang w:val="en-US"/>
        </w:rPr>
        <w:t>dužine</w:t>
      </w:r>
      <w:proofErr w:type="spellEnd"/>
      <w:r w:rsidRPr="1EDDF5A1" w:rsidR="009F0105">
        <w:rPr>
          <w:lang w:val="en-US"/>
        </w:rPr>
        <w:t xml:space="preserve">. </w:t>
      </w:r>
      <w:proofErr w:type="spellStart"/>
      <w:r w:rsidRPr="1EDDF5A1" w:rsidR="009F0105">
        <w:rPr>
          <w:lang w:val="en-US"/>
        </w:rPr>
        <w:t>Njihova</w:t>
      </w:r>
      <w:proofErr w:type="spellEnd"/>
      <w:r w:rsidRPr="1EDDF5A1" w:rsidR="009F0105">
        <w:rPr>
          <w:lang w:val="en-US"/>
        </w:rPr>
        <w:t xml:space="preserve"> </w:t>
      </w:r>
      <w:proofErr w:type="spellStart"/>
      <w:r w:rsidRPr="1EDDF5A1" w:rsidR="009F0105">
        <w:rPr>
          <w:lang w:val="en-US"/>
        </w:rPr>
        <w:t>maksimalna</w:t>
      </w:r>
      <w:proofErr w:type="spellEnd"/>
      <w:r w:rsidRPr="1EDDF5A1" w:rsidR="009F0105">
        <w:rPr>
          <w:lang w:val="en-US"/>
        </w:rPr>
        <w:t xml:space="preserve"> </w:t>
      </w:r>
      <w:proofErr w:type="spellStart"/>
      <w:r w:rsidRPr="1EDDF5A1" w:rsidR="009F0105">
        <w:rPr>
          <w:lang w:val="en-US"/>
        </w:rPr>
        <w:t>veličina</w:t>
      </w:r>
      <w:proofErr w:type="spellEnd"/>
      <w:r w:rsidRPr="1EDDF5A1" w:rsidR="009F0105">
        <w:rPr>
          <w:lang w:val="en-US"/>
        </w:rPr>
        <w:t xml:space="preserve"> </w:t>
      </w:r>
      <w:proofErr w:type="spellStart"/>
      <w:r w:rsidRPr="1EDDF5A1" w:rsidR="009F0105">
        <w:rPr>
          <w:lang w:val="en-US"/>
        </w:rPr>
        <w:t>neće</w:t>
      </w:r>
      <w:proofErr w:type="spellEnd"/>
      <w:r w:rsidRPr="1EDDF5A1" w:rsidR="009F0105">
        <w:rPr>
          <w:lang w:val="en-US"/>
        </w:rPr>
        <w:t xml:space="preserve"> </w:t>
      </w:r>
      <w:proofErr w:type="spellStart"/>
      <w:r w:rsidRPr="1EDDF5A1" w:rsidR="009F0105">
        <w:rPr>
          <w:lang w:val="en-US"/>
        </w:rPr>
        <w:t>prelaziti</w:t>
      </w:r>
      <w:proofErr w:type="spellEnd"/>
      <w:r w:rsidRPr="1EDDF5A1" w:rsidR="009F0105">
        <w:rPr>
          <w:lang w:val="en-US"/>
        </w:rPr>
        <w:t xml:space="preserve"> 5</w:t>
      </w:r>
      <w:r w:rsidRPr="1EDDF5A1" w:rsidR="005F7336">
        <w:rPr>
          <w:lang w:val="en-US"/>
        </w:rPr>
        <w:t>00</w:t>
      </w:r>
      <w:r w:rsidRPr="1EDDF5A1" w:rsidR="009F0105">
        <w:rPr>
          <w:lang w:val="en-US"/>
        </w:rPr>
        <w:t xml:space="preserve"> </w:t>
      </w:r>
      <w:proofErr w:type="spellStart"/>
      <w:r w:rsidRPr="1EDDF5A1" w:rsidR="009F0105">
        <w:rPr>
          <w:lang w:val="en-US"/>
        </w:rPr>
        <w:t>bajtova</w:t>
      </w:r>
      <w:proofErr w:type="spellEnd"/>
      <w:r w:rsidRPr="1EDDF5A1" w:rsidR="00CB7A2B">
        <w:rPr>
          <w:lang w:val="en-US"/>
        </w:rPr>
        <w:t xml:space="preserve"> </w:t>
      </w:r>
      <w:proofErr w:type="spellStart"/>
      <w:r w:rsidRPr="1EDDF5A1" w:rsidR="00CB7A2B">
        <w:rPr>
          <w:lang w:val="en-US"/>
        </w:rPr>
        <w:t>zajedno</w:t>
      </w:r>
      <w:proofErr w:type="spellEnd"/>
      <w:r w:rsidRPr="1EDDF5A1" w:rsidR="00CB7A2B">
        <w:rPr>
          <w:lang w:val="en-US"/>
        </w:rPr>
        <w:t xml:space="preserve"> sa header-</w:t>
      </w:r>
      <w:proofErr w:type="spellStart"/>
      <w:r w:rsidRPr="1EDDF5A1" w:rsidR="00CB7A2B">
        <w:rPr>
          <w:lang w:val="en-US"/>
        </w:rPr>
        <w:t>o</w:t>
      </w:r>
      <w:r w:rsidRPr="1EDDF5A1" w:rsidR="00B81801">
        <w:rPr>
          <w:lang w:val="en-US"/>
        </w:rPr>
        <w:t>m.</w:t>
      </w:r>
      <w:proofErr w:type="spellEnd"/>
      <w:r w:rsidRPr="1EDDF5A1" w:rsidR="00B81801">
        <w:rPr>
          <w:lang w:val="en-US"/>
        </w:rPr>
        <w:t xml:space="preserve"> Minimum maximum reassembly buffer size: 576 bytes.</w:t>
      </w:r>
    </w:p>
    <w:p xmlns:wp14="http://schemas.microsoft.com/office/word/2010/wordml" w:rsidR="00B81801" w:rsidP="00435B47" w:rsidRDefault="00B81801" w14:paraId="1C8D3F7C" wp14:textId="77777777">
      <w:pPr>
        <w:rPr>
          <w:lang w:val="en-US"/>
        </w:rPr>
      </w:pPr>
      <w:r>
        <w:rPr>
          <w:lang w:val="en-US"/>
        </w:rPr>
        <w:t>576 - 60(Max IP header size)</w:t>
      </w:r>
      <w:r w:rsidR="005F7336">
        <w:rPr>
          <w:lang w:val="en-US"/>
        </w:rPr>
        <w:t xml:space="preserve"> - 8(Udp header size) = 508</w:t>
      </w:r>
      <w:r>
        <w:rPr>
          <w:lang w:val="en-US"/>
        </w:rPr>
        <w:t xml:space="preserve"> bytes.</w:t>
      </w:r>
    </w:p>
    <w:p xmlns:wp14="http://schemas.microsoft.com/office/word/2010/wordml" w:rsidR="00435B47" w:rsidP="00435B47" w:rsidRDefault="00CB7A2B" w14:paraId="70DFFCD6" wp14:textId="77777777">
      <w:pPr>
        <w:rPr>
          <w:lang w:val="nb-NO"/>
        </w:rPr>
      </w:pPr>
      <w:r w:rsidRPr="00B81801">
        <w:rPr>
          <w:lang w:val="nb-NO"/>
        </w:rPr>
        <w:t>Ovo je da bi se izbegla ip fragmentacija</w:t>
      </w:r>
      <w:r w:rsidR="005F7336">
        <w:rPr>
          <w:lang w:val="nb-NO"/>
        </w:rPr>
        <w:t xml:space="preserve"> na prijemu. </w:t>
      </w:r>
      <w:r w:rsidRPr="005F7336" w:rsidR="009F0105">
        <w:rPr>
          <w:lang w:val="nb-NO"/>
        </w:rPr>
        <w:t>Za slanje i prijem biće korišćena safe_send biblioteka koja omogućava slanje podataka koji prelaze veličinu bafera za slanje podataka.</w:t>
      </w:r>
    </w:p>
    <w:p xmlns:wp14="http://schemas.microsoft.com/office/word/2010/wordml" w:rsidRPr="005F7336" w:rsidR="001E6ECF" w:rsidP="00435B47" w:rsidRDefault="001E6ECF" w14:paraId="02EB378F" wp14:textId="77777777">
      <w:pPr>
        <w:rPr>
          <w:lang w:val="nb-NO"/>
        </w:rPr>
      </w:pPr>
      <w:r>
        <w:rPr>
          <w:noProof/>
          <w:lang w:val="en-US"/>
        </w:rPr>
        <w:drawing>
          <wp:inline xmlns:wp14="http://schemas.microsoft.com/office/word/2010/wordprocessingDrawing" distT="0" distB="0" distL="0" distR="0" wp14:anchorId="0619E091" wp14:editId="7777777">
            <wp:extent cx="6247684" cy="2317750"/>
            <wp:effectExtent l="19050" t="0" r="71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684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2A7EDC" w:rsidR="002A7EDC" w:rsidP="00435B47" w:rsidRDefault="005E6C76" w14:paraId="044DCA60" wp14:textId="28977403">
      <w:pPr>
        <w:rPr>
          <w:lang w:val="en-US"/>
        </w:rPr>
      </w:pPr>
      <w:r w:rsidRPr="1EDDF5A1" w:rsidR="005E6C76">
        <w:rPr>
          <w:lang w:val="en-US"/>
        </w:rPr>
        <w:t xml:space="preserve">Timeout </w:t>
      </w:r>
      <w:proofErr w:type="spellStart"/>
      <w:r w:rsidRPr="1EDDF5A1" w:rsidR="005E6C76">
        <w:rPr>
          <w:lang w:val="en-US"/>
        </w:rPr>
        <w:t>vreme</w:t>
      </w:r>
      <w:proofErr w:type="spellEnd"/>
      <w:r w:rsidRPr="1EDDF5A1" w:rsidR="005E6C76">
        <w:rPr>
          <w:lang w:val="en-US"/>
        </w:rPr>
        <w:t xml:space="preserve"> </w:t>
      </w:r>
      <w:proofErr w:type="spellStart"/>
      <w:r w:rsidRPr="1EDDF5A1" w:rsidR="005E6C76">
        <w:rPr>
          <w:lang w:val="en-US"/>
        </w:rPr>
        <w:t>računa</w:t>
      </w:r>
      <w:proofErr w:type="spellEnd"/>
      <w:r w:rsidRPr="1EDDF5A1" w:rsidR="005E6C76">
        <w:rPr>
          <w:lang w:val="en-US"/>
        </w:rPr>
        <w:t xml:space="preserve"> se </w:t>
      </w:r>
      <w:proofErr w:type="spellStart"/>
      <w:r w:rsidRPr="1EDDF5A1" w:rsidR="005E6C76">
        <w:rPr>
          <w:lang w:val="en-US"/>
        </w:rPr>
        <w:t>uz</w:t>
      </w:r>
      <w:proofErr w:type="spellEnd"/>
      <w:r w:rsidRPr="1EDDF5A1" w:rsidR="005E6C76">
        <w:rPr>
          <w:lang w:val="en-US"/>
        </w:rPr>
        <w:t xml:space="preserve"> </w:t>
      </w:r>
      <w:proofErr w:type="spellStart"/>
      <w:r w:rsidRPr="1EDDF5A1" w:rsidR="005E6C76">
        <w:rPr>
          <w:lang w:val="en-US"/>
        </w:rPr>
        <w:t>pomoć</w:t>
      </w:r>
      <w:proofErr w:type="spellEnd"/>
      <w:r w:rsidRPr="1EDDF5A1" w:rsidR="005E6C76">
        <w:rPr>
          <w:lang w:val="en-US"/>
        </w:rPr>
        <w:t xml:space="preserve"> </w:t>
      </w:r>
      <w:r w:rsidRPr="1EDDF5A1" w:rsidR="005E6C76">
        <w:rPr>
          <w:lang w:val="en-US"/>
        </w:rPr>
        <w:t>RTT</w:t>
      </w:r>
      <w:r w:rsidRPr="1EDDF5A1" w:rsidR="1B7A323C">
        <w:rPr>
          <w:lang w:val="en-US"/>
        </w:rPr>
        <w:t xml:space="preserve"> </w:t>
      </w:r>
      <w:r w:rsidRPr="1EDDF5A1" w:rsidR="005E6C76">
        <w:rPr>
          <w:lang w:val="en-US"/>
        </w:rPr>
        <w:t>(</w:t>
      </w:r>
      <w:r w:rsidRPr="1EDDF5A1" w:rsidR="005E6C76">
        <w:rPr>
          <w:lang w:val="en-US"/>
        </w:rPr>
        <w:t xml:space="preserve">Round Trip Time). </w:t>
      </w:r>
      <w:r w:rsidRPr="1EDDF5A1" w:rsidR="002A7EDC">
        <w:rPr>
          <w:lang w:val="en-US"/>
        </w:rPr>
        <w:t xml:space="preserve"> Round Trip Time </w:t>
      </w:r>
      <w:proofErr w:type="spellStart"/>
      <w:r w:rsidRPr="1EDDF5A1" w:rsidR="002A7EDC">
        <w:rPr>
          <w:lang w:val="en-US"/>
        </w:rPr>
        <w:t>definiše</w:t>
      </w:r>
      <w:proofErr w:type="spellEnd"/>
      <w:r w:rsidRPr="1EDDF5A1" w:rsidR="002A7EDC">
        <w:rPr>
          <w:lang w:val="en-US"/>
        </w:rPr>
        <w:t xml:space="preserve"> se </w:t>
      </w:r>
      <w:proofErr w:type="spellStart"/>
      <w:r w:rsidRPr="1EDDF5A1" w:rsidR="002A7EDC">
        <w:rPr>
          <w:lang w:val="en-US"/>
        </w:rPr>
        <w:t>kao</w:t>
      </w:r>
      <w:proofErr w:type="spellEnd"/>
      <w:r w:rsidRPr="1EDDF5A1" w:rsidR="002A7EDC">
        <w:rPr>
          <w:lang w:val="en-US"/>
        </w:rPr>
        <w:t xml:space="preserve"> </w:t>
      </w:r>
      <w:proofErr w:type="spellStart"/>
      <w:r w:rsidRPr="1EDDF5A1" w:rsidR="002A7EDC">
        <w:rPr>
          <w:lang w:val="en-US"/>
        </w:rPr>
        <w:t>vreme</w:t>
      </w:r>
      <w:proofErr w:type="spellEnd"/>
      <w:r w:rsidRPr="1EDDF5A1" w:rsidR="002A7EDC">
        <w:rPr>
          <w:lang w:val="en-US"/>
        </w:rPr>
        <w:t xml:space="preserve"> </w:t>
      </w:r>
      <w:proofErr w:type="spellStart"/>
      <w:r w:rsidRPr="1EDDF5A1" w:rsidR="002A7EDC">
        <w:rPr>
          <w:lang w:val="en-US"/>
        </w:rPr>
        <w:t>koje</w:t>
      </w:r>
      <w:proofErr w:type="spellEnd"/>
      <w:r w:rsidRPr="1EDDF5A1" w:rsidR="002A7EDC">
        <w:rPr>
          <w:lang w:val="en-US"/>
        </w:rPr>
        <w:t xml:space="preserve"> </w:t>
      </w:r>
      <w:proofErr w:type="spellStart"/>
      <w:r w:rsidRPr="1EDDF5A1" w:rsidR="002A7EDC">
        <w:rPr>
          <w:lang w:val="en-US"/>
        </w:rPr>
        <w:t>prođe</w:t>
      </w:r>
      <w:proofErr w:type="spellEnd"/>
      <w:r w:rsidRPr="1EDDF5A1" w:rsidR="002A7EDC">
        <w:rPr>
          <w:lang w:val="en-US"/>
        </w:rPr>
        <w:t xml:space="preserve"> </w:t>
      </w:r>
      <w:proofErr w:type="gramStart"/>
      <w:r w:rsidRPr="1EDDF5A1" w:rsidR="002A7EDC">
        <w:rPr>
          <w:lang w:val="en-US"/>
        </w:rPr>
        <w:t>od</w:t>
      </w:r>
      <w:proofErr w:type="gramEnd"/>
      <w:r w:rsidRPr="1EDDF5A1" w:rsidR="002A7EDC">
        <w:rPr>
          <w:lang w:val="en-US"/>
        </w:rPr>
        <w:t xml:space="preserve"> </w:t>
      </w:r>
      <w:proofErr w:type="spellStart"/>
      <w:r w:rsidRPr="1EDDF5A1" w:rsidR="002A7EDC">
        <w:rPr>
          <w:lang w:val="en-US"/>
        </w:rPr>
        <w:t>slanja</w:t>
      </w:r>
      <w:proofErr w:type="spellEnd"/>
      <w:r w:rsidRPr="1EDDF5A1" w:rsidR="002A7EDC">
        <w:rPr>
          <w:lang w:val="en-US"/>
        </w:rPr>
        <w:t xml:space="preserve"> </w:t>
      </w:r>
      <w:proofErr w:type="spellStart"/>
      <w:r w:rsidRPr="1EDDF5A1" w:rsidR="002A7EDC">
        <w:rPr>
          <w:lang w:val="en-US"/>
        </w:rPr>
        <w:t>fragmenta</w:t>
      </w:r>
      <w:proofErr w:type="spellEnd"/>
      <w:r w:rsidRPr="1EDDF5A1" w:rsidR="002A7EDC">
        <w:rPr>
          <w:lang w:val="en-US"/>
        </w:rPr>
        <w:t xml:space="preserve"> </w:t>
      </w:r>
      <w:proofErr w:type="spellStart"/>
      <w:r w:rsidRPr="1EDDF5A1" w:rsidR="002A7EDC">
        <w:rPr>
          <w:lang w:val="en-US"/>
        </w:rPr>
        <w:t>poruke</w:t>
      </w:r>
      <w:proofErr w:type="spellEnd"/>
      <w:r w:rsidRPr="1EDDF5A1" w:rsidR="002A7EDC">
        <w:rPr>
          <w:lang w:val="en-US"/>
        </w:rPr>
        <w:t xml:space="preserve"> do </w:t>
      </w:r>
      <w:proofErr w:type="spellStart"/>
      <w:r w:rsidRPr="1EDDF5A1" w:rsidR="002A7EDC">
        <w:rPr>
          <w:lang w:val="en-US"/>
        </w:rPr>
        <w:t>prijema</w:t>
      </w:r>
      <w:proofErr w:type="spellEnd"/>
      <w:r w:rsidRPr="1EDDF5A1" w:rsidR="002A7EDC">
        <w:rPr>
          <w:lang w:val="en-US"/>
        </w:rPr>
        <w:t xml:space="preserve"> </w:t>
      </w:r>
      <w:proofErr w:type="spellStart"/>
      <w:r w:rsidRPr="1EDDF5A1" w:rsidR="002A7EDC">
        <w:rPr>
          <w:lang w:val="en-US"/>
        </w:rPr>
        <w:t>potvrdnog</w:t>
      </w:r>
      <w:proofErr w:type="spellEnd"/>
      <w:r w:rsidRPr="1EDDF5A1" w:rsidR="002A7EDC">
        <w:rPr>
          <w:lang w:val="en-US"/>
        </w:rPr>
        <w:t xml:space="preserve"> </w:t>
      </w:r>
      <w:proofErr w:type="spellStart"/>
      <w:r w:rsidRPr="1EDDF5A1" w:rsidR="002A7EDC">
        <w:rPr>
          <w:lang w:val="en-US"/>
        </w:rPr>
        <w:t>signala</w:t>
      </w:r>
      <w:proofErr w:type="spellEnd"/>
      <w:r w:rsidRPr="1EDDF5A1" w:rsidR="002A7EDC">
        <w:rPr>
          <w:lang w:val="en-US"/>
        </w:rPr>
        <w:t xml:space="preserve"> Ack </w:t>
      </w:r>
      <w:proofErr w:type="spellStart"/>
      <w:r w:rsidRPr="1EDDF5A1" w:rsidR="002A7EDC">
        <w:rPr>
          <w:lang w:val="en-US"/>
        </w:rPr>
        <w:t>na</w:t>
      </w:r>
      <w:proofErr w:type="spellEnd"/>
      <w:r w:rsidRPr="1EDDF5A1" w:rsidR="002A7EDC">
        <w:rPr>
          <w:lang w:val="en-US"/>
        </w:rPr>
        <w:t xml:space="preserve"> </w:t>
      </w:r>
      <w:proofErr w:type="spellStart"/>
      <w:r w:rsidRPr="1EDDF5A1" w:rsidR="002A7EDC">
        <w:rPr>
          <w:lang w:val="en-US"/>
        </w:rPr>
        <w:t>strani</w:t>
      </w:r>
      <w:proofErr w:type="spellEnd"/>
      <w:r w:rsidRPr="1EDDF5A1" w:rsidR="002A7EDC">
        <w:rPr>
          <w:lang w:val="en-US"/>
        </w:rPr>
        <w:t xml:space="preserve"> </w:t>
      </w:r>
      <w:proofErr w:type="spellStart"/>
      <w:r w:rsidRPr="1EDDF5A1" w:rsidR="002A7EDC">
        <w:rPr>
          <w:lang w:val="en-US"/>
        </w:rPr>
        <w:t>predajnika</w:t>
      </w:r>
      <w:proofErr w:type="spellEnd"/>
      <w:r w:rsidRPr="1EDDF5A1" w:rsidR="002A7EDC">
        <w:rPr>
          <w:lang w:val="en-US"/>
        </w:rPr>
        <w:t>.</w:t>
      </w:r>
    </w:p>
    <w:p xmlns:wp14="http://schemas.microsoft.com/office/word/2010/wordml" w:rsidR="005F7336" w:rsidP="00435B47" w:rsidRDefault="002A7EDC" w14:paraId="31D37CCC" wp14:textId="77777777">
      <w:pPr>
        <w:rPr>
          <w:lang w:val="en-US"/>
        </w:rPr>
      </w:pPr>
      <w:r>
        <w:rPr>
          <w:lang w:val="en-US"/>
        </w:rPr>
        <w:t>RTT = (a * PrethodniRTT) + ((1 - a) * NoviRTTOdmerak)</w:t>
      </w:r>
    </w:p>
    <w:p xmlns:wp14="http://schemas.microsoft.com/office/word/2010/wordml" w:rsidR="002A7EDC" w:rsidP="00435B47" w:rsidRDefault="002A7EDC" w14:paraId="3BF7BAAC" wp14:textId="77777777">
      <w:pPr>
        <w:rPr>
          <w:lang w:val="en-US"/>
        </w:rPr>
      </w:pPr>
      <w:r>
        <w:rPr>
          <w:lang w:val="en-US"/>
        </w:rPr>
        <w:t>Timeout = b * RTT</w:t>
      </w:r>
    </w:p>
    <w:p xmlns:wp14="http://schemas.microsoft.com/office/word/2010/wordml" w:rsidRPr="005E6C76" w:rsidR="002A7EDC" w:rsidP="00435B47" w:rsidRDefault="002A7EDC" w14:paraId="7AE4AB36" wp14:textId="77777777">
      <w:pPr>
        <w:rPr>
          <w:lang w:val="en-US"/>
        </w:rPr>
      </w:pPr>
      <w:r>
        <w:rPr>
          <w:lang w:val="en-US"/>
        </w:rPr>
        <w:t xml:space="preserve">a &gt;= 0(obično 0.8 ili 0.9), b &gt; 1 (preporučeno 1.2) </w:t>
      </w:r>
    </w:p>
    <w:p xmlns:wp14="http://schemas.microsoft.com/office/word/2010/wordml" w:rsidR="00CB7A2B" w:rsidP="00435B47" w:rsidRDefault="00BA3C44" w14:paraId="6317F9A2" wp14:textId="77777777">
      <w:pPr>
        <w:rPr>
          <w:lang/>
        </w:rPr>
      </w:pPr>
      <w:r>
        <w:rPr>
          <w:lang/>
        </w:rPr>
        <w:t>Pitanje: koji je početni RTT?</w:t>
      </w:r>
    </w:p>
    <w:p w:rsidR="00BA3C44" w:rsidRDefault="00BA3C44" w14:paraId="0CC90F82" w14:textId="43F20821">
      <w:proofErr w:type="spellStart"/>
      <w:r w:rsidR="00BA3C44">
        <w:rPr/>
        <w:t>NoviRTTOdmerak</w:t>
      </w:r>
      <w:proofErr w:type="spellEnd"/>
      <w:r w:rsidR="00BA3C44">
        <w:rPr/>
        <w:t xml:space="preserve"> </w:t>
      </w:r>
      <w:proofErr w:type="spellStart"/>
      <w:r w:rsidR="00BA3C44">
        <w:rPr/>
        <w:t>računa</w:t>
      </w:r>
      <w:proofErr w:type="spellEnd"/>
      <w:r w:rsidR="00BA3C44">
        <w:rPr/>
        <w:t xml:space="preserve"> se </w:t>
      </w:r>
      <w:proofErr w:type="spellStart"/>
      <w:r w:rsidR="00BA3C44">
        <w:rPr/>
        <w:t>kao</w:t>
      </w:r>
      <w:proofErr w:type="spellEnd"/>
      <w:r w:rsidR="00BA3C44">
        <w:rPr/>
        <w:t xml:space="preserve"> </w:t>
      </w:r>
      <w:proofErr w:type="spellStart"/>
      <w:r w:rsidR="00BA3C44">
        <w:rPr/>
        <w:t>razlika</w:t>
      </w:r>
      <w:proofErr w:type="spellEnd"/>
      <w:r w:rsidR="00BA3C44">
        <w:rPr/>
        <w:t xml:space="preserve"> </w:t>
      </w:r>
      <w:proofErr w:type="spellStart"/>
      <w:r w:rsidR="00BA3C44">
        <w:rPr/>
        <w:t>vremena</w:t>
      </w:r>
      <w:proofErr w:type="spellEnd"/>
      <w:r w:rsidR="00BA3C44">
        <w:rPr/>
        <w:t xml:space="preserve"> </w:t>
      </w:r>
      <w:proofErr w:type="spellStart"/>
      <w:r w:rsidR="00BA3C44">
        <w:rPr/>
        <w:t>kada</w:t>
      </w:r>
      <w:proofErr w:type="spellEnd"/>
      <w:r w:rsidR="00BA3C44">
        <w:rPr/>
        <w:t xml:space="preserve"> je </w:t>
      </w:r>
      <w:proofErr w:type="spellStart"/>
      <w:r w:rsidR="00BA3C44">
        <w:rPr/>
        <w:t>poslat</w:t>
      </w:r>
      <w:proofErr w:type="spellEnd"/>
      <w:r w:rsidR="00BA3C44">
        <w:rPr/>
        <w:t xml:space="preserve"> fragment </w:t>
      </w:r>
      <w:proofErr w:type="spellStart"/>
      <w:r w:rsidR="00BA3C44">
        <w:rPr/>
        <w:t>i</w:t>
      </w:r>
      <w:proofErr w:type="spellEnd"/>
      <w:r w:rsidR="00BA3C44">
        <w:rPr/>
        <w:t xml:space="preserve"> </w:t>
      </w:r>
      <w:proofErr w:type="spellStart"/>
      <w:r w:rsidR="00BA3C44">
        <w:rPr/>
        <w:t>vremena</w:t>
      </w:r>
      <w:proofErr w:type="spellEnd"/>
      <w:r w:rsidR="00BA3C44">
        <w:rPr/>
        <w:t xml:space="preserve"> </w:t>
      </w:r>
      <w:proofErr w:type="spellStart"/>
      <w:r w:rsidR="00BA3C44">
        <w:rPr/>
        <w:t>prijema</w:t>
      </w:r>
      <w:proofErr w:type="spellEnd"/>
      <w:r w:rsidR="00BA3C44">
        <w:rPr/>
        <w:t xml:space="preserve"> </w:t>
      </w:r>
      <w:proofErr w:type="spellStart"/>
      <w:r w:rsidR="00BA3C44">
        <w:rPr/>
        <w:t>potvrdnog</w:t>
      </w:r>
      <w:proofErr w:type="spellEnd"/>
      <w:r w:rsidR="00BA3C44">
        <w:rPr/>
        <w:t xml:space="preserve"> </w:t>
      </w:r>
      <w:proofErr w:type="spellStart"/>
      <w:r w:rsidR="00BA3C44">
        <w:rPr/>
        <w:t>signala</w:t>
      </w:r>
      <w:proofErr w:type="spellEnd"/>
      <w:r w:rsidR="00BA3C44">
        <w:rPr/>
        <w:t xml:space="preserve"> (Acknowledgement).</w:t>
      </w:r>
    </w:p>
    <w:p xmlns:wp14="http://schemas.microsoft.com/office/word/2010/wordml" w:rsidR="005828D4" w:rsidP="00435B47" w:rsidRDefault="005828D4" w14:paraId="01A6A099" wp14:textId="77777777">
      <w:pPr>
        <w:rPr>
          <w:lang/>
        </w:rPr>
      </w:pPr>
      <w:r>
        <w:rPr>
          <w:lang/>
        </w:rPr>
        <w:t>1. Koraci pseudokoda sa strane predajnika.</w:t>
      </w:r>
    </w:p>
    <w:p xmlns:wp14="http://schemas.microsoft.com/office/word/2010/wordml" w:rsidR="007704D6" w:rsidP="00435B47" w:rsidRDefault="007704D6" w14:paraId="7F7FA863" wp14:textId="77777777">
      <w:pPr>
        <w:rPr>
          <w:lang/>
        </w:rPr>
      </w:pPr>
      <w:r w:rsidRPr="007704D6">
        <w:rPr>
          <w:noProof/>
          <w:lang w:eastAsia="zh-TW"/>
        </w:rPr>
        <w:pict w14:anchorId="23FCB6E0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style="position:absolute;margin-left:313.8pt;margin-top:16.65pt;width:201.2pt;height:320.5pt;z-index:251660288;mso-width-relative:margin;mso-height-relative:margin" type="#_x0000_t202">
            <v:textbox>
              <w:txbxContent>
                <w:p w:rsidR="007704D6" w:rsidRDefault="007704D6" w14:paraId="1D4BCB7E" wp14:textId="77777777">
                  <w:pPr>
                    <w:rPr>
                      <w:lang/>
                    </w:rPr>
                  </w:pPr>
                  <w:r>
                    <w:rPr>
                      <w:lang/>
                    </w:rPr>
                    <w:t>1. Preuzeti podatke za slanje i fragmentirati na fragmente koji sadrže na svojem početku zaglavlje tipa udp_header:</w:t>
                  </w:r>
                </w:p>
                <w:p w:rsidR="007704D6" w:rsidRDefault="007704D6" w14:paraId="4B94D5A5" wp14:textId="77777777">
                  <w:pPr>
                    <w:rPr>
                      <w:lang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xmlns:wp14="http://schemas.microsoft.com/office/word/2010/wordprocessingDrawing" distT="0" distB="0" distL="0" distR="0" wp14:anchorId="1E035572" wp14:editId="7777777">
                        <wp:extent cx="2038350" cy="551764"/>
                        <wp:effectExtent l="19050" t="0" r="0" b="0"/>
                        <wp:docPr id="3" name="Picture 2" descr="udpheader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dpheader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51479" cy="5553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704D6" w:rsidRDefault="007704D6" w14:paraId="1DF685F6" wp14:textId="77777777">
                  <w:pPr>
                    <w:rPr>
                      <w:lang/>
                    </w:rPr>
                  </w:pPr>
                  <w:r>
                    <w:rPr>
                      <w:lang/>
                    </w:rPr>
                    <w:t>2. Poslati frejm.</w:t>
                  </w:r>
                </w:p>
                <w:p w:rsidR="007704D6" w:rsidRDefault="007704D6" w14:paraId="4EE397E6" wp14:textId="77777777">
                  <w:pPr>
                    <w:rPr>
                      <w:lang/>
                    </w:rPr>
                  </w:pPr>
                  <w:r>
                    <w:rPr>
                      <w:lang/>
                    </w:rPr>
                    <w:t>3. Čekati na prijem Ack ili AckError signala.</w:t>
                  </w:r>
                </w:p>
                <w:p w:rsidR="007704D6" w:rsidRDefault="007704D6" w14:paraId="60FB68B6" wp14:textId="77777777">
                  <w:pPr>
                    <w:rPr>
                      <w:lang/>
                    </w:rPr>
                  </w:pPr>
                  <w:r>
                    <w:rPr>
                      <w:lang/>
                    </w:rPr>
                    <w:t>4. Ako se primi Ack signal poslati idući fragment.</w:t>
                  </w:r>
                </w:p>
                <w:p w:rsidR="007704D6" w:rsidRDefault="007704D6" w14:paraId="257BADCF" wp14:textId="77777777">
                  <w:pPr>
                    <w:rPr>
                      <w:lang/>
                    </w:rPr>
                  </w:pPr>
                  <w:r>
                    <w:rPr>
                      <w:lang/>
                    </w:rPr>
                    <w:t>5. Ako se primi AckError, detektovan je paket sa pokvarenim bitima. Vrši se retransmisija.</w:t>
                  </w:r>
                </w:p>
                <w:p w:rsidRPr="007704D6" w:rsidR="007704D6" w:rsidRDefault="007704D6" w14:paraId="77CA8630" wp14:textId="77777777">
                  <w:pPr>
                    <w:rPr>
                      <w:lang/>
                    </w:rPr>
                  </w:pPr>
                  <w:r>
                    <w:rPr>
                      <w:lang/>
                    </w:rPr>
                    <w:t>6. Ako izostane Ack signal na određeno timeout vreme ponovo poslati paket tj. retransmitovati.</w:t>
                  </w:r>
                </w:p>
              </w:txbxContent>
            </v:textbox>
          </v:shape>
        </w:pict>
      </w:r>
      <w:r w:rsidR="005828D4">
        <w:rPr>
          <w:noProof/>
          <w:lang w:val="en-US"/>
        </w:rPr>
        <w:drawing>
          <wp:inline xmlns:wp14="http://schemas.microsoft.com/office/word/2010/wordprocessingDrawing" distT="0" distB="0" distL="0" distR="0" wp14:anchorId="3A55CABE" wp14:editId="7777777">
            <wp:extent cx="3765813" cy="2546350"/>
            <wp:effectExtent l="19050" t="0" r="6087" b="0"/>
            <wp:docPr id="2" name="Picture 1" descr="StopAndWaitSen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pAndWaitSend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4915" cy="255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704D6" w:rsidP="00435B47" w:rsidRDefault="007704D6" w14:paraId="21B7D5C7" wp14:textId="77777777">
      <w:pPr>
        <w:rPr>
          <w:lang/>
        </w:rPr>
      </w:pPr>
      <w:r>
        <w:rPr>
          <w:lang/>
        </w:rPr>
        <w:t>2. Koraci pseudokoda sa strane prijemnika.</w:t>
      </w:r>
    </w:p>
    <w:p xmlns:wp14="http://schemas.microsoft.com/office/word/2010/wordml" w:rsidR="00FC3860" w:rsidP="00435B47" w:rsidRDefault="007704D6" w14:paraId="3DEEC669" wp14:textId="77777777">
      <w:pPr>
        <w:rPr>
          <w:lang/>
        </w:rPr>
      </w:pPr>
      <w:r w:rsidR="007704D6">
        <w:drawing>
          <wp:inline xmlns:wp14="http://schemas.microsoft.com/office/word/2010/wordprocessingDrawing" wp14:editId="1B7A323C" wp14:anchorId="23310989">
            <wp:extent cx="3832333" cy="2444750"/>
            <wp:effectExtent l="19050" t="0" r="0" b="0"/>
            <wp:docPr id="4" name="Picture 3" descr="StopAndWaitReceiver.JP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0b4cdae307444e2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32333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704D6" w:rsidP="00435B47" w:rsidRDefault="007704D6" w14:paraId="224AB3C0" wp14:textId="77777777">
      <w:pPr>
        <w:rPr>
          <w:lang/>
        </w:rPr>
      </w:pPr>
      <w:r>
        <w:rPr>
          <w:lang/>
        </w:rPr>
        <w:t>1. Frejm primljen.</w:t>
      </w:r>
    </w:p>
    <w:p xmlns:wp14="http://schemas.microsoft.com/office/word/2010/wordml" w:rsidR="007704D6" w:rsidP="00435B47" w:rsidRDefault="007704D6" w14:paraId="540A315D" wp14:textId="77777777">
      <w:pPr>
        <w:rPr>
          <w:lang/>
        </w:rPr>
      </w:pPr>
      <w:r>
        <w:rPr>
          <w:lang/>
        </w:rPr>
        <w:t>2. (Nema na pseudokodu sa slike) odraditi proveru ispravnosti bitova primljenog fragmenta uz pomoć CRC algoritma.</w:t>
      </w:r>
    </w:p>
    <w:p xmlns:wp14="http://schemas.microsoft.com/office/word/2010/wordml" w:rsidR="00FC3860" w:rsidP="00435B47" w:rsidRDefault="007704D6" w14:paraId="62F033FA" wp14:textId="77777777">
      <w:pPr>
        <w:rPr>
          <w:lang/>
        </w:rPr>
      </w:pPr>
      <w:r>
        <w:rPr>
          <w:lang/>
        </w:rPr>
        <w:t xml:space="preserve">3. Ako se utvrdi </w:t>
      </w:r>
      <w:r w:rsidR="00FC3860">
        <w:rPr>
          <w:lang/>
        </w:rPr>
        <w:t>da je fragment u prenosu promenio bite, tj. poruka se u prenosu promenila traži se retransmisija, slanjem AckError signala. Ako se ne utvrdi da postoji poruka sa greškom prelazi se na korak broj 4.</w:t>
      </w:r>
    </w:p>
    <w:p xmlns:wp14="http://schemas.microsoft.com/office/word/2010/wordml" w:rsidR="00FC3860" w:rsidP="00435B47" w:rsidRDefault="00FC3860" w14:paraId="78355F7E" wp14:textId="77777777">
      <w:pPr>
        <w:rPr>
          <w:lang/>
        </w:rPr>
      </w:pPr>
      <w:r>
        <w:rPr>
          <w:lang/>
        </w:rPr>
        <w:t>4. Ako se utvrdi da je primljen paket sa poljem u header-u sequencenumber za koji je prethodno već bio potvrđen prijem Acknowledgement signalom, taj se paket odbacuje i šalje se Ack signal.</w:t>
      </w:r>
    </w:p>
    <w:p xmlns:wp14="http://schemas.microsoft.com/office/word/2010/wordml" w:rsidR="00FC3860" w:rsidP="00435B47" w:rsidRDefault="00FC3860" w14:paraId="20727613" wp14:textId="77777777">
      <w:pPr>
        <w:rPr>
          <w:lang/>
        </w:rPr>
      </w:pPr>
      <w:r>
        <w:rPr>
          <w:lang/>
        </w:rPr>
        <w:t>5. Ako je primljen frejm ispravan skladišti se u strukturu podataka.</w:t>
      </w:r>
    </w:p>
    <w:p xmlns:wp14="http://schemas.microsoft.com/office/word/2010/wordml" w:rsidR="00FC3860" w:rsidP="00435B47" w:rsidRDefault="00FC3860" w14:paraId="2423E791" wp14:textId="77777777">
      <w:pPr>
        <w:rPr>
          <w:lang/>
        </w:rPr>
      </w:pPr>
      <w:r>
        <w:rPr>
          <w:lang/>
        </w:rPr>
        <w:t>6. Postupak se nastavlja sve dok se ne prime i potvrde Ack signalom svi frejmovi originalne poruke.</w:t>
      </w:r>
    </w:p>
    <w:p xmlns:wp14="http://schemas.microsoft.com/office/word/2010/wordml" w:rsidRPr="00435B47" w:rsidR="00FC3860" w:rsidP="00435B47" w:rsidRDefault="00FC3860" w14:paraId="4002A6F2" wp14:textId="77777777">
      <w:pPr>
        <w:rPr>
          <w:lang/>
        </w:rPr>
      </w:pPr>
      <w:r>
        <w:rPr>
          <w:lang/>
        </w:rPr>
        <w:t>Tekst dizajna u budućnosti je podložan izmenama.</w:t>
      </w:r>
    </w:p>
    <w:sectPr w:rsidRPr="00435B47" w:rsidR="00FC3860" w:rsidSect="00265B3D">
      <w:pgSz w:w="12240" w:h="15840" w:orient="portrait" w:code="1"/>
      <w:pgMar w:top="68" w:right="1440" w:bottom="1440" w:left="144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50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435B47"/>
    <w:rsid w:val="001D315E"/>
    <w:rsid w:val="001E6ECF"/>
    <w:rsid w:val="00265B3D"/>
    <w:rsid w:val="002A7EDC"/>
    <w:rsid w:val="00435B47"/>
    <w:rsid w:val="004C6E7A"/>
    <w:rsid w:val="005828D4"/>
    <w:rsid w:val="005E6C76"/>
    <w:rsid w:val="005F7336"/>
    <w:rsid w:val="007704D6"/>
    <w:rsid w:val="00911F6B"/>
    <w:rsid w:val="009F0105"/>
    <w:rsid w:val="00B1952E"/>
    <w:rsid w:val="00B262AC"/>
    <w:rsid w:val="00B81801"/>
    <w:rsid w:val="00BA3C44"/>
    <w:rsid w:val="00CB7A2B"/>
    <w:rsid w:val="00FC3860"/>
    <w:rsid w:val="00FE3143"/>
    <w:rsid w:val="1A4E10EC"/>
    <w:rsid w:val="1B7A323C"/>
    <w:rsid w:val="1EDDF5A1"/>
    <w:rsid w:val="57111C92"/>
    <w:rsid w:val="62F7BC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619E091"/>
  <w15:docId w15:val="{db8f9f79-08ad-4e32-b466-bc014d08b8db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C6E7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8180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E6E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jpeg" Id="rId6" /><Relationship Type="http://schemas.openxmlformats.org/officeDocument/2006/relationships/image" Target="media/image2.jpeg" Id="rId5" /><Relationship Type="http://schemas.openxmlformats.org/officeDocument/2006/relationships/image" Target="media/image1.png" Id="rId4" /><Relationship Type="http://schemas.openxmlformats.org/officeDocument/2006/relationships/theme" Target="theme/theme1.xml" Id="rId9" /><Relationship Type="http://schemas.openxmlformats.org/officeDocument/2006/relationships/image" Target="/media/image5.jpg" Id="R0b4cdae307444e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TOMIN</dc:creator>
  <lastModifiedBy>PR 159/2017 - Tomin Milan</lastModifiedBy>
  <revision>3</revision>
  <dcterms:created xsi:type="dcterms:W3CDTF">2020-12-12T23:37:00.0000000Z</dcterms:created>
  <dcterms:modified xsi:type="dcterms:W3CDTF">2020-12-13T15:56:30.7007783Z</dcterms:modified>
</coreProperties>
</file>