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2C42B" w14:textId="77777777" w:rsidR="004E5E49" w:rsidRDefault="00022743">
      <w:pPr>
        <w:pStyle w:val="Title"/>
        <w:jc w:val="right"/>
      </w:pPr>
      <w:r>
        <w:pict w14:anchorId="78792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5pt;height:93.05pt">
            <v:imagedata r:id="rId7" o:title="logoKropovan"/>
          </v:shape>
        </w:pict>
      </w:r>
    </w:p>
    <w:p w14:paraId="47EC7BDD" w14:textId="77777777" w:rsidR="009C4FA0" w:rsidRDefault="004E5E49">
      <w:pPr>
        <w:pStyle w:val="Title"/>
        <w:jc w:val="right"/>
      </w:pPr>
      <w:r>
        <w:t>queri</w:t>
      </w:r>
    </w:p>
    <w:p w14:paraId="5658A9BF" w14:textId="77777777" w:rsidR="009C4FA0" w:rsidRDefault="004E5E49">
      <w:pPr>
        <w:pStyle w:val="Title"/>
        <w:jc w:val="right"/>
      </w:pPr>
      <w:r>
        <w:t>Dokument softverske arhitekture</w:t>
      </w:r>
    </w:p>
    <w:p w14:paraId="2274E3C6" w14:textId="77777777" w:rsidR="009C4FA0" w:rsidRDefault="009C4FA0">
      <w:pPr>
        <w:pStyle w:val="Title"/>
        <w:jc w:val="right"/>
      </w:pPr>
    </w:p>
    <w:p w14:paraId="7952DF2B" w14:textId="77777777" w:rsidR="009C4FA0" w:rsidRDefault="004E5E49">
      <w:pPr>
        <w:pStyle w:val="Title"/>
        <w:jc w:val="right"/>
        <w:rPr>
          <w:sz w:val="28"/>
        </w:rPr>
      </w:pPr>
      <w:r>
        <w:rPr>
          <w:sz w:val="28"/>
        </w:rPr>
        <w:t>Verzija</w:t>
      </w:r>
      <w:r w:rsidR="00E06E1F">
        <w:rPr>
          <w:sz w:val="28"/>
        </w:rPr>
        <w:t xml:space="preserve"> 1.0</w:t>
      </w:r>
    </w:p>
    <w:p w14:paraId="7B487652" w14:textId="77777777" w:rsidR="009C4FA0" w:rsidRDefault="009C4FA0" w:rsidP="00DA79B6">
      <w:pPr>
        <w:pStyle w:val="InfoBlue"/>
      </w:pPr>
    </w:p>
    <w:p w14:paraId="25F011D1" w14:textId="77777777" w:rsidR="009C4FA0" w:rsidRDefault="009C4FA0" w:rsidP="00DA79B6">
      <w:pPr>
        <w:pStyle w:val="InfoBlue"/>
      </w:pPr>
    </w:p>
    <w:p w14:paraId="05E8334E" w14:textId="77777777" w:rsidR="009C4FA0" w:rsidRDefault="009C4FA0">
      <w:pPr>
        <w:pStyle w:val="Title"/>
        <w:rPr>
          <w:sz w:val="28"/>
        </w:rPr>
      </w:pPr>
    </w:p>
    <w:p w14:paraId="3804E98A" w14:textId="77777777" w:rsidR="009C4FA0" w:rsidRDefault="009C4FA0">
      <w:pPr>
        <w:sectPr w:rsidR="009C4FA0">
          <w:headerReference w:type="default" r:id="rId8"/>
          <w:footerReference w:type="even" r:id="rId9"/>
          <w:pgSz w:w="12240" w:h="15840" w:code="1"/>
          <w:pgMar w:top="1440" w:right="1440" w:bottom="1440" w:left="1440" w:header="720" w:footer="720" w:gutter="0"/>
          <w:cols w:space="720"/>
          <w:vAlign w:val="center"/>
        </w:sectPr>
      </w:pPr>
    </w:p>
    <w:p w14:paraId="2F80216F" w14:textId="77777777" w:rsidR="009C4FA0" w:rsidRDefault="004E5E49">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4FA0" w14:paraId="34C633EF" w14:textId="77777777">
        <w:tc>
          <w:tcPr>
            <w:tcW w:w="2304" w:type="dxa"/>
          </w:tcPr>
          <w:p w14:paraId="618F720B" w14:textId="77777777" w:rsidR="009C4FA0" w:rsidRDefault="004E5E49">
            <w:pPr>
              <w:pStyle w:val="Tabletext"/>
              <w:jc w:val="center"/>
              <w:rPr>
                <w:b/>
              </w:rPr>
            </w:pPr>
            <w:r>
              <w:rPr>
                <w:b/>
              </w:rPr>
              <w:t>Datum</w:t>
            </w:r>
          </w:p>
        </w:tc>
        <w:tc>
          <w:tcPr>
            <w:tcW w:w="1152" w:type="dxa"/>
          </w:tcPr>
          <w:p w14:paraId="5716FE37" w14:textId="77777777" w:rsidR="009C4FA0" w:rsidRDefault="004E5E49">
            <w:pPr>
              <w:pStyle w:val="Tabletext"/>
              <w:jc w:val="center"/>
              <w:rPr>
                <w:b/>
              </w:rPr>
            </w:pPr>
            <w:r>
              <w:rPr>
                <w:b/>
              </w:rPr>
              <w:t>Verzija</w:t>
            </w:r>
          </w:p>
        </w:tc>
        <w:tc>
          <w:tcPr>
            <w:tcW w:w="3744" w:type="dxa"/>
          </w:tcPr>
          <w:p w14:paraId="2823653D" w14:textId="77777777" w:rsidR="009C4FA0" w:rsidRDefault="004E5E49">
            <w:pPr>
              <w:pStyle w:val="Tabletext"/>
              <w:jc w:val="center"/>
              <w:rPr>
                <w:b/>
              </w:rPr>
            </w:pPr>
            <w:r>
              <w:rPr>
                <w:b/>
              </w:rPr>
              <w:t>Opis</w:t>
            </w:r>
          </w:p>
        </w:tc>
        <w:tc>
          <w:tcPr>
            <w:tcW w:w="2304" w:type="dxa"/>
          </w:tcPr>
          <w:p w14:paraId="70EFA628" w14:textId="77777777" w:rsidR="009C4FA0" w:rsidRDefault="004E5E49">
            <w:pPr>
              <w:pStyle w:val="Tabletext"/>
              <w:jc w:val="center"/>
              <w:rPr>
                <w:b/>
              </w:rPr>
            </w:pPr>
            <w:r>
              <w:rPr>
                <w:b/>
              </w:rPr>
              <w:t>Autor</w:t>
            </w:r>
          </w:p>
        </w:tc>
      </w:tr>
      <w:tr w:rsidR="009C4FA0" w14:paraId="20DA8D06" w14:textId="77777777">
        <w:tc>
          <w:tcPr>
            <w:tcW w:w="2304" w:type="dxa"/>
          </w:tcPr>
          <w:p w14:paraId="32C324C7" w14:textId="77777777" w:rsidR="009C4FA0" w:rsidRDefault="004E5E49">
            <w:pPr>
              <w:pStyle w:val="Tabletext"/>
            </w:pPr>
            <w:r>
              <w:t>03/10/2023</w:t>
            </w:r>
          </w:p>
        </w:tc>
        <w:tc>
          <w:tcPr>
            <w:tcW w:w="1152" w:type="dxa"/>
          </w:tcPr>
          <w:p w14:paraId="0366AEAD" w14:textId="77777777" w:rsidR="009C4FA0" w:rsidRDefault="004E5E49">
            <w:pPr>
              <w:pStyle w:val="Tabletext"/>
            </w:pPr>
            <w:r>
              <w:t>1.0</w:t>
            </w:r>
          </w:p>
        </w:tc>
        <w:tc>
          <w:tcPr>
            <w:tcW w:w="3744" w:type="dxa"/>
          </w:tcPr>
          <w:p w14:paraId="1547E829" w14:textId="77777777" w:rsidR="009C4FA0" w:rsidRDefault="004E5E49">
            <w:pPr>
              <w:pStyle w:val="Tabletext"/>
            </w:pPr>
            <w:r>
              <w:t>Prva verzija dokumenta.</w:t>
            </w:r>
          </w:p>
        </w:tc>
        <w:tc>
          <w:tcPr>
            <w:tcW w:w="2304" w:type="dxa"/>
          </w:tcPr>
          <w:p w14:paraId="02A2210C" w14:textId="77777777" w:rsidR="009C4FA0" w:rsidRPr="004E5E49" w:rsidRDefault="004E5E49">
            <w:pPr>
              <w:pStyle w:val="Tabletext"/>
              <w:rPr>
                <w:lang w:val="sr-Latn-BA"/>
              </w:rPr>
            </w:pPr>
            <w:r>
              <w:t>Milan Vlaški</w:t>
            </w:r>
          </w:p>
        </w:tc>
      </w:tr>
      <w:tr w:rsidR="009C4FA0" w14:paraId="758F5129" w14:textId="77777777">
        <w:tc>
          <w:tcPr>
            <w:tcW w:w="2304" w:type="dxa"/>
          </w:tcPr>
          <w:p w14:paraId="7B60D37B" w14:textId="44430770" w:rsidR="009C4FA0" w:rsidRDefault="009C4FA0">
            <w:pPr>
              <w:pStyle w:val="Tabletext"/>
            </w:pPr>
          </w:p>
        </w:tc>
        <w:tc>
          <w:tcPr>
            <w:tcW w:w="1152" w:type="dxa"/>
          </w:tcPr>
          <w:p w14:paraId="4C9DFE48" w14:textId="77777777" w:rsidR="009C4FA0" w:rsidRDefault="009C4FA0">
            <w:pPr>
              <w:pStyle w:val="Tabletext"/>
            </w:pPr>
          </w:p>
        </w:tc>
        <w:tc>
          <w:tcPr>
            <w:tcW w:w="3744" w:type="dxa"/>
          </w:tcPr>
          <w:p w14:paraId="6430FFDF" w14:textId="77777777" w:rsidR="009C4FA0" w:rsidRDefault="009C4FA0">
            <w:pPr>
              <w:pStyle w:val="Tabletext"/>
            </w:pPr>
          </w:p>
        </w:tc>
        <w:tc>
          <w:tcPr>
            <w:tcW w:w="2304" w:type="dxa"/>
          </w:tcPr>
          <w:p w14:paraId="46D5078C" w14:textId="77777777" w:rsidR="009C4FA0" w:rsidRDefault="009C4FA0">
            <w:pPr>
              <w:pStyle w:val="Tabletext"/>
            </w:pPr>
          </w:p>
        </w:tc>
      </w:tr>
      <w:tr w:rsidR="009C4FA0" w14:paraId="1E8A4DDF" w14:textId="77777777">
        <w:tc>
          <w:tcPr>
            <w:tcW w:w="2304" w:type="dxa"/>
          </w:tcPr>
          <w:p w14:paraId="162980CB" w14:textId="77777777" w:rsidR="009C4FA0" w:rsidRDefault="009C4FA0">
            <w:pPr>
              <w:pStyle w:val="Tabletext"/>
            </w:pPr>
          </w:p>
        </w:tc>
        <w:tc>
          <w:tcPr>
            <w:tcW w:w="1152" w:type="dxa"/>
          </w:tcPr>
          <w:p w14:paraId="513E98A1" w14:textId="77777777" w:rsidR="009C4FA0" w:rsidRDefault="009C4FA0">
            <w:pPr>
              <w:pStyle w:val="Tabletext"/>
            </w:pPr>
          </w:p>
        </w:tc>
        <w:tc>
          <w:tcPr>
            <w:tcW w:w="3744" w:type="dxa"/>
          </w:tcPr>
          <w:p w14:paraId="69722AC2" w14:textId="77777777" w:rsidR="009C4FA0" w:rsidRDefault="009C4FA0">
            <w:pPr>
              <w:pStyle w:val="Tabletext"/>
            </w:pPr>
          </w:p>
        </w:tc>
        <w:tc>
          <w:tcPr>
            <w:tcW w:w="2304" w:type="dxa"/>
          </w:tcPr>
          <w:p w14:paraId="5BDF3F3F" w14:textId="77777777" w:rsidR="009C4FA0" w:rsidRDefault="009C4FA0">
            <w:pPr>
              <w:pStyle w:val="Tabletext"/>
            </w:pPr>
          </w:p>
        </w:tc>
      </w:tr>
      <w:tr w:rsidR="009C4FA0" w14:paraId="3EA70110" w14:textId="77777777">
        <w:tc>
          <w:tcPr>
            <w:tcW w:w="2304" w:type="dxa"/>
          </w:tcPr>
          <w:p w14:paraId="3ADA32C3" w14:textId="77777777" w:rsidR="009C4FA0" w:rsidRDefault="009C4FA0">
            <w:pPr>
              <w:pStyle w:val="Tabletext"/>
            </w:pPr>
          </w:p>
        </w:tc>
        <w:tc>
          <w:tcPr>
            <w:tcW w:w="1152" w:type="dxa"/>
          </w:tcPr>
          <w:p w14:paraId="5FDA3901" w14:textId="77777777" w:rsidR="009C4FA0" w:rsidRDefault="009C4FA0">
            <w:pPr>
              <w:pStyle w:val="Tabletext"/>
            </w:pPr>
          </w:p>
        </w:tc>
        <w:tc>
          <w:tcPr>
            <w:tcW w:w="3744" w:type="dxa"/>
          </w:tcPr>
          <w:p w14:paraId="51C9D738" w14:textId="77777777" w:rsidR="009C4FA0" w:rsidRDefault="009C4FA0">
            <w:pPr>
              <w:pStyle w:val="Tabletext"/>
            </w:pPr>
          </w:p>
        </w:tc>
        <w:tc>
          <w:tcPr>
            <w:tcW w:w="2304" w:type="dxa"/>
          </w:tcPr>
          <w:p w14:paraId="475262D9" w14:textId="77777777" w:rsidR="009C4FA0" w:rsidRDefault="009C4FA0">
            <w:pPr>
              <w:pStyle w:val="Tabletext"/>
            </w:pPr>
          </w:p>
        </w:tc>
      </w:tr>
    </w:tbl>
    <w:p w14:paraId="27E0A1AC" w14:textId="77777777" w:rsidR="009C4FA0" w:rsidRDefault="009C4FA0"/>
    <w:p w14:paraId="6FA71BAC" w14:textId="77777777" w:rsidR="009C4FA0" w:rsidRDefault="00E06E1F">
      <w:pPr>
        <w:pStyle w:val="Title"/>
      </w:pPr>
      <w:r>
        <w:br w:type="page"/>
      </w:r>
      <w:r w:rsidR="004E5E49">
        <w:lastRenderedPageBreak/>
        <w:t>Sadržaj</w:t>
      </w:r>
    </w:p>
    <w:p w14:paraId="78DD8DAB" w14:textId="77777777" w:rsidR="00BA5F74" w:rsidRPr="00E06E1F" w:rsidRDefault="00E06E1F">
      <w:pPr>
        <w:pStyle w:val="TOC1"/>
        <w:tabs>
          <w:tab w:val="left" w:pos="432"/>
        </w:tabs>
        <w:rPr>
          <w:rFonts w:ascii="Calibri" w:hAnsi="Calibri"/>
          <w:noProof/>
          <w:sz w:val="22"/>
          <w:szCs w:val="22"/>
        </w:rPr>
      </w:pPr>
      <w:r>
        <w:fldChar w:fldCharType="begin"/>
      </w:r>
      <w:r>
        <w:instrText xml:space="preserve"> TOC \o "1-3" </w:instrText>
      </w:r>
      <w:r>
        <w:fldChar w:fldCharType="separate"/>
      </w:r>
      <w:r w:rsidR="00BA5F74">
        <w:rPr>
          <w:noProof/>
        </w:rPr>
        <w:t>1.</w:t>
      </w:r>
      <w:r w:rsidR="00BA5F74" w:rsidRPr="00E06E1F">
        <w:rPr>
          <w:rFonts w:ascii="Calibri" w:hAnsi="Calibri"/>
          <w:noProof/>
          <w:sz w:val="22"/>
          <w:szCs w:val="22"/>
        </w:rPr>
        <w:tab/>
      </w:r>
      <w:r w:rsidR="00BA5F74">
        <w:rPr>
          <w:noProof/>
        </w:rPr>
        <w:t>Introduction</w:t>
      </w:r>
      <w:r w:rsidR="00BA5F74">
        <w:rPr>
          <w:noProof/>
        </w:rPr>
        <w:tab/>
      </w:r>
      <w:r w:rsidR="00BA5F74">
        <w:rPr>
          <w:noProof/>
        </w:rPr>
        <w:fldChar w:fldCharType="begin"/>
      </w:r>
      <w:r w:rsidR="00BA5F74">
        <w:rPr>
          <w:noProof/>
        </w:rPr>
        <w:instrText xml:space="preserve"> PAGEREF _Toc129345050 \h </w:instrText>
      </w:r>
      <w:r w:rsidR="00BA5F74">
        <w:rPr>
          <w:noProof/>
        </w:rPr>
      </w:r>
      <w:r w:rsidR="00BA5F74">
        <w:rPr>
          <w:noProof/>
        </w:rPr>
        <w:fldChar w:fldCharType="separate"/>
      </w:r>
      <w:r w:rsidR="00BA5F74">
        <w:rPr>
          <w:noProof/>
        </w:rPr>
        <w:t>4</w:t>
      </w:r>
      <w:r w:rsidR="00BA5F74">
        <w:rPr>
          <w:noProof/>
        </w:rPr>
        <w:fldChar w:fldCharType="end"/>
      </w:r>
    </w:p>
    <w:p w14:paraId="6690C072" w14:textId="77777777" w:rsidR="00BA5F74" w:rsidRPr="00E06E1F" w:rsidRDefault="00BA5F74">
      <w:pPr>
        <w:pStyle w:val="TOC2"/>
        <w:tabs>
          <w:tab w:val="left" w:pos="1000"/>
        </w:tabs>
        <w:rPr>
          <w:rFonts w:ascii="Calibri" w:hAnsi="Calibri"/>
          <w:noProof/>
          <w:sz w:val="22"/>
          <w:szCs w:val="22"/>
        </w:rPr>
      </w:pPr>
      <w:r>
        <w:rPr>
          <w:noProof/>
        </w:rPr>
        <w:t>1.1</w:t>
      </w:r>
      <w:r w:rsidRPr="00E06E1F">
        <w:rPr>
          <w:rFonts w:ascii="Calibri" w:hAnsi="Calibri"/>
          <w:noProof/>
          <w:sz w:val="22"/>
          <w:szCs w:val="22"/>
        </w:rPr>
        <w:tab/>
      </w:r>
      <w:r>
        <w:rPr>
          <w:noProof/>
        </w:rPr>
        <w:t>Purpose</w:t>
      </w:r>
      <w:r>
        <w:rPr>
          <w:noProof/>
        </w:rPr>
        <w:tab/>
      </w:r>
      <w:r>
        <w:rPr>
          <w:noProof/>
        </w:rPr>
        <w:fldChar w:fldCharType="begin"/>
      </w:r>
      <w:r>
        <w:rPr>
          <w:noProof/>
        </w:rPr>
        <w:instrText xml:space="preserve"> PAGEREF _Toc129345051 \h </w:instrText>
      </w:r>
      <w:r>
        <w:rPr>
          <w:noProof/>
        </w:rPr>
      </w:r>
      <w:r>
        <w:rPr>
          <w:noProof/>
        </w:rPr>
        <w:fldChar w:fldCharType="separate"/>
      </w:r>
      <w:r>
        <w:rPr>
          <w:noProof/>
        </w:rPr>
        <w:t>4</w:t>
      </w:r>
      <w:r>
        <w:rPr>
          <w:noProof/>
        </w:rPr>
        <w:fldChar w:fldCharType="end"/>
      </w:r>
    </w:p>
    <w:p w14:paraId="5A33C1D6" w14:textId="77777777" w:rsidR="00BA5F74" w:rsidRPr="00E06E1F" w:rsidRDefault="00BA5F74">
      <w:pPr>
        <w:pStyle w:val="TOC2"/>
        <w:tabs>
          <w:tab w:val="left" w:pos="1000"/>
        </w:tabs>
        <w:rPr>
          <w:rFonts w:ascii="Calibri" w:hAnsi="Calibri"/>
          <w:noProof/>
          <w:sz w:val="22"/>
          <w:szCs w:val="22"/>
        </w:rPr>
      </w:pPr>
      <w:r>
        <w:rPr>
          <w:noProof/>
        </w:rPr>
        <w:t>1.2</w:t>
      </w:r>
      <w:r w:rsidRPr="00E06E1F">
        <w:rPr>
          <w:rFonts w:ascii="Calibri" w:hAnsi="Calibri"/>
          <w:noProof/>
          <w:sz w:val="22"/>
          <w:szCs w:val="22"/>
        </w:rPr>
        <w:tab/>
      </w:r>
      <w:r>
        <w:rPr>
          <w:noProof/>
        </w:rPr>
        <w:t>Scope</w:t>
      </w:r>
      <w:r>
        <w:rPr>
          <w:noProof/>
        </w:rPr>
        <w:tab/>
      </w:r>
      <w:r>
        <w:rPr>
          <w:noProof/>
        </w:rPr>
        <w:fldChar w:fldCharType="begin"/>
      </w:r>
      <w:r>
        <w:rPr>
          <w:noProof/>
        </w:rPr>
        <w:instrText xml:space="preserve"> PAGEREF _Toc129345052 \h </w:instrText>
      </w:r>
      <w:r>
        <w:rPr>
          <w:noProof/>
        </w:rPr>
      </w:r>
      <w:r>
        <w:rPr>
          <w:noProof/>
        </w:rPr>
        <w:fldChar w:fldCharType="separate"/>
      </w:r>
      <w:r>
        <w:rPr>
          <w:noProof/>
        </w:rPr>
        <w:t>4</w:t>
      </w:r>
      <w:r>
        <w:rPr>
          <w:noProof/>
        </w:rPr>
        <w:fldChar w:fldCharType="end"/>
      </w:r>
    </w:p>
    <w:p w14:paraId="0EA00237" w14:textId="77777777" w:rsidR="00BA5F74" w:rsidRPr="00E06E1F" w:rsidRDefault="00BA5F74">
      <w:pPr>
        <w:pStyle w:val="TOC2"/>
        <w:tabs>
          <w:tab w:val="left" w:pos="1000"/>
        </w:tabs>
        <w:rPr>
          <w:rFonts w:ascii="Calibri" w:hAnsi="Calibri"/>
          <w:noProof/>
          <w:sz w:val="22"/>
          <w:szCs w:val="22"/>
        </w:rPr>
      </w:pPr>
      <w:r>
        <w:rPr>
          <w:noProof/>
        </w:rPr>
        <w:t>1.3</w:t>
      </w:r>
      <w:r w:rsidRPr="00E06E1F">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_Toc129345053 \h </w:instrText>
      </w:r>
      <w:r>
        <w:rPr>
          <w:noProof/>
        </w:rPr>
      </w:r>
      <w:r>
        <w:rPr>
          <w:noProof/>
        </w:rPr>
        <w:fldChar w:fldCharType="separate"/>
      </w:r>
      <w:r>
        <w:rPr>
          <w:noProof/>
        </w:rPr>
        <w:t>4</w:t>
      </w:r>
      <w:r>
        <w:rPr>
          <w:noProof/>
        </w:rPr>
        <w:fldChar w:fldCharType="end"/>
      </w:r>
    </w:p>
    <w:p w14:paraId="2B81B8CC" w14:textId="77777777" w:rsidR="00BA5F74" w:rsidRPr="00E06E1F" w:rsidRDefault="00BA5F74">
      <w:pPr>
        <w:pStyle w:val="TOC2"/>
        <w:tabs>
          <w:tab w:val="left" w:pos="1000"/>
        </w:tabs>
        <w:rPr>
          <w:rFonts w:ascii="Calibri" w:hAnsi="Calibri"/>
          <w:noProof/>
          <w:sz w:val="22"/>
          <w:szCs w:val="22"/>
        </w:rPr>
      </w:pPr>
      <w:r>
        <w:rPr>
          <w:noProof/>
        </w:rPr>
        <w:t>1.4</w:t>
      </w:r>
      <w:r w:rsidRPr="00E06E1F">
        <w:rPr>
          <w:rFonts w:ascii="Calibri" w:hAnsi="Calibri"/>
          <w:noProof/>
          <w:sz w:val="22"/>
          <w:szCs w:val="22"/>
        </w:rPr>
        <w:tab/>
      </w:r>
      <w:r>
        <w:rPr>
          <w:noProof/>
        </w:rPr>
        <w:t>References</w:t>
      </w:r>
      <w:r>
        <w:rPr>
          <w:noProof/>
        </w:rPr>
        <w:tab/>
      </w:r>
      <w:r>
        <w:rPr>
          <w:noProof/>
        </w:rPr>
        <w:fldChar w:fldCharType="begin"/>
      </w:r>
      <w:r>
        <w:rPr>
          <w:noProof/>
        </w:rPr>
        <w:instrText xml:space="preserve"> PAGEREF _Toc129345054 \h </w:instrText>
      </w:r>
      <w:r>
        <w:rPr>
          <w:noProof/>
        </w:rPr>
      </w:r>
      <w:r>
        <w:rPr>
          <w:noProof/>
        </w:rPr>
        <w:fldChar w:fldCharType="separate"/>
      </w:r>
      <w:r>
        <w:rPr>
          <w:noProof/>
        </w:rPr>
        <w:t>4</w:t>
      </w:r>
      <w:r>
        <w:rPr>
          <w:noProof/>
        </w:rPr>
        <w:fldChar w:fldCharType="end"/>
      </w:r>
    </w:p>
    <w:p w14:paraId="2A9B2228" w14:textId="77777777" w:rsidR="00BA5F74" w:rsidRPr="00E06E1F" w:rsidRDefault="00BA5F74">
      <w:pPr>
        <w:pStyle w:val="TOC2"/>
        <w:tabs>
          <w:tab w:val="left" w:pos="1000"/>
        </w:tabs>
        <w:rPr>
          <w:rFonts w:ascii="Calibri" w:hAnsi="Calibri"/>
          <w:noProof/>
          <w:sz w:val="22"/>
          <w:szCs w:val="22"/>
        </w:rPr>
      </w:pPr>
      <w:r>
        <w:rPr>
          <w:noProof/>
        </w:rPr>
        <w:t>1.5</w:t>
      </w:r>
      <w:r w:rsidRPr="00E06E1F">
        <w:rPr>
          <w:rFonts w:ascii="Calibri" w:hAnsi="Calibri"/>
          <w:noProof/>
          <w:sz w:val="22"/>
          <w:szCs w:val="22"/>
        </w:rPr>
        <w:tab/>
      </w:r>
      <w:r>
        <w:rPr>
          <w:noProof/>
        </w:rPr>
        <w:t>Overview</w:t>
      </w:r>
      <w:r>
        <w:rPr>
          <w:noProof/>
        </w:rPr>
        <w:tab/>
      </w:r>
      <w:r>
        <w:rPr>
          <w:noProof/>
        </w:rPr>
        <w:fldChar w:fldCharType="begin"/>
      </w:r>
      <w:r>
        <w:rPr>
          <w:noProof/>
        </w:rPr>
        <w:instrText xml:space="preserve"> PAGEREF _Toc129345055 \h </w:instrText>
      </w:r>
      <w:r>
        <w:rPr>
          <w:noProof/>
        </w:rPr>
      </w:r>
      <w:r>
        <w:rPr>
          <w:noProof/>
        </w:rPr>
        <w:fldChar w:fldCharType="separate"/>
      </w:r>
      <w:r>
        <w:rPr>
          <w:noProof/>
        </w:rPr>
        <w:t>4</w:t>
      </w:r>
      <w:r>
        <w:rPr>
          <w:noProof/>
        </w:rPr>
        <w:fldChar w:fldCharType="end"/>
      </w:r>
    </w:p>
    <w:p w14:paraId="1C7A2D47" w14:textId="77777777" w:rsidR="00BA5F74" w:rsidRPr="00E06E1F" w:rsidRDefault="00BA5F74">
      <w:pPr>
        <w:pStyle w:val="TOC1"/>
        <w:tabs>
          <w:tab w:val="left" w:pos="432"/>
        </w:tabs>
        <w:rPr>
          <w:rFonts w:ascii="Calibri" w:hAnsi="Calibri"/>
          <w:noProof/>
          <w:sz w:val="22"/>
          <w:szCs w:val="22"/>
        </w:rPr>
      </w:pPr>
      <w:r>
        <w:rPr>
          <w:noProof/>
        </w:rPr>
        <w:t>2.</w:t>
      </w:r>
      <w:r w:rsidRPr="00E06E1F">
        <w:rPr>
          <w:rFonts w:ascii="Calibri" w:hAnsi="Calibri"/>
          <w:noProof/>
          <w:sz w:val="22"/>
          <w:szCs w:val="22"/>
        </w:rPr>
        <w:tab/>
      </w:r>
      <w:r>
        <w:rPr>
          <w:noProof/>
        </w:rPr>
        <w:t>Architectural Representation</w:t>
      </w:r>
      <w:r>
        <w:rPr>
          <w:noProof/>
        </w:rPr>
        <w:tab/>
      </w:r>
      <w:r>
        <w:rPr>
          <w:noProof/>
        </w:rPr>
        <w:fldChar w:fldCharType="begin"/>
      </w:r>
      <w:r>
        <w:rPr>
          <w:noProof/>
        </w:rPr>
        <w:instrText xml:space="preserve"> PAGEREF _Toc129345056 \h </w:instrText>
      </w:r>
      <w:r>
        <w:rPr>
          <w:noProof/>
        </w:rPr>
      </w:r>
      <w:r>
        <w:rPr>
          <w:noProof/>
        </w:rPr>
        <w:fldChar w:fldCharType="separate"/>
      </w:r>
      <w:r>
        <w:rPr>
          <w:noProof/>
        </w:rPr>
        <w:t>4</w:t>
      </w:r>
      <w:r>
        <w:rPr>
          <w:noProof/>
        </w:rPr>
        <w:fldChar w:fldCharType="end"/>
      </w:r>
    </w:p>
    <w:p w14:paraId="1627C0FB" w14:textId="77777777" w:rsidR="00BA5F74" w:rsidRPr="00E06E1F" w:rsidRDefault="00BA5F74">
      <w:pPr>
        <w:pStyle w:val="TOC1"/>
        <w:tabs>
          <w:tab w:val="left" w:pos="432"/>
        </w:tabs>
        <w:rPr>
          <w:rFonts w:ascii="Calibri" w:hAnsi="Calibri"/>
          <w:noProof/>
          <w:sz w:val="22"/>
          <w:szCs w:val="22"/>
        </w:rPr>
      </w:pPr>
      <w:r>
        <w:rPr>
          <w:noProof/>
        </w:rPr>
        <w:t>3.</w:t>
      </w:r>
      <w:r w:rsidRPr="00E06E1F">
        <w:rPr>
          <w:rFonts w:ascii="Calibri" w:hAnsi="Calibri"/>
          <w:noProof/>
          <w:sz w:val="22"/>
          <w:szCs w:val="22"/>
        </w:rPr>
        <w:tab/>
      </w:r>
      <w:r>
        <w:rPr>
          <w:noProof/>
        </w:rPr>
        <w:t>Architectural Goals and Constraints</w:t>
      </w:r>
      <w:r>
        <w:rPr>
          <w:noProof/>
        </w:rPr>
        <w:tab/>
      </w:r>
      <w:r>
        <w:rPr>
          <w:noProof/>
        </w:rPr>
        <w:fldChar w:fldCharType="begin"/>
      </w:r>
      <w:r>
        <w:rPr>
          <w:noProof/>
        </w:rPr>
        <w:instrText xml:space="preserve"> PAGEREF _Toc129345057 \h </w:instrText>
      </w:r>
      <w:r>
        <w:rPr>
          <w:noProof/>
        </w:rPr>
      </w:r>
      <w:r>
        <w:rPr>
          <w:noProof/>
        </w:rPr>
        <w:fldChar w:fldCharType="separate"/>
      </w:r>
      <w:r>
        <w:rPr>
          <w:noProof/>
        </w:rPr>
        <w:t>4</w:t>
      </w:r>
      <w:r>
        <w:rPr>
          <w:noProof/>
        </w:rPr>
        <w:fldChar w:fldCharType="end"/>
      </w:r>
    </w:p>
    <w:p w14:paraId="0E231BE7" w14:textId="77777777" w:rsidR="00BA5F74" w:rsidRPr="00E06E1F" w:rsidRDefault="00BA5F74">
      <w:pPr>
        <w:pStyle w:val="TOC1"/>
        <w:tabs>
          <w:tab w:val="left" w:pos="432"/>
        </w:tabs>
        <w:rPr>
          <w:rFonts w:ascii="Calibri" w:hAnsi="Calibri"/>
          <w:noProof/>
          <w:sz w:val="22"/>
          <w:szCs w:val="22"/>
        </w:rPr>
      </w:pPr>
      <w:r>
        <w:rPr>
          <w:noProof/>
        </w:rPr>
        <w:t>4.</w:t>
      </w:r>
      <w:r w:rsidRPr="00E06E1F">
        <w:rPr>
          <w:rFonts w:ascii="Calibri" w:hAnsi="Calibri"/>
          <w:noProof/>
          <w:sz w:val="22"/>
          <w:szCs w:val="22"/>
        </w:rPr>
        <w:tab/>
      </w:r>
      <w:r>
        <w:rPr>
          <w:noProof/>
        </w:rPr>
        <w:t>Use-Case View</w:t>
      </w:r>
      <w:r>
        <w:rPr>
          <w:noProof/>
        </w:rPr>
        <w:tab/>
      </w:r>
      <w:r>
        <w:rPr>
          <w:noProof/>
        </w:rPr>
        <w:fldChar w:fldCharType="begin"/>
      </w:r>
      <w:r>
        <w:rPr>
          <w:noProof/>
        </w:rPr>
        <w:instrText xml:space="preserve"> PAGEREF _Toc129345058 \h </w:instrText>
      </w:r>
      <w:r>
        <w:rPr>
          <w:noProof/>
        </w:rPr>
      </w:r>
      <w:r>
        <w:rPr>
          <w:noProof/>
        </w:rPr>
        <w:fldChar w:fldCharType="separate"/>
      </w:r>
      <w:r>
        <w:rPr>
          <w:noProof/>
        </w:rPr>
        <w:t>4</w:t>
      </w:r>
      <w:r>
        <w:rPr>
          <w:noProof/>
        </w:rPr>
        <w:fldChar w:fldCharType="end"/>
      </w:r>
    </w:p>
    <w:p w14:paraId="73F221AA" w14:textId="77777777" w:rsidR="00BA5F74" w:rsidRPr="00E06E1F" w:rsidRDefault="00BA5F74">
      <w:pPr>
        <w:pStyle w:val="TOC2"/>
        <w:tabs>
          <w:tab w:val="left" w:pos="1000"/>
        </w:tabs>
        <w:rPr>
          <w:rFonts w:ascii="Calibri" w:hAnsi="Calibri"/>
          <w:noProof/>
          <w:sz w:val="22"/>
          <w:szCs w:val="22"/>
        </w:rPr>
      </w:pPr>
      <w:r>
        <w:rPr>
          <w:noProof/>
        </w:rPr>
        <w:t>4.1</w:t>
      </w:r>
      <w:r w:rsidRPr="00E06E1F">
        <w:rPr>
          <w:rFonts w:ascii="Calibri" w:hAnsi="Calibri"/>
          <w:noProof/>
          <w:sz w:val="22"/>
          <w:szCs w:val="22"/>
        </w:rPr>
        <w:tab/>
      </w:r>
      <w:r>
        <w:rPr>
          <w:noProof/>
        </w:rPr>
        <w:t>Use-Case Realizations</w:t>
      </w:r>
      <w:r>
        <w:rPr>
          <w:noProof/>
        </w:rPr>
        <w:tab/>
      </w:r>
      <w:r>
        <w:rPr>
          <w:noProof/>
        </w:rPr>
        <w:fldChar w:fldCharType="begin"/>
      </w:r>
      <w:r>
        <w:rPr>
          <w:noProof/>
        </w:rPr>
        <w:instrText xml:space="preserve"> PAGEREF _Toc129345059 \h </w:instrText>
      </w:r>
      <w:r>
        <w:rPr>
          <w:noProof/>
        </w:rPr>
      </w:r>
      <w:r>
        <w:rPr>
          <w:noProof/>
        </w:rPr>
        <w:fldChar w:fldCharType="separate"/>
      </w:r>
      <w:r>
        <w:rPr>
          <w:noProof/>
        </w:rPr>
        <w:t>5</w:t>
      </w:r>
      <w:r>
        <w:rPr>
          <w:noProof/>
        </w:rPr>
        <w:fldChar w:fldCharType="end"/>
      </w:r>
    </w:p>
    <w:p w14:paraId="2B02722B" w14:textId="77777777" w:rsidR="00BA5F74" w:rsidRPr="00E06E1F" w:rsidRDefault="00BA5F74">
      <w:pPr>
        <w:pStyle w:val="TOC1"/>
        <w:tabs>
          <w:tab w:val="left" w:pos="432"/>
        </w:tabs>
        <w:rPr>
          <w:rFonts w:ascii="Calibri" w:hAnsi="Calibri"/>
          <w:noProof/>
          <w:sz w:val="22"/>
          <w:szCs w:val="22"/>
        </w:rPr>
      </w:pPr>
      <w:r>
        <w:rPr>
          <w:noProof/>
        </w:rPr>
        <w:t>5.</w:t>
      </w:r>
      <w:r w:rsidRPr="00E06E1F">
        <w:rPr>
          <w:rFonts w:ascii="Calibri" w:hAnsi="Calibri"/>
          <w:noProof/>
          <w:sz w:val="22"/>
          <w:szCs w:val="22"/>
        </w:rPr>
        <w:tab/>
      </w:r>
      <w:r>
        <w:rPr>
          <w:noProof/>
        </w:rPr>
        <w:t>Logical View</w:t>
      </w:r>
      <w:r>
        <w:rPr>
          <w:noProof/>
        </w:rPr>
        <w:tab/>
      </w:r>
      <w:r>
        <w:rPr>
          <w:noProof/>
        </w:rPr>
        <w:fldChar w:fldCharType="begin"/>
      </w:r>
      <w:r>
        <w:rPr>
          <w:noProof/>
        </w:rPr>
        <w:instrText xml:space="preserve"> PAGEREF _Toc129345060 \h </w:instrText>
      </w:r>
      <w:r>
        <w:rPr>
          <w:noProof/>
        </w:rPr>
      </w:r>
      <w:r>
        <w:rPr>
          <w:noProof/>
        </w:rPr>
        <w:fldChar w:fldCharType="separate"/>
      </w:r>
      <w:r>
        <w:rPr>
          <w:noProof/>
        </w:rPr>
        <w:t>5</w:t>
      </w:r>
      <w:r>
        <w:rPr>
          <w:noProof/>
        </w:rPr>
        <w:fldChar w:fldCharType="end"/>
      </w:r>
    </w:p>
    <w:p w14:paraId="17E29565" w14:textId="77777777" w:rsidR="00BA5F74" w:rsidRPr="00E06E1F" w:rsidRDefault="00BA5F74">
      <w:pPr>
        <w:pStyle w:val="TOC2"/>
        <w:tabs>
          <w:tab w:val="left" w:pos="1000"/>
        </w:tabs>
        <w:rPr>
          <w:rFonts w:ascii="Calibri" w:hAnsi="Calibri"/>
          <w:noProof/>
          <w:sz w:val="22"/>
          <w:szCs w:val="22"/>
        </w:rPr>
      </w:pPr>
      <w:r>
        <w:rPr>
          <w:noProof/>
        </w:rPr>
        <w:t>5.1</w:t>
      </w:r>
      <w:r w:rsidRPr="00E06E1F">
        <w:rPr>
          <w:rFonts w:ascii="Calibri" w:hAnsi="Calibri"/>
          <w:noProof/>
          <w:sz w:val="22"/>
          <w:szCs w:val="22"/>
        </w:rPr>
        <w:tab/>
      </w:r>
      <w:r>
        <w:rPr>
          <w:noProof/>
        </w:rPr>
        <w:t>Overview</w:t>
      </w:r>
      <w:r>
        <w:rPr>
          <w:noProof/>
        </w:rPr>
        <w:tab/>
      </w:r>
      <w:r>
        <w:rPr>
          <w:noProof/>
        </w:rPr>
        <w:fldChar w:fldCharType="begin"/>
      </w:r>
      <w:r>
        <w:rPr>
          <w:noProof/>
        </w:rPr>
        <w:instrText xml:space="preserve"> PAGEREF _Toc129345061 \h </w:instrText>
      </w:r>
      <w:r>
        <w:rPr>
          <w:noProof/>
        </w:rPr>
      </w:r>
      <w:r>
        <w:rPr>
          <w:noProof/>
        </w:rPr>
        <w:fldChar w:fldCharType="separate"/>
      </w:r>
      <w:r>
        <w:rPr>
          <w:noProof/>
        </w:rPr>
        <w:t>5</w:t>
      </w:r>
      <w:r>
        <w:rPr>
          <w:noProof/>
        </w:rPr>
        <w:fldChar w:fldCharType="end"/>
      </w:r>
    </w:p>
    <w:p w14:paraId="6A89F8E3" w14:textId="77777777" w:rsidR="00BA5F74" w:rsidRPr="00E06E1F" w:rsidRDefault="00BA5F74">
      <w:pPr>
        <w:pStyle w:val="TOC2"/>
        <w:tabs>
          <w:tab w:val="left" w:pos="1000"/>
        </w:tabs>
        <w:rPr>
          <w:rFonts w:ascii="Calibri" w:hAnsi="Calibri"/>
          <w:noProof/>
          <w:sz w:val="22"/>
          <w:szCs w:val="22"/>
        </w:rPr>
      </w:pPr>
      <w:r>
        <w:rPr>
          <w:noProof/>
        </w:rPr>
        <w:t>5.2</w:t>
      </w:r>
      <w:r w:rsidRPr="00E06E1F">
        <w:rPr>
          <w:rFonts w:ascii="Calibri" w:hAnsi="Calibri"/>
          <w:noProof/>
          <w:sz w:val="22"/>
          <w:szCs w:val="22"/>
        </w:rPr>
        <w:tab/>
      </w:r>
      <w:r>
        <w:rPr>
          <w:noProof/>
        </w:rPr>
        <w:t>Architecturally Significant Design Packages</w:t>
      </w:r>
      <w:r>
        <w:rPr>
          <w:noProof/>
        </w:rPr>
        <w:tab/>
      </w:r>
      <w:r>
        <w:rPr>
          <w:noProof/>
        </w:rPr>
        <w:fldChar w:fldCharType="begin"/>
      </w:r>
      <w:r>
        <w:rPr>
          <w:noProof/>
        </w:rPr>
        <w:instrText xml:space="preserve"> PAGEREF _Toc129345062 \h </w:instrText>
      </w:r>
      <w:r>
        <w:rPr>
          <w:noProof/>
        </w:rPr>
      </w:r>
      <w:r>
        <w:rPr>
          <w:noProof/>
        </w:rPr>
        <w:fldChar w:fldCharType="separate"/>
      </w:r>
      <w:r>
        <w:rPr>
          <w:noProof/>
        </w:rPr>
        <w:t>5</w:t>
      </w:r>
      <w:r>
        <w:rPr>
          <w:noProof/>
        </w:rPr>
        <w:fldChar w:fldCharType="end"/>
      </w:r>
    </w:p>
    <w:p w14:paraId="4A1E1B51" w14:textId="77777777" w:rsidR="00BA5F74" w:rsidRPr="00E06E1F" w:rsidRDefault="00BA5F74">
      <w:pPr>
        <w:pStyle w:val="TOC1"/>
        <w:tabs>
          <w:tab w:val="left" w:pos="432"/>
        </w:tabs>
        <w:rPr>
          <w:rFonts w:ascii="Calibri" w:hAnsi="Calibri"/>
          <w:noProof/>
          <w:sz w:val="22"/>
          <w:szCs w:val="22"/>
        </w:rPr>
      </w:pPr>
      <w:r>
        <w:rPr>
          <w:noProof/>
        </w:rPr>
        <w:t>6.</w:t>
      </w:r>
      <w:r w:rsidRPr="00E06E1F">
        <w:rPr>
          <w:rFonts w:ascii="Calibri" w:hAnsi="Calibri"/>
          <w:noProof/>
          <w:sz w:val="22"/>
          <w:szCs w:val="22"/>
        </w:rPr>
        <w:tab/>
      </w:r>
      <w:r>
        <w:rPr>
          <w:noProof/>
        </w:rPr>
        <w:t>Process View</w:t>
      </w:r>
      <w:r>
        <w:rPr>
          <w:noProof/>
        </w:rPr>
        <w:tab/>
      </w:r>
      <w:r>
        <w:rPr>
          <w:noProof/>
        </w:rPr>
        <w:fldChar w:fldCharType="begin"/>
      </w:r>
      <w:r>
        <w:rPr>
          <w:noProof/>
        </w:rPr>
        <w:instrText xml:space="preserve"> PAGEREF _Toc129345063 \h </w:instrText>
      </w:r>
      <w:r>
        <w:rPr>
          <w:noProof/>
        </w:rPr>
      </w:r>
      <w:r>
        <w:rPr>
          <w:noProof/>
        </w:rPr>
        <w:fldChar w:fldCharType="separate"/>
      </w:r>
      <w:r>
        <w:rPr>
          <w:noProof/>
        </w:rPr>
        <w:t>5</w:t>
      </w:r>
      <w:r>
        <w:rPr>
          <w:noProof/>
        </w:rPr>
        <w:fldChar w:fldCharType="end"/>
      </w:r>
    </w:p>
    <w:p w14:paraId="000AE020" w14:textId="77777777" w:rsidR="00BA5F74" w:rsidRPr="00E06E1F" w:rsidRDefault="00BA5F74">
      <w:pPr>
        <w:pStyle w:val="TOC1"/>
        <w:tabs>
          <w:tab w:val="left" w:pos="432"/>
        </w:tabs>
        <w:rPr>
          <w:rFonts w:ascii="Calibri" w:hAnsi="Calibri"/>
          <w:noProof/>
          <w:sz w:val="22"/>
          <w:szCs w:val="22"/>
        </w:rPr>
      </w:pPr>
      <w:r>
        <w:rPr>
          <w:noProof/>
        </w:rPr>
        <w:t>7.</w:t>
      </w:r>
      <w:r w:rsidRPr="00E06E1F">
        <w:rPr>
          <w:rFonts w:ascii="Calibri" w:hAnsi="Calibri"/>
          <w:noProof/>
          <w:sz w:val="22"/>
          <w:szCs w:val="22"/>
        </w:rPr>
        <w:tab/>
      </w:r>
      <w:r>
        <w:rPr>
          <w:noProof/>
        </w:rPr>
        <w:t>Deployment View</w:t>
      </w:r>
      <w:r>
        <w:rPr>
          <w:noProof/>
        </w:rPr>
        <w:tab/>
      </w:r>
      <w:r>
        <w:rPr>
          <w:noProof/>
        </w:rPr>
        <w:fldChar w:fldCharType="begin"/>
      </w:r>
      <w:r>
        <w:rPr>
          <w:noProof/>
        </w:rPr>
        <w:instrText xml:space="preserve"> PAGEREF _Toc129345064 \h </w:instrText>
      </w:r>
      <w:r>
        <w:rPr>
          <w:noProof/>
        </w:rPr>
      </w:r>
      <w:r>
        <w:rPr>
          <w:noProof/>
        </w:rPr>
        <w:fldChar w:fldCharType="separate"/>
      </w:r>
      <w:r>
        <w:rPr>
          <w:noProof/>
        </w:rPr>
        <w:t>5</w:t>
      </w:r>
      <w:r>
        <w:rPr>
          <w:noProof/>
        </w:rPr>
        <w:fldChar w:fldCharType="end"/>
      </w:r>
    </w:p>
    <w:p w14:paraId="3C44DC1B" w14:textId="77777777" w:rsidR="00BA5F74" w:rsidRPr="00E06E1F" w:rsidRDefault="00BA5F74">
      <w:pPr>
        <w:pStyle w:val="TOC1"/>
        <w:tabs>
          <w:tab w:val="left" w:pos="432"/>
        </w:tabs>
        <w:rPr>
          <w:rFonts w:ascii="Calibri" w:hAnsi="Calibri"/>
          <w:noProof/>
          <w:sz w:val="22"/>
          <w:szCs w:val="22"/>
        </w:rPr>
      </w:pPr>
      <w:r>
        <w:rPr>
          <w:noProof/>
        </w:rPr>
        <w:t>8.</w:t>
      </w:r>
      <w:r w:rsidRPr="00E06E1F">
        <w:rPr>
          <w:rFonts w:ascii="Calibri" w:hAnsi="Calibri"/>
          <w:noProof/>
          <w:sz w:val="22"/>
          <w:szCs w:val="22"/>
        </w:rPr>
        <w:tab/>
      </w:r>
      <w:r>
        <w:rPr>
          <w:noProof/>
        </w:rPr>
        <w:t>Implementation View</w:t>
      </w:r>
      <w:r>
        <w:rPr>
          <w:noProof/>
        </w:rPr>
        <w:tab/>
      </w:r>
      <w:r>
        <w:rPr>
          <w:noProof/>
        </w:rPr>
        <w:fldChar w:fldCharType="begin"/>
      </w:r>
      <w:r>
        <w:rPr>
          <w:noProof/>
        </w:rPr>
        <w:instrText xml:space="preserve"> PAGEREF _Toc129345065 \h </w:instrText>
      </w:r>
      <w:r>
        <w:rPr>
          <w:noProof/>
        </w:rPr>
      </w:r>
      <w:r>
        <w:rPr>
          <w:noProof/>
        </w:rPr>
        <w:fldChar w:fldCharType="separate"/>
      </w:r>
      <w:r>
        <w:rPr>
          <w:noProof/>
        </w:rPr>
        <w:t>5</w:t>
      </w:r>
      <w:r>
        <w:rPr>
          <w:noProof/>
        </w:rPr>
        <w:fldChar w:fldCharType="end"/>
      </w:r>
    </w:p>
    <w:p w14:paraId="38BCBF4B" w14:textId="77777777" w:rsidR="00BA5F74" w:rsidRPr="00E06E1F" w:rsidRDefault="00BA5F74">
      <w:pPr>
        <w:pStyle w:val="TOC2"/>
        <w:tabs>
          <w:tab w:val="left" w:pos="1000"/>
        </w:tabs>
        <w:rPr>
          <w:rFonts w:ascii="Calibri" w:hAnsi="Calibri"/>
          <w:noProof/>
          <w:sz w:val="22"/>
          <w:szCs w:val="22"/>
        </w:rPr>
      </w:pPr>
      <w:r>
        <w:rPr>
          <w:noProof/>
        </w:rPr>
        <w:t>8.1</w:t>
      </w:r>
      <w:r w:rsidRPr="00E06E1F">
        <w:rPr>
          <w:rFonts w:ascii="Calibri" w:hAnsi="Calibri"/>
          <w:noProof/>
          <w:sz w:val="22"/>
          <w:szCs w:val="22"/>
        </w:rPr>
        <w:tab/>
      </w:r>
      <w:r>
        <w:rPr>
          <w:noProof/>
        </w:rPr>
        <w:t>Overview</w:t>
      </w:r>
      <w:r>
        <w:rPr>
          <w:noProof/>
        </w:rPr>
        <w:tab/>
      </w:r>
      <w:r>
        <w:rPr>
          <w:noProof/>
        </w:rPr>
        <w:fldChar w:fldCharType="begin"/>
      </w:r>
      <w:r>
        <w:rPr>
          <w:noProof/>
        </w:rPr>
        <w:instrText xml:space="preserve"> PAGEREF _Toc129345066 \h </w:instrText>
      </w:r>
      <w:r>
        <w:rPr>
          <w:noProof/>
        </w:rPr>
      </w:r>
      <w:r>
        <w:rPr>
          <w:noProof/>
        </w:rPr>
        <w:fldChar w:fldCharType="separate"/>
      </w:r>
      <w:r>
        <w:rPr>
          <w:noProof/>
        </w:rPr>
        <w:t>5</w:t>
      </w:r>
      <w:r>
        <w:rPr>
          <w:noProof/>
        </w:rPr>
        <w:fldChar w:fldCharType="end"/>
      </w:r>
    </w:p>
    <w:p w14:paraId="3C036C4D" w14:textId="77777777" w:rsidR="00BA5F74" w:rsidRPr="00E06E1F" w:rsidRDefault="00BA5F74">
      <w:pPr>
        <w:pStyle w:val="TOC2"/>
        <w:tabs>
          <w:tab w:val="left" w:pos="1000"/>
        </w:tabs>
        <w:rPr>
          <w:rFonts w:ascii="Calibri" w:hAnsi="Calibri"/>
          <w:noProof/>
          <w:sz w:val="22"/>
          <w:szCs w:val="22"/>
        </w:rPr>
      </w:pPr>
      <w:r>
        <w:rPr>
          <w:noProof/>
        </w:rPr>
        <w:t>8.2</w:t>
      </w:r>
      <w:r w:rsidRPr="00E06E1F">
        <w:rPr>
          <w:rFonts w:ascii="Calibri" w:hAnsi="Calibri"/>
          <w:noProof/>
          <w:sz w:val="22"/>
          <w:szCs w:val="22"/>
        </w:rPr>
        <w:tab/>
      </w:r>
      <w:r>
        <w:rPr>
          <w:noProof/>
        </w:rPr>
        <w:t>Layers</w:t>
      </w:r>
      <w:r>
        <w:rPr>
          <w:noProof/>
        </w:rPr>
        <w:tab/>
      </w:r>
      <w:r>
        <w:rPr>
          <w:noProof/>
        </w:rPr>
        <w:fldChar w:fldCharType="begin"/>
      </w:r>
      <w:r>
        <w:rPr>
          <w:noProof/>
        </w:rPr>
        <w:instrText xml:space="preserve"> PAGEREF _Toc129345067 \h </w:instrText>
      </w:r>
      <w:r>
        <w:rPr>
          <w:noProof/>
        </w:rPr>
      </w:r>
      <w:r>
        <w:rPr>
          <w:noProof/>
        </w:rPr>
        <w:fldChar w:fldCharType="separate"/>
      </w:r>
      <w:r>
        <w:rPr>
          <w:noProof/>
        </w:rPr>
        <w:t>5</w:t>
      </w:r>
      <w:r>
        <w:rPr>
          <w:noProof/>
        </w:rPr>
        <w:fldChar w:fldCharType="end"/>
      </w:r>
    </w:p>
    <w:p w14:paraId="6A5E8775" w14:textId="77777777" w:rsidR="00BA5F74" w:rsidRPr="00E06E1F" w:rsidRDefault="00BA5F74">
      <w:pPr>
        <w:pStyle w:val="TOC1"/>
        <w:tabs>
          <w:tab w:val="left" w:pos="432"/>
        </w:tabs>
        <w:rPr>
          <w:rFonts w:ascii="Calibri" w:hAnsi="Calibri"/>
          <w:noProof/>
          <w:sz w:val="22"/>
          <w:szCs w:val="22"/>
        </w:rPr>
      </w:pPr>
      <w:r>
        <w:rPr>
          <w:noProof/>
        </w:rPr>
        <w:t>9.</w:t>
      </w:r>
      <w:r w:rsidRPr="00E06E1F">
        <w:rPr>
          <w:rFonts w:ascii="Calibri" w:hAnsi="Calibri"/>
          <w:noProof/>
          <w:sz w:val="22"/>
          <w:szCs w:val="22"/>
        </w:rPr>
        <w:tab/>
      </w:r>
      <w:r>
        <w:rPr>
          <w:noProof/>
        </w:rPr>
        <w:t>Data View (optional)</w:t>
      </w:r>
      <w:r>
        <w:rPr>
          <w:noProof/>
        </w:rPr>
        <w:tab/>
      </w:r>
      <w:r>
        <w:rPr>
          <w:noProof/>
        </w:rPr>
        <w:fldChar w:fldCharType="begin"/>
      </w:r>
      <w:r>
        <w:rPr>
          <w:noProof/>
        </w:rPr>
        <w:instrText xml:space="preserve"> PAGEREF _Toc129345068 \h </w:instrText>
      </w:r>
      <w:r>
        <w:rPr>
          <w:noProof/>
        </w:rPr>
      </w:r>
      <w:r>
        <w:rPr>
          <w:noProof/>
        </w:rPr>
        <w:fldChar w:fldCharType="separate"/>
      </w:r>
      <w:r>
        <w:rPr>
          <w:noProof/>
        </w:rPr>
        <w:t>6</w:t>
      </w:r>
      <w:r>
        <w:rPr>
          <w:noProof/>
        </w:rPr>
        <w:fldChar w:fldCharType="end"/>
      </w:r>
    </w:p>
    <w:p w14:paraId="477F8A44" w14:textId="77777777" w:rsidR="00BA5F74" w:rsidRPr="00E06E1F" w:rsidRDefault="00BA5F74">
      <w:pPr>
        <w:pStyle w:val="TOC1"/>
        <w:tabs>
          <w:tab w:val="left" w:pos="864"/>
        </w:tabs>
        <w:rPr>
          <w:rFonts w:ascii="Calibri" w:hAnsi="Calibri"/>
          <w:noProof/>
          <w:sz w:val="22"/>
          <w:szCs w:val="22"/>
        </w:rPr>
      </w:pPr>
      <w:r>
        <w:rPr>
          <w:noProof/>
        </w:rPr>
        <w:t>10.</w:t>
      </w:r>
      <w:r w:rsidRPr="00E06E1F">
        <w:rPr>
          <w:rFonts w:ascii="Calibri" w:hAnsi="Calibri"/>
          <w:noProof/>
          <w:sz w:val="22"/>
          <w:szCs w:val="22"/>
        </w:rPr>
        <w:tab/>
      </w:r>
      <w:r>
        <w:rPr>
          <w:noProof/>
        </w:rPr>
        <w:t>Size and Performance</w:t>
      </w:r>
      <w:r>
        <w:rPr>
          <w:noProof/>
        </w:rPr>
        <w:tab/>
      </w:r>
      <w:r>
        <w:rPr>
          <w:noProof/>
        </w:rPr>
        <w:fldChar w:fldCharType="begin"/>
      </w:r>
      <w:r>
        <w:rPr>
          <w:noProof/>
        </w:rPr>
        <w:instrText xml:space="preserve"> PAGEREF _Toc129345069 \h </w:instrText>
      </w:r>
      <w:r>
        <w:rPr>
          <w:noProof/>
        </w:rPr>
      </w:r>
      <w:r>
        <w:rPr>
          <w:noProof/>
        </w:rPr>
        <w:fldChar w:fldCharType="separate"/>
      </w:r>
      <w:r>
        <w:rPr>
          <w:noProof/>
        </w:rPr>
        <w:t>6</w:t>
      </w:r>
      <w:r>
        <w:rPr>
          <w:noProof/>
        </w:rPr>
        <w:fldChar w:fldCharType="end"/>
      </w:r>
    </w:p>
    <w:p w14:paraId="02E828BA" w14:textId="77777777" w:rsidR="00BA5F74" w:rsidRPr="00E06E1F" w:rsidRDefault="00BA5F74">
      <w:pPr>
        <w:pStyle w:val="TOC1"/>
        <w:tabs>
          <w:tab w:val="left" w:pos="864"/>
        </w:tabs>
        <w:rPr>
          <w:rFonts w:ascii="Calibri" w:hAnsi="Calibri"/>
          <w:noProof/>
          <w:sz w:val="22"/>
          <w:szCs w:val="22"/>
        </w:rPr>
      </w:pPr>
      <w:r>
        <w:rPr>
          <w:noProof/>
        </w:rPr>
        <w:t>11.</w:t>
      </w:r>
      <w:r w:rsidRPr="00E06E1F">
        <w:rPr>
          <w:rFonts w:ascii="Calibri" w:hAnsi="Calibri"/>
          <w:noProof/>
          <w:sz w:val="22"/>
          <w:szCs w:val="22"/>
        </w:rPr>
        <w:tab/>
      </w:r>
      <w:r>
        <w:rPr>
          <w:noProof/>
        </w:rPr>
        <w:t>Quality</w:t>
      </w:r>
      <w:r>
        <w:rPr>
          <w:noProof/>
        </w:rPr>
        <w:tab/>
      </w:r>
      <w:r>
        <w:rPr>
          <w:noProof/>
        </w:rPr>
        <w:fldChar w:fldCharType="begin"/>
      </w:r>
      <w:r>
        <w:rPr>
          <w:noProof/>
        </w:rPr>
        <w:instrText xml:space="preserve"> PAGEREF _Toc129345070 \h </w:instrText>
      </w:r>
      <w:r>
        <w:rPr>
          <w:noProof/>
        </w:rPr>
      </w:r>
      <w:r>
        <w:rPr>
          <w:noProof/>
        </w:rPr>
        <w:fldChar w:fldCharType="separate"/>
      </w:r>
      <w:r>
        <w:rPr>
          <w:noProof/>
        </w:rPr>
        <w:t>6</w:t>
      </w:r>
      <w:r>
        <w:rPr>
          <w:noProof/>
        </w:rPr>
        <w:fldChar w:fldCharType="end"/>
      </w:r>
    </w:p>
    <w:p w14:paraId="1F6F08C4" w14:textId="77777777" w:rsidR="009C4FA0" w:rsidRDefault="00E06E1F">
      <w:pPr>
        <w:pStyle w:val="Title"/>
      </w:pPr>
      <w:r>
        <w:fldChar w:fldCharType="end"/>
      </w:r>
      <w:r>
        <w:br w:type="page"/>
      </w:r>
      <w:r w:rsidR="00BA5F74">
        <w:lastRenderedPageBreak/>
        <w:t>Dokument softverske arhitekture</w:t>
      </w:r>
      <w:r>
        <w:t xml:space="preserve"> </w:t>
      </w:r>
    </w:p>
    <w:p w14:paraId="01B00C98" w14:textId="77777777" w:rsidR="009C4FA0" w:rsidRDefault="00BA5F74">
      <w:pPr>
        <w:pStyle w:val="Heading1"/>
      </w:pPr>
      <w:r>
        <w:t>Uvod</w:t>
      </w:r>
    </w:p>
    <w:p w14:paraId="59DFCEFA" w14:textId="77777777" w:rsidR="009C4FA0" w:rsidRDefault="00BA5F74">
      <w:pPr>
        <w:pStyle w:val="Heading2"/>
      </w:pPr>
      <w:r>
        <w:t>Svrha</w:t>
      </w:r>
    </w:p>
    <w:p w14:paraId="728F04E5" w14:textId="246F0AED" w:rsidR="009C4FA0" w:rsidRDefault="00BA5F74">
      <w:pPr>
        <w:ind w:left="720"/>
      </w:pPr>
      <w:bookmarkStart w:id="0" w:name="_Toc456598588"/>
      <w:r>
        <w:t>Ovaj dokument pruža sveobuhvatni arhitekturni pregled sistema, koristeći nekoliko različitih pogleda za izražavanje različitih aspekata sistema. Cilj mu je da predoči važnije arhitekturne odluke na sistemu.</w:t>
      </w:r>
    </w:p>
    <w:bookmarkEnd w:id="0"/>
    <w:p w14:paraId="73BBB090" w14:textId="77777777" w:rsidR="009C4FA0" w:rsidRDefault="00BA5F74">
      <w:pPr>
        <w:pStyle w:val="Heading2"/>
      </w:pPr>
      <w:r>
        <w:t>Obim</w:t>
      </w:r>
    </w:p>
    <w:p w14:paraId="02716965" w14:textId="77777777" w:rsidR="00BA5F74" w:rsidRPr="00BA5F74" w:rsidRDefault="00BA5F74" w:rsidP="00BA5F74">
      <w:pPr>
        <w:pStyle w:val="BodyText"/>
      </w:pPr>
      <w:bookmarkStart w:id="1" w:name="_Toc456598589"/>
      <w:r>
        <w:t xml:space="preserve">Dokument predstavlja bazu za arhitekturu koju će imati </w:t>
      </w:r>
      <w:r>
        <w:rPr>
          <w:i/>
          <w:iCs/>
        </w:rPr>
        <w:t>queri</w:t>
      </w:r>
      <w:r>
        <w:t xml:space="preserve">, projekat Grupe 1. Samim tim, utiče na </w:t>
      </w:r>
      <w:r>
        <w:rPr>
          <w:i/>
          <w:iCs/>
        </w:rPr>
        <w:t>Smjernice za dizajn,</w:t>
      </w:r>
      <w:r>
        <w:t xml:space="preserve"> kao</w:t>
      </w:r>
      <w:r>
        <w:rPr>
          <w:i/>
          <w:iCs/>
        </w:rPr>
        <w:t xml:space="preserve"> </w:t>
      </w:r>
      <w:r>
        <w:t>i čitav pristup projektovanju i implementaciji softverskog rješenja.</w:t>
      </w:r>
    </w:p>
    <w:bookmarkEnd w:id="1"/>
    <w:p w14:paraId="53E4FC84" w14:textId="77777777" w:rsidR="009C4FA0" w:rsidRDefault="004528A9">
      <w:pPr>
        <w:pStyle w:val="Heading2"/>
      </w:pPr>
      <w:r>
        <w:t>Definicije, akronimi i skraćenice</w:t>
      </w:r>
    </w:p>
    <w:p w14:paraId="12B82FF8" w14:textId="77777777" w:rsidR="00BA5F74" w:rsidRPr="00130CB7" w:rsidRDefault="00BA5F74" w:rsidP="00BA5F74">
      <w:pPr>
        <w:ind w:left="720"/>
        <w:rPr>
          <w:i/>
          <w:iCs/>
        </w:rPr>
      </w:pPr>
      <w:r>
        <w:t>Za sve nejasno</w:t>
      </w:r>
      <w:r w:rsidR="00130CB7">
        <w:t xml:space="preserve">će pogledati </w:t>
      </w:r>
      <w:r w:rsidR="00130CB7">
        <w:rPr>
          <w:i/>
          <w:iCs/>
        </w:rPr>
        <w:t>Rječnik.</w:t>
      </w:r>
    </w:p>
    <w:p w14:paraId="3F1509AC" w14:textId="77777777" w:rsidR="009C4FA0" w:rsidRDefault="00E06E1F">
      <w:pPr>
        <w:pStyle w:val="Heading2"/>
      </w:pPr>
      <w:bookmarkStart w:id="2" w:name="_Toc456598590"/>
      <w:bookmarkStart w:id="3" w:name="_Toc129345054"/>
      <w:r>
        <w:t>Ref</w:t>
      </w:r>
      <w:bookmarkEnd w:id="2"/>
      <w:bookmarkEnd w:id="3"/>
      <w:r w:rsidR="004528A9">
        <w:t>erence</w:t>
      </w:r>
    </w:p>
    <w:p w14:paraId="2520D764" w14:textId="77777777" w:rsidR="00130CB7" w:rsidRDefault="00022743" w:rsidP="00130CB7">
      <w:pPr>
        <w:ind w:left="720"/>
        <w:rPr>
          <w:color w:val="000000"/>
        </w:rPr>
      </w:pPr>
      <w:hyperlink r:id="rId10" w:history="1">
        <w:r w:rsidR="00130CB7" w:rsidRPr="00E06E1F">
          <w:rPr>
            <w:rStyle w:val="Hyperlink"/>
            <w:color w:val="000000"/>
          </w:rPr>
          <w:t>GUI Architectures</w:t>
        </w:r>
      </w:hyperlink>
      <w:r w:rsidR="00130CB7">
        <w:rPr>
          <w:color w:val="000000"/>
        </w:rPr>
        <w:t>, Martin Fowler</w:t>
      </w:r>
    </w:p>
    <w:p w14:paraId="77F3CAE0" w14:textId="77777777" w:rsidR="00130CB7" w:rsidRPr="00E06E1F" w:rsidRDefault="00130CB7" w:rsidP="00130CB7">
      <w:pPr>
        <w:ind w:left="720"/>
        <w:rPr>
          <w:color w:val="000000"/>
        </w:rPr>
      </w:pPr>
      <w:r w:rsidRPr="00130CB7">
        <w:rPr>
          <w:i/>
          <w:iCs/>
          <w:color w:val="000000"/>
        </w:rPr>
        <w:t>Projektovanje i dizajn softvera: koncepti, principi i projektni obrasci</w:t>
      </w:r>
      <w:r w:rsidRPr="00130CB7">
        <w:rPr>
          <w:color w:val="000000"/>
        </w:rPr>
        <w:t>, prof. dr Vladimir Vujović</w:t>
      </w:r>
      <w:r w:rsidRPr="00E06E1F">
        <w:rPr>
          <w:color w:val="000000"/>
        </w:rPr>
        <w:t xml:space="preserve"> </w:t>
      </w:r>
    </w:p>
    <w:p w14:paraId="5EBAF260" w14:textId="77777777" w:rsidR="009C4FA0" w:rsidRDefault="004528A9">
      <w:pPr>
        <w:pStyle w:val="Heading2"/>
      </w:pPr>
      <w:r>
        <w:t>Pregled</w:t>
      </w:r>
    </w:p>
    <w:p w14:paraId="44F14895" w14:textId="77777777" w:rsidR="00130CB7" w:rsidRPr="00130CB7" w:rsidRDefault="00130CB7" w:rsidP="00130CB7">
      <w:pPr>
        <w:ind w:left="720"/>
      </w:pPr>
    </w:p>
    <w:p w14:paraId="777A51B2" w14:textId="77777777" w:rsidR="009C4FA0" w:rsidRDefault="004528A9">
      <w:pPr>
        <w:pStyle w:val="Heading1"/>
      </w:pPr>
      <w:r>
        <w:t>Predstavljanje arhitekture</w:t>
      </w:r>
    </w:p>
    <w:p w14:paraId="2A9D0424" w14:textId="77777777" w:rsidR="009C4FA0" w:rsidRDefault="00E06E1F" w:rsidP="00DA79B6">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14:paraId="64B490E6" w14:textId="2474BE81" w:rsidR="00130CB7" w:rsidRDefault="004528A9" w:rsidP="00130CB7">
      <w:pPr>
        <w:pStyle w:val="BodyText"/>
      </w:pPr>
      <w:r>
        <w:t>Arhitektura s</w:t>
      </w:r>
      <w:r w:rsidR="00130CB7">
        <w:t>oftversk</w:t>
      </w:r>
      <w:r>
        <w:t>og</w:t>
      </w:r>
      <w:r w:rsidR="00130CB7">
        <w:t xml:space="preserve"> alat </w:t>
      </w:r>
      <w:r w:rsidR="00130CB7">
        <w:rPr>
          <w:i/>
          <w:iCs/>
        </w:rPr>
        <w:t>queri</w:t>
      </w:r>
      <w:r>
        <w:rPr>
          <w:i/>
          <w:iCs/>
        </w:rPr>
        <w:t xml:space="preserve"> </w:t>
      </w:r>
      <w:r>
        <w:t>predstavljena je pogledima: Use-case, Logički i Implementacioni.</w:t>
      </w:r>
      <w:r w:rsidR="00E75DB6">
        <w:t xml:space="preserve"> Koristiće se postojeći modeli, modelovani u PowerDesigner-u i to: Klasni dijagram, Dijagrami sekvence, Stanja i Use-case dijagrami.</w:t>
      </w:r>
    </w:p>
    <w:p w14:paraId="2DBD262B" w14:textId="5C6BE95A" w:rsidR="00AC6B42" w:rsidRPr="00130CB7" w:rsidRDefault="00AC6B42" w:rsidP="00130CB7">
      <w:pPr>
        <w:pStyle w:val="BodyText"/>
      </w:pPr>
      <w:r>
        <w:t>Korištena je MVC arhitektura</w:t>
      </w:r>
      <w:r w:rsidR="000339E9">
        <w:t xml:space="preserve">, gdje je thin controller realizovan preko command </w:t>
      </w:r>
      <w:r w:rsidR="00E20835">
        <w:t>š</w:t>
      </w:r>
      <w:r w:rsidR="000339E9">
        <w:t xml:space="preserve">ablona, dok su Model </w:t>
      </w:r>
      <w:r w:rsidR="00ED0741">
        <w:t>i</w:t>
      </w:r>
      <w:r w:rsidR="000339E9">
        <w:t xml:space="preserve"> View povezani obse</w:t>
      </w:r>
      <w:bookmarkStart w:id="4" w:name="_GoBack"/>
      <w:bookmarkEnd w:id="4"/>
      <w:r w:rsidR="000339E9">
        <w:t>rver</w:t>
      </w:r>
      <w:r w:rsidR="00E20835">
        <w:t xml:space="preserve"> šablonom. Primjenom ove arhitekture postiže se razdvajanje strukture podataka i osnovnih funkcionalnosti sistema od njegovog prikaza i interakcije. Thin controller sadrži osnovne funkcionalnosti sistema, dok se pomoću observer šablona postiže održavanje konzistentnisti prikaza podataka i modela</w:t>
      </w:r>
      <w:r w:rsidR="00996889">
        <w:t xml:space="preserve"> putem notifikacija koje se implementiraju oslanjajući se na ovaj šablon</w:t>
      </w:r>
      <w:r w:rsidR="00CD347A">
        <w:t>.</w:t>
      </w:r>
    </w:p>
    <w:p w14:paraId="7E27ADC1" w14:textId="77777777" w:rsidR="009C4FA0" w:rsidRDefault="004528A9">
      <w:pPr>
        <w:pStyle w:val="Heading1"/>
      </w:pPr>
      <w:r>
        <w:t>Arhitekturni ciljevi i ograničenja</w:t>
      </w:r>
    </w:p>
    <w:p w14:paraId="5341BC06" w14:textId="746328E7" w:rsidR="009C4FA0" w:rsidRDefault="00E06E1F" w:rsidP="00DA79B6">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1B252E5D" w14:textId="7452BC2F" w:rsidR="009B6A5C" w:rsidRPr="009B6A5C" w:rsidRDefault="006E7977" w:rsidP="009B6A5C">
      <w:pPr>
        <w:pStyle w:val="BodyText"/>
      </w:pPr>
      <w:r>
        <w:t xml:space="preserve">Zbog kompleksnosti sistema neophodno je razdvojiti odgovornosti sistema i zaduženja pojedinačnih klasa, kako bi se zadovoljili osnovni principi objektno orijentisanog dizajna. Primjenom gorenavedene arhitekture u kombinaciji sa navedenim šablonima postiže se traženo. </w:t>
      </w:r>
      <w:r w:rsidR="0003554F">
        <w:t>Takođe, ovim je kreiran sistem koji je pogodan za dalje proširenje sa minimaln</w:t>
      </w:r>
      <w:r w:rsidR="00CD347A">
        <w:t>om cijenom</w:t>
      </w:r>
      <w:r w:rsidR="0003554F">
        <w:t xml:space="preserve">, samim tim smanjuje se obim klasa u kojima se mogu pojaviti potencijalne greške i koje se moraju ponovo testirati, što uzrokuje uštedu vremena i povećanje kvaliteta softvera. Upotrebom određenih šablona smanjena je mogućnost dupliranja koda što direktno utiče na brzinu softvera </w:t>
      </w:r>
      <w:r w:rsidR="00AB1EE9">
        <w:t xml:space="preserve">i smanjenje upotrijebljenog memorijskog prostora. </w:t>
      </w:r>
    </w:p>
    <w:p w14:paraId="1BD71636" w14:textId="77777777" w:rsidR="00E75DB6" w:rsidRPr="00E75DB6" w:rsidRDefault="00E75DB6" w:rsidP="00E75DB6">
      <w:pPr>
        <w:pStyle w:val="BodyText"/>
      </w:pPr>
    </w:p>
    <w:p w14:paraId="257BDBE7" w14:textId="5667DC6E" w:rsidR="009C4FA0" w:rsidRDefault="00152D95">
      <w:pPr>
        <w:pStyle w:val="Heading1"/>
      </w:pPr>
      <w:r>
        <w:t>Use-case pogled</w:t>
      </w:r>
    </w:p>
    <w:p w14:paraId="1BAFEEEF" w14:textId="09289750" w:rsidR="009C4FA0" w:rsidRDefault="00E06E1F" w:rsidP="00DA79B6">
      <w:pPr>
        <w:pStyle w:val="InfoBlue"/>
      </w:pPr>
      <w:r>
        <w:t xml:space="preserve">[This section lists use cases or scenarios from the use-case model if they represent some significant, central </w:t>
      </w:r>
      <w:r>
        <w:lastRenderedPageBreak/>
        <w:t>functionality of the final system, or if they have a large architectural coverage—they exercise many architectural elements or if they stress or illustrate a specific, delicate point of the architecture.]</w:t>
      </w:r>
    </w:p>
    <w:p w14:paraId="75418E75" w14:textId="724201AB" w:rsidR="00CD347A" w:rsidRDefault="00CD347A" w:rsidP="00CD347A">
      <w:pPr>
        <w:pStyle w:val="BodyText"/>
      </w:pPr>
      <w:r>
        <w:t>Dodavanje objekta</w:t>
      </w:r>
      <w:r w:rsidR="00152D95">
        <w:t xml:space="preserve"> (scenario)</w:t>
      </w:r>
    </w:p>
    <w:p w14:paraId="3B5836E5" w14:textId="55F0A842" w:rsidR="00CD347A" w:rsidRDefault="00CD347A" w:rsidP="00CD347A">
      <w:pPr>
        <w:pStyle w:val="BodyText"/>
      </w:pPr>
      <w:r>
        <w:t>Kreiranje novog modela</w:t>
      </w:r>
      <w:r w:rsidR="00152D95">
        <w:t xml:space="preserve"> (scenario)</w:t>
      </w:r>
    </w:p>
    <w:p w14:paraId="7CB17C9C" w14:textId="545A0E08" w:rsidR="00CD347A" w:rsidRDefault="00CD347A" w:rsidP="00CD347A">
      <w:pPr>
        <w:pStyle w:val="BodyText"/>
      </w:pPr>
      <w:r>
        <w:t>Otvaranje dijagrama</w:t>
      </w:r>
      <w:r w:rsidR="00152D95">
        <w:t xml:space="preserve"> (scenario)</w:t>
      </w:r>
    </w:p>
    <w:p w14:paraId="476DFB46" w14:textId="2DD8DCDF" w:rsidR="009C4FA0" w:rsidRDefault="00D73FE3">
      <w:pPr>
        <w:pStyle w:val="Heading2"/>
      </w:pPr>
      <w:r>
        <w:t>Use-case realizacije</w:t>
      </w:r>
    </w:p>
    <w:p w14:paraId="614D8BF6" w14:textId="77777777" w:rsidR="009C4FA0" w:rsidRDefault="00E06E1F" w:rsidP="00DA79B6">
      <w:pPr>
        <w:pStyle w:val="InfoBlue"/>
      </w:pPr>
      <w:r>
        <w:t>[This section illustrates how the software actually works by giving a few selected use-case (or scenario) realizations, and explains how the various design model elements contribute to their functionality.]</w:t>
      </w:r>
    </w:p>
    <w:p w14:paraId="76FF4CE8" w14:textId="77777777" w:rsidR="009C4FA0" w:rsidRDefault="009C4FA0"/>
    <w:p w14:paraId="3B3659BE" w14:textId="1AD338A5" w:rsidR="009C4FA0" w:rsidRDefault="00AB1EE9">
      <w:pPr>
        <w:pStyle w:val="Heading1"/>
      </w:pPr>
      <w:r>
        <w:t>Logički pogled</w:t>
      </w:r>
    </w:p>
    <w:p w14:paraId="2F1D926F" w14:textId="3430D9B9" w:rsidR="009C4FA0" w:rsidRDefault="00E06E1F" w:rsidP="00DA79B6">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35E30131" w14:textId="250A4E70" w:rsidR="00045579" w:rsidRPr="00AB1EE9" w:rsidRDefault="00AB1EE9" w:rsidP="00AB1EE9">
      <w:pPr>
        <w:pStyle w:val="BodyText"/>
      </w:pPr>
      <w:r>
        <w:t>Impl</w:t>
      </w:r>
      <w:r w:rsidR="00045579">
        <w:t xml:space="preserve">ementacija softvera je razdvojena na programske </w:t>
      </w:r>
      <w:r w:rsidR="00DD5F5E">
        <w:t>pakete</w:t>
      </w:r>
      <w:r w:rsidR="00045579">
        <w:t xml:space="preserve"> koji su odgovarajuće povezani. Svaki </w:t>
      </w:r>
      <w:r w:rsidR="00DD5F5E">
        <w:t>paket</w:t>
      </w:r>
      <w:r w:rsidR="00045579">
        <w:t xml:space="preserve"> se statoji od odgovarajućeg broja klasa čija saradnja realizuje slučajeve korištenja. Izvršena je dekompozicija u četiri različita paketa, koji </w:t>
      </w:r>
      <w:r w:rsidR="00DD5F5E">
        <w:t xml:space="preserve">sadrže </w:t>
      </w:r>
      <w:r w:rsidR="00DA79B6">
        <w:t xml:space="preserve">arhitektonski značajne klase. </w:t>
      </w:r>
    </w:p>
    <w:p w14:paraId="1C877FF2" w14:textId="09B5EB56" w:rsidR="009C4FA0" w:rsidRDefault="00CD347A">
      <w:pPr>
        <w:pStyle w:val="Heading2"/>
      </w:pPr>
      <w:r>
        <w:t>Pregled</w:t>
      </w:r>
    </w:p>
    <w:p w14:paraId="154435AB" w14:textId="186D73D2" w:rsidR="009C4FA0" w:rsidRDefault="00E06E1F" w:rsidP="00DA79B6">
      <w:pPr>
        <w:pStyle w:val="InfoBlue"/>
      </w:pPr>
      <w:r>
        <w:t>[This subsection describes the overall decomposition of the design model in terms of its package hierarchy and layers.]</w:t>
      </w:r>
    </w:p>
    <w:p w14:paraId="33DB58E4" w14:textId="1D383DF3" w:rsidR="0024653B" w:rsidRDefault="00DA79B6" w:rsidP="00FF0A85">
      <w:pPr>
        <w:pStyle w:val="BodyText"/>
        <w:numPr>
          <w:ilvl w:val="0"/>
          <w:numId w:val="26"/>
        </w:numPr>
        <w:jc w:val="both"/>
      </w:pPr>
      <w:r>
        <w:t xml:space="preserve">Paket </w:t>
      </w:r>
      <w:r w:rsidR="007A0932" w:rsidRPr="007A0932">
        <w:rPr>
          <w:i/>
          <w:iCs/>
        </w:rPr>
        <w:t>model</w:t>
      </w:r>
      <w:r w:rsidR="007A0932">
        <w:t xml:space="preserve"> c</w:t>
      </w:r>
      <w:r w:rsidR="00FF0A85">
        <w:t>jelokupno predstavlja dio sistema koji sadrži klase</w:t>
      </w:r>
      <w:r w:rsidR="00320DCA">
        <w:t xml:space="preserve"> odgovorne za stanje </w:t>
      </w:r>
      <w:r w:rsidR="00FF0A85">
        <w:t xml:space="preserve">samog sistema i njihovu prezentaciju u </w:t>
      </w:r>
      <w:r w:rsidR="0024653B">
        <w:t>operativnoj memoriji računara.</w:t>
      </w:r>
    </w:p>
    <w:p w14:paraId="2BC6263C" w14:textId="5F132AA0" w:rsidR="006667A0" w:rsidRDefault="006667A0" w:rsidP="006667A0">
      <w:pPr>
        <w:pStyle w:val="BodyText"/>
        <w:numPr>
          <w:ilvl w:val="0"/>
          <w:numId w:val="26"/>
        </w:numPr>
        <w:jc w:val="both"/>
      </w:pPr>
      <w:r>
        <w:t xml:space="preserve">Paket </w:t>
      </w:r>
      <w:r>
        <w:rPr>
          <w:i/>
          <w:iCs/>
        </w:rPr>
        <w:t>controller</w:t>
      </w:r>
      <w:r w:rsidR="00725DB8">
        <w:rPr>
          <w:i/>
          <w:iCs/>
        </w:rPr>
        <w:t xml:space="preserve"> </w:t>
      </w:r>
      <w:r>
        <w:t>odgovoran za obradu akcija korisnika</w:t>
      </w:r>
      <w:r w:rsidR="00001E36">
        <w:t xml:space="preserve"> </w:t>
      </w:r>
      <w:r w:rsidR="007A0932">
        <w:t>i</w:t>
      </w:r>
      <w:r w:rsidR="00001E36">
        <w:t xml:space="preserve"> događaja sa ulaznih jedinica</w:t>
      </w:r>
      <w:r w:rsidR="00672D8A">
        <w:t>, koje preslikava u komandu ili niz komandi koje izvršavaju operacije modela i pogleda u svrhu odgovarajuće primjene</w:t>
      </w:r>
      <w:r w:rsidR="00001E36">
        <w:t xml:space="preserve">. </w:t>
      </w:r>
    </w:p>
    <w:p w14:paraId="5E5299C6" w14:textId="420699AC" w:rsidR="00001E36" w:rsidRPr="00001E36" w:rsidRDefault="00001E36" w:rsidP="006667A0">
      <w:pPr>
        <w:pStyle w:val="BodyText"/>
        <w:numPr>
          <w:ilvl w:val="0"/>
          <w:numId w:val="26"/>
        </w:numPr>
        <w:jc w:val="both"/>
      </w:pPr>
      <w:r>
        <w:t xml:space="preserve">Paket </w:t>
      </w:r>
      <w:r>
        <w:rPr>
          <w:i/>
          <w:iCs/>
        </w:rPr>
        <w:t>observer</w:t>
      </w:r>
    </w:p>
    <w:p w14:paraId="12422F42" w14:textId="306C2B53" w:rsidR="00001E36" w:rsidRPr="006667A0" w:rsidRDefault="00001E36" w:rsidP="006667A0">
      <w:pPr>
        <w:pStyle w:val="BodyText"/>
        <w:numPr>
          <w:ilvl w:val="0"/>
          <w:numId w:val="26"/>
        </w:numPr>
        <w:jc w:val="both"/>
      </w:pPr>
      <w:r>
        <w:t xml:space="preserve">Paket </w:t>
      </w:r>
      <w:r>
        <w:rPr>
          <w:i/>
          <w:iCs/>
        </w:rPr>
        <w:t>view</w:t>
      </w:r>
      <w:r>
        <w:t xml:space="preserve"> sadrži klase koje su odgovorne za prezentaciju siste</w:t>
      </w:r>
      <w:r w:rsidR="00CD347A">
        <w:t>m</w:t>
      </w:r>
      <w:r>
        <w:t xml:space="preserve">a i prikaz podataka korisniku koji se kreiraju na osnovu informacija sadržanih u modelu. </w:t>
      </w:r>
    </w:p>
    <w:p w14:paraId="74CB90EC" w14:textId="60325A06" w:rsidR="009C4FA0" w:rsidRDefault="00CD347A">
      <w:pPr>
        <w:pStyle w:val="Heading2"/>
      </w:pPr>
      <w:r>
        <w:t>Arhitekturno zna</w:t>
      </w:r>
      <w:r>
        <w:rPr>
          <w:lang w:val="sr-Latn-BA"/>
        </w:rPr>
        <w:t>čajni dizajn paketi</w:t>
      </w:r>
    </w:p>
    <w:p w14:paraId="4083A997" w14:textId="77777777" w:rsidR="009C4FA0" w:rsidRDefault="00E06E1F" w:rsidP="00DA79B6">
      <w:pPr>
        <w:pStyle w:val="InfoBlue"/>
      </w:pPr>
      <w:r>
        <w:t xml:space="preserve">[For each significant package, include a subsection with its name, its brief description, and a diagram with all significant classes and packages contained within the package. </w:t>
      </w:r>
    </w:p>
    <w:p w14:paraId="160DE970" w14:textId="43F6E763" w:rsidR="009C4FA0" w:rsidRDefault="00E06E1F" w:rsidP="00DA79B6">
      <w:pPr>
        <w:pStyle w:val="InfoBlue"/>
      </w:pPr>
      <w:r>
        <w:t>For each significant class in the package, include its name, brief description, and, optionally, a description of some of its major responsibilities, operations, and attributes.]</w:t>
      </w:r>
    </w:p>
    <w:p w14:paraId="0D922E69" w14:textId="7FE57DB3" w:rsidR="00672D8A" w:rsidRDefault="00672D8A" w:rsidP="00672D8A">
      <w:pPr>
        <w:pStyle w:val="BodyText"/>
        <w:numPr>
          <w:ilvl w:val="0"/>
          <w:numId w:val="30"/>
        </w:numPr>
        <w:jc w:val="both"/>
      </w:pPr>
      <w:r>
        <w:t xml:space="preserve">Paket </w:t>
      </w:r>
      <w:r w:rsidRPr="00672D8A">
        <w:rPr>
          <w:i/>
          <w:iCs/>
        </w:rPr>
        <w:t>model</w:t>
      </w:r>
      <w:r>
        <w:t xml:space="preserve"> sačinjen je od podpaketa </w:t>
      </w:r>
      <w:r>
        <w:rPr>
          <w:i/>
          <w:iCs/>
        </w:rPr>
        <w:t xml:space="preserve">appmodel </w:t>
      </w:r>
      <w:r>
        <w:t xml:space="preserve">i </w:t>
      </w:r>
      <w:r>
        <w:rPr>
          <w:i/>
          <w:iCs/>
        </w:rPr>
        <w:t xml:space="preserve">datamodel. </w:t>
      </w:r>
      <w:r w:rsidRPr="00672D8A">
        <w:t>Podpaket</w:t>
      </w:r>
      <w:r>
        <w:t xml:space="preserve"> </w:t>
      </w:r>
      <w:r>
        <w:rPr>
          <w:i/>
          <w:iCs/>
        </w:rPr>
        <w:t xml:space="preserve">appmodel </w:t>
      </w:r>
      <w:r>
        <w:t>sadrži centralnu klasu ApplicationModel</w:t>
      </w:r>
      <w:r w:rsidR="007A0932">
        <w:t xml:space="preserve"> </w:t>
      </w:r>
      <w:r>
        <w:t xml:space="preserve">pomoću koje se predstavlja osnova i </w:t>
      </w:r>
      <w:r w:rsidR="007A0932">
        <w:t xml:space="preserve">fundamentalne </w:t>
      </w:r>
      <w:r>
        <w:t>funkcionalnosti aplikacije.</w:t>
      </w:r>
      <w:r w:rsidR="007A0932">
        <w:t xml:space="preserve"> </w:t>
      </w:r>
      <w:r>
        <w:t>Nadovezujući se na centralnu klasu pomoću šablona State realizovana su moguća stanja aplikacije,</w:t>
      </w:r>
      <w:r w:rsidR="007A0932">
        <w:t xml:space="preserve"> </w:t>
      </w:r>
      <w:r>
        <w:t>šablon Strategy upotrijebljen je za predstavljanje mogućnosti importa i exporta</w:t>
      </w:r>
      <w:r w:rsidR="007A0932">
        <w:t>.</w:t>
      </w:r>
      <w:r>
        <w:t xml:space="preserve"> </w:t>
      </w:r>
      <w:r w:rsidR="007A0932">
        <w:t>P</w:t>
      </w:r>
      <w:r>
        <w:t xml:space="preserve">omoću </w:t>
      </w:r>
      <w:r w:rsidR="00CD347A">
        <w:t>apstraktne fabrike</w:t>
      </w:r>
      <w:r>
        <w:t xml:space="preserve"> </w:t>
      </w:r>
      <w:r w:rsidR="007A0932">
        <w:t xml:space="preserve">predstavljeni su </w:t>
      </w:r>
      <w:r>
        <w:t>dostupni tipovi modela.</w:t>
      </w:r>
      <w:r w:rsidR="007A0932">
        <w:t xml:space="preserve"> </w:t>
      </w:r>
      <w:r>
        <w:t xml:space="preserve">Podpaket </w:t>
      </w:r>
      <w:r>
        <w:rPr>
          <w:i/>
          <w:iCs/>
        </w:rPr>
        <w:t>datamodel</w:t>
      </w:r>
      <w:r>
        <w:t xml:space="preserve"> sarži sve podatke o workspace komponentama, uključujući projekat,  modele, dijagrame i objekte, gdje su dijelovi predstavljeni uz pomoć State i Strategy šablona. Objekti su dodatno predstavljeni u podpaketu </w:t>
      </w:r>
      <w:r>
        <w:rPr>
          <w:i/>
          <w:iCs/>
        </w:rPr>
        <w:t xml:space="preserve">objects </w:t>
      </w:r>
      <w:r>
        <w:t xml:space="preserve">gdje se navode ključni objekti; elementi i linkovi i njihove varijacije. Za ovaj podpaket karakteristična je upotreba šablona Decorator. </w:t>
      </w:r>
    </w:p>
    <w:p w14:paraId="30F059FD" w14:textId="15D43602" w:rsidR="007A0932" w:rsidRDefault="007A0932" w:rsidP="007A0932">
      <w:pPr>
        <w:pStyle w:val="BodyText"/>
        <w:numPr>
          <w:ilvl w:val="0"/>
          <w:numId w:val="30"/>
        </w:numPr>
        <w:jc w:val="both"/>
      </w:pPr>
      <w:r>
        <w:lastRenderedPageBreak/>
        <w:t xml:space="preserve">Paket </w:t>
      </w:r>
      <w:r>
        <w:rPr>
          <w:i/>
          <w:iCs/>
        </w:rPr>
        <w:t xml:space="preserve">controller </w:t>
      </w:r>
      <w:r>
        <w:t xml:space="preserve">sačinjen je od podpaketa </w:t>
      </w:r>
      <w:r>
        <w:rPr>
          <w:i/>
          <w:iCs/>
        </w:rPr>
        <w:t xml:space="preserve">executablecommand </w:t>
      </w:r>
      <w:r>
        <w:t xml:space="preserve">i </w:t>
      </w:r>
      <w:r>
        <w:rPr>
          <w:i/>
          <w:iCs/>
        </w:rPr>
        <w:t>undoablecommand.</w:t>
      </w:r>
      <w:r w:rsidR="00725DB8">
        <w:rPr>
          <w:i/>
          <w:iCs/>
        </w:rPr>
        <w:t xml:space="preserve"> </w:t>
      </w:r>
      <w:r>
        <w:t xml:space="preserve">U oba podpaketa iskorišten je šablon Command za predstavljanje pojedinačnih </w:t>
      </w:r>
      <w:r w:rsidR="00CD347A">
        <w:t xml:space="preserve">operacija </w:t>
      </w:r>
      <w:r>
        <w:t xml:space="preserve">koje su dostupne korisniku za izvršenje. </w:t>
      </w:r>
    </w:p>
    <w:p w14:paraId="590EC159" w14:textId="436FBE9D" w:rsidR="007A0932" w:rsidRDefault="007A0932" w:rsidP="00672D8A">
      <w:pPr>
        <w:pStyle w:val="BodyText"/>
        <w:numPr>
          <w:ilvl w:val="0"/>
          <w:numId w:val="30"/>
        </w:numPr>
        <w:jc w:val="both"/>
      </w:pPr>
    </w:p>
    <w:p w14:paraId="721793E8" w14:textId="77777777" w:rsidR="00672D8A" w:rsidRPr="00672D8A" w:rsidRDefault="00672D8A" w:rsidP="00672D8A">
      <w:pPr>
        <w:pStyle w:val="BodyText"/>
        <w:ind w:left="1440"/>
      </w:pPr>
    </w:p>
    <w:p w14:paraId="2EC13086" w14:textId="274ED4DF" w:rsidR="009C4FA0" w:rsidRDefault="009D5870">
      <w:pPr>
        <w:pStyle w:val="Heading1"/>
      </w:pPr>
      <w:r>
        <w:t>Pogled na implementaciju</w:t>
      </w:r>
    </w:p>
    <w:p w14:paraId="446F5F6B" w14:textId="1A91E603" w:rsidR="009C4FA0" w:rsidRDefault="00E06E1F" w:rsidP="00DA79B6">
      <w:pPr>
        <w:pStyle w:val="InfoBlue"/>
      </w:pPr>
      <w:r>
        <w:t>[This section describes the overall structure of the implementation model, the decomposition of the software into layers and subsystems in the implementation model, and any architecturally significant components.]</w:t>
      </w:r>
    </w:p>
    <w:p w14:paraId="6A31C74C" w14:textId="41CC3D39" w:rsidR="009D5870" w:rsidRPr="009D5870" w:rsidRDefault="009D5870" w:rsidP="009D5870">
      <w:pPr>
        <w:pStyle w:val="BodyText"/>
      </w:pPr>
      <w:r>
        <w:t xml:space="preserve">Implementaciona arhitektura odgovara dizajnu pri čemu se MVC dizajn šablon razlaže u odgovarajuće pakete koji odgovaraju pojedinim funkcijama i koje sadrže odgovarajuće klase potrebne za realizaciju tih funkcionalnosti. </w:t>
      </w:r>
    </w:p>
    <w:p w14:paraId="7FAC646F" w14:textId="77777777" w:rsidR="009C4FA0" w:rsidRDefault="00E06E1F">
      <w:pPr>
        <w:pStyle w:val="Heading2"/>
      </w:pPr>
      <w:bookmarkStart w:id="5" w:name="_Toc129345066"/>
      <w:r>
        <w:t>Overview</w:t>
      </w:r>
      <w:bookmarkEnd w:id="5"/>
    </w:p>
    <w:p w14:paraId="1395EAFE" w14:textId="24274E98" w:rsidR="009C4FA0" w:rsidRDefault="00E06E1F" w:rsidP="00DA79B6">
      <w:pPr>
        <w:pStyle w:val="InfoBlue"/>
      </w:pPr>
      <w:r>
        <w:t>[This subsection names and defines the various layers and their contents, the rules that govern the inclusion to a given layer, and the boundaries between layers. Include a component diagram that shows the relations between layers. ]</w:t>
      </w:r>
    </w:p>
    <w:p w14:paraId="12FEF3B0" w14:textId="17C09A2C" w:rsidR="00280839" w:rsidRDefault="00801FB9" w:rsidP="00280839">
      <w:pPr>
        <w:pStyle w:val="BodyText"/>
        <w:numPr>
          <w:ilvl w:val="0"/>
          <w:numId w:val="31"/>
        </w:numPr>
      </w:pPr>
      <w:r>
        <w:t>Sloj podataka sadrži informacije o podacima i osnovnim dijelovima softvera koji su u op</w:t>
      </w:r>
      <w:r w:rsidR="00E134B4">
        <w:t>e</w:t>
      </w:r>
      <w:r>
        <w:t>rativno</w:t>
      </w:r>
      <w:r w:rsidR="00E134B4">
        <w:t>j</w:t>
      </w:r>
      <w:r>
        <w:t xml:space="preserve"> memoriji računara</w:t>
      </w:r>
      <w:r w:rsidR="00E134B4">
        <w:t xml:space="preserve">. Implementacija ovog sloja vrši se pomoću klasa smještenih u programskom paketu </w:t>
      </w:r>
      <w:r w:rsidR="00E134B4">
        <w:rPr>
          <w:i/>
          <w:iCs/>
        </w:rPr>
        <w:t>model</w:t>
      </w:r>
      <w:r w:rsidR="00E134B4">
        <w:t>.</w:t>
      </w:r>
    </w:p>
    <w:p w14:paraId="52E744F4" w14:textId="367E4E6D" w:rsidR="00E134B4" w:rsidRDefault="00E134B4" w:rsidP="00280839">
      <w:pPr>
        <w:pStyle w:val="BodyText"/>
        <w:numPr>
          <w:ilvl w:val="0"/>
          <w:numId w:val="31"/>
        </w:numPr>
      </w:pPr>
      <w:r>
        <w:t xml:space="preserve">Prezentacioni sloj  zadužen je za grafičku reprezentaciju podataka. Implementacija ovog sloja izvrašava se paketom </w:t>
      </w:r>
      <w:r>
        <w:rPr>
          <w:i/>
          <w:iCs/>
        </w:rPr>
        <w:t xml:space="preserve">view. </w:t>
      </w:r>
      <w:r>
        <w:t xml:space="preserve">Ovaj sloj ima neposrednu svijest o sloju podataka, jer koristi njegove resusrse u procesu grafičkog predstavljanja. </w:t>
      </w:r>
    </w:p>
    <w:p w14:paraId="2693740E" w14:textId="0368FFCF" w:rsidR="00E134B4" w:rsidRDefault="00D84349" w:rsidP="00280839">
      <w:pPr>
        <w:pStyle w:val="BodyText"/>
        <w:numPr>
          <w:ilvl w:val="0"/>
          <w:numId w:val="31"/>
        </w:numPr>
      </w:pPr>
      <w:r>
        <w:t xml:space="preserve">Paket </w:t>
      </w:r>
      <w:r>
        <w:rPr>
          <w:i/>
          <w:iCs/>
        </w:rPr>
        <w:t xml:space="preserve">observer </w:t>
      </w:r>
      <w:r>
        <w:t xml:space="preserve">sadrži obrazac ponašanja. Observer obrascom se definišu načini pretplate za obavještavanje više objekata o nastalim događajima na objektu koji se posmatra, pri čemu se prate promjene na dijagramu i aplikacionom modelu o kojima se obavještava prezentacioni sloj. </w:t>
      </w:r>
    </w:p>
    <w:p w14:paraId="7964BEB4" w14:textId="77777777" w:rsidR="009C4FA0" w:rsidRDefault="00E06E1F">
      <w:pPr>
        <w:pStyle w:val="Heading2"/>
      </w:pPr>
      <w:bookmarkStart w:id="6" w:name="_Toc129345067"/>
      <w:r>
        <w:t>Layers</w:t>
      </w:r>
      <w:bookmarkEnd w:id="6"/>
    </w:p>
    <w:p w14:paraId="28F4F495" w14:textId="77777777" w:rsidR="009C4FA0" w:rsidRDefault="00E06E1F" w:rsidP="00DA79B6">
      <w:pPr>
        <w:pStyle w:val="InfoBlue"/>
      </w:pPr>
      <w:r>
        <w:t>[For each layer, include a subsection with its name, an enumeration of the subsystems located in the layer, and a component diagram.]</w:t>
      </w:r>
    </w:p>
    <w:p w14:paraId="5857AEE6" w14:textId="77777777" w:rsidR="009C4FA0" w:rsidRDefault="009C4FA0"/>
    <w:p w14:paraId="36DDA54A" w14:textId="3E887227" w:rsidR="009C4FA0" w:rsidRDefault="004E55F7">
      <w:pPr>
        <w:pStyle w:val="Heading1"/>
      </w:pPr>
      <w:r>
        <w:t>Veličina i performanse</w:t>
      </w:r>
    </w:p>
    <w:p w14:paraId="701AEBC2" w14:textId="646B00FB" w:rsidR="009C4FA0" w:rsidRDefault="00E06E1F" w:rsidP="00DA79B6">
      <w:pPr>
        <w:pStyle w:val="InfoBlue"/>
      </w:pPr>
      <w:r>
        <w:t>[A description of the major dimensioning characteristics of the software that impact the architecture, as well as the target performance constraints.]</w:t>
      </w:r>
    </w:p>
    <w:p w14:paraId="54712BEC" w14:textId="316203A4" w:rsidR="00CC6E64" w:rsidRPr="00316AE5" w:rsidRDefault="00CC6E64" w:rsidP="00CD347A">
      <w:pPr>
        <w:ind w:left="720"/>
        <w:jc w:val="both"/>
        <w:rPr>
          <w:rFonts w:ascii="Arial" w:hAnsi="Arial" w:cs="Arial"/>
          <w:lang w:val="sr-Latn-BA"/>
        </w:rPr>
      </w:pPr>
      <w:r w:rsidRPr="00BC7C23">
        <w:rPr>
          <w:rFonts w:ascii="Arial" w:hAnsi="Arial" w:cs="Arial"/>
        </w:rPr>
        <w:t xml:space="preserve">Izabrana softverska arhitektura podržava ključne zahtjeve po pitanju veličine i performansi, kao što je navedeno u dokumentu </w:t>
      </w:r>
      <w:r w:rsidR="004E55F7" w:rsidRPr="004E55F7">
        <w:rPr>
          <w:rFonts w:ascii="Arial" w:hAnsi="Arial" w:cs="Arial"/>
          <w:i/>
          <w:iCs/>
        </w:rPr>
        <w:t>Do</w:t>
      </w:r>
      <w:r w:rsidR="004E55F7">
        <w:rPr>
          <w:rFonts w:ascii="Arial" w:hAnsi="Arial" w:cs="Arial"/>
          <w:i/>
          <w:iCs/>
        </w:rPr>
        <w:t xml:space="preserve">punska specifikacija. </w:t>
      </w:r>
      <w:r w:rsidR="00316AE5">
        <w:rPr>
          <w:rFonts w:ascii="Arial" w:hAnsi="Arial" w:cs="Arial"/>
        </w:rPr>
        <w:t>Veličina softvera je relativno mala, sa ukupno oko 100 klasa koj</w:t>
      </w:r>
      <w:r w:rsidR="003950A8">
        <w:rPr>
          <w:rFonts w:ascii="Arial" w:hAnsi="Arial" w:cs="Arial"/>
        </w:rPr>
        <w:t>e uz primjenu odgovarajućih šablona</w:t>
      </w:r>
      <w:r w:rsidR="00316AE5">
        <w:rPr>
          <w:rFonts w:ascii="Arial" w:hAnsi="Arial" w:cs="Arial"/>
        </w:rPr>
        <w:t xml:space="preserve"> rezultuju</w:t>
      </w:r>
      <w:r w:rsidR="003950A8">
        <w:rPr>
          <w:rFonts w:ascii="Arial" w:hAnsi="Arial" w:cs="Arial"/>
        </w:rPr>
        <w:t xml:space="preserve"> dobrim karakteristikama</w:t>
      </w:r>
      <w:r w:rsidR="00316AE5">
        <w:rPr>
          <w:rFonts w:ascii="Arial" w:hAnsi="Arial" w:cs="Arial"/>
        </w:rPr>
        <w:t xml:space="preserve"> </w:t>
      </w:r>
      <w:r w:rsidR="003950A8">
        <w:rPr>
          <w:rFonts w:ascii="Arial" w:hAnsi="Arial" w:cs="Arial"/>
        </w:rPr>
        <w:t>u pogledu sikorištenja</w:t>
      </w:r>
      <w:r w:rsidR="00316AE5">
        <w:rPr>
          <w:rFonts w:ascii="Arial" w:hAnsi="Arial" w:cs="Arial"/>
        </w:rPr>
        <w:t xml:space="preserve"> memorijskog prostora </w:t>
      </w:r>
    </w:p>
    <w:p w14:paraId="78118D93" w14:textId="77777777" w:rsidR="00CC6E64" w:rsidRPr="00CC6E64" w:rsidRDefault="00CC6E64" w:rsidP="00CC6E64">
      <w:pPr>
        <w:pStyle w:val="BodyText"/>
      </w:pPr>
    </w:p>
    <w:p w14:paraId="53D3768C" w14:textId="66E3E5AC" w:rsidR="009C4FA0" w:rsidRDefault="00152D95">
      <w:pPr>
        <w:pStyle w:val="Heading1"/>
      </w:pPr>
      <w:r>
        <w:t>Kvalitet</w:t>
      </w:r>
    </w:p>
    <w:p w14:paraId="7277C979" w14:textId="1832859E" w:rsidR="004E5E49" w:rsidRDefault="00E06E1F" w:rsidP="00DA79B6">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14:paraId="653CCC79" w14:textId="6435A8AB" w:rsidR="003950A8" w:rsidRPr="003950A8" w:rsidRDefault="003950A8" w:rsidP="003950A8">
      <w:pPr>
        <w:pStyle w:val="BodyText"/>
      </w:pPr>
      <w:r>
        <w:t xml:space="preserve">Arhitektura softvera podržava zahtjeve kvaliteta navedene u dokumentu </w:t>
      </w:r>
      <w:r>
        <w:rPr>
          <w:i/>
          <w:iCs/>
        </w:rPr>
        <w:t xml:space="preserve">Dopunska specifikacija. </w:t>
      </w:r>
    </w:p>
    <w:sectPr w:rsidR="003950A8" w:rsidRPr="003950A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D5A8A" w14:textId="77777777" w:rsidR="00022743" w:rsidRDefault="00022743">
      <w:pPr>
        <w:spacing w:line="240" w:lineRule="auto"/>
      </w:pPr>
      <w:r>
        <w:separator/>
      </w:r>
    </w:p>
  </w:endnote>
  <w:endnote w:type="continuationSeparator" w:id="0">
    <w:p w14:paraId="30545BAC" w14:textId="77777777" w:rsidR="00022743" w:rsidRDefault="00022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51A0" w14:textId="77777777" w:rsidR="009C4FA0" w:rsidRDefault="00E06E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D445D6" w14:textId="77777777" w:rsidR="009C4FA0" w:rsidRDefault="009C4F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4FA0" w14:paraId="133834F4" w14:textId="77777777">
      <w:tc>
        <w:tcPr>
          <w:tcW w:w="3162" w:type="dxa"/>
          <w:tcBorders>
            <w:top w:val="nil"/>
            <w:left w:val="nil"/>
            <w:bottom w:val="nil"/>
            <w:right w:val="nil"/>
          </w:tcBorders>
        </w:tcPr>
        <w:p w14:paraId="4C2D5864" w14:textId="77777777" w:rsidR="009C4FA0" w:rsidRDefault="004E5E49">
          <w:pPr>
            <w:ind w:right="360"/>
          </w:pPr>
          <w:r>
            <w:t>Povjerljivo</w:t>
          </w:r>
        </w:p>
      </w:tc>
      <w:tc>
        <w:tcPr>
          <w:tcW w:w="3162" w:type="dxa"/>
          <w:tcBorders>
            <w:top w:val="nil"/>
            <w:left w:val="nil"/>
            <w:bottom w:val="nil"/>
            <w:right w:val="nil"/>
          </w:tcBorders>
        </w:tcPr>
        <w:p w14:paraId="02A4CD46" w14:textId="1EFE7F86" w:rsidR="009C4FA0" w:rsidRDefault="00E06E1F">
          <w:pPr>
            <w:jc w:val="center"/>
          </w:pPr>
          <w:r>
            <w:sym w:font="Symbol" w:char="F0D3"/>
          </w:r>
          <w:r w:rsidR="004E5E49">
            <w:t xml:space="preserve">Grupa 1, </w:t>
          </w:r>
          <w:r>
            <w:fldChar w:fldCharType="begin"/>
          </w:r>
          <w:r>
            <w:instrText xml:space="preserve"> DATE \@ "yyyy" </w:instrText>
          </w:r>
          <w:r>
            <w:fldChar w:fldCharType="separate"/>
          </w:r>
          <w:r w:rsidR="00CD347A">
            <w:rPr>
              <w:noProof/>
            </w:rPr>
            <w:t>2023</w:t>
          </w:r>
          <w:r>
            <w:fldChar w:fldCharType="end"/>
          </w:r>
        </w:p>
      </w:tc>
      <w:tc>
        <w:tcPr>
          <w:tcW w:w="3162" w:type="dxa"/>
          <w:tcBorders>
            <w:top w:val="nil"/>
            <w:left w:val="nil"/>
            <w:bottom w:val="nil"/>
            <w:right w:val="nil"/>
          </w:tcBorders>
        </w:tcPr>
        <w:p w14:paraId="07639AD9" w14:textId="77777777" w:rsidR="009C4FA0" w:rsidRDefault="00E06E1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6E542EFF" w14:textId="77777777" w:rsidR="009C4FA0" w:rsidRDefault="009C4F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99513" w14:textId="77777777" w:rsidR="009C4FA0" w:rsidRDefault="009C4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C2B6A" w14:textId="77777777" w:rsidR="00022743" w:rsidRDefault="00022743">
      <w:pPr>
        <w:spacing w:line="240" w:lineRule="auto"/>
      </w:pPr>
      <w:r>
        <w:separator/>
      </w:r>
    </w:p>
  </w:footnote>
  <w:footnote w:type="continuationSeparator" w:id="0">
    <w:p w14:paraId="106E27B2" w14:textId="77777777" w:rsidR="00022743" w:rsidRDefault="000227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A60E2" w14:textId="77777777" w:rsidR="009C4FA0" w:rsidRDefault="009C4FA0">
    <w:pPr>
      <w:rPr>
        <w:sz w:val="24"/>
      </w:rPr>
    </w:pPr>
  </w:p>
  <w:p w14:paraId="62337C37" w14:textId="77777777" w:rsidR="009C4FA0" w:rsidRDefault="009C4FA0">
    <w:pPr>
      <w:pBdr>
        <w:top w:val="single" w:sz="6" w:space="1" w:color="auto"/>
      </w:pBdr>
      <w:rPr>
        <w:sz w:val="24"/>
      </w:rPr>
    </w:pPr>
  </w:p>
  <w:p w14:paraId="6C313A12" w14:textId="77777777" w:rsidR="009C4FA0" w:rsidRDefault="004E5E49">
    <w:pPr>
      <w:pBdr>
        <w:bottom w:val="single" w:sz="6" w:space="1" w:color="auto"/>
      </w:pBdr>
      <w:jc w:val="right"/>
      <w:rPr>
        <w:rFonts w:ascii="Arial" w:hAnsi="Arial"/>
        <w:b/>
        <w:sz w:val="36"/>
      </w:rPr>
    </w:pPr>
    <w:r>
      <w:rPr>
        <w:rFonts w:ascii="Arial" w:hAnsi="Arial"/>
        <w:b/>
        <w:sz w:val="36"/>
      </w:rPr>
      <w:t>Grupa 1</w:t>
    </w:r>
  </w:p>
  <w:p w14:paraId="378DBA8D" w14:textId="77777777" w:rsidR="009C4FA0" w:rsidRDefault="009C4FA0">
    <w:pPr>
      <w:pBdr>
        <w:bottom w:val="single" w:sz="6" w:space="1" w:color="auto"/>
      </w:pBdr>
      <w:jc w:val="right"/>
      <w:rPr>
        <w:sz w:val="24"/>
      </w:rPr>
    </w:pPr>
  </w:p>
  <w:p w14:paraId="533A905C" w14:textId="77777777" w:rsidR="009C4FA0" w:rsidRDefault="009C4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4FA0" w14:paraId="3DFD2814" w14:textId="77777777">
      <w:tc>
        <w:tcPr>
          <w:tcW w:w="6379" w:type="dxa"/>
        </w:tcPr>
        <w:p w14:paraId="4C9BCCB3" w14:textId="77777777" w:rsidR="009C4FA0" w:rsidRDefault="004E5E49">
          <w:r>
            <w:t>queri</w:t>
          </w:r>
        </w:p>
      </w:tc>
      <w:tc>
        <w:tcPr>
          <w:tcW w:w="3179" w:type="dxa"/>
        </w:tcPr>
        <w:p w14:paraId="1008D5C2" w14:textId="77777777" w:rsidR="009C4FA0" w:rsidRDefault="00E06E1F">
          <w:pPr>
            <w:tabs>
              <w:tab w:val="left" w:pos="1135"/>
            </w:tabs>
            <w:spacing w:before="40"/>
            <w:ind w:right="68"/>
          </w:pPr>
          <w:r>
            <w:t xml:space="preserve">  </w:t>
          </w:r>
          <w:r w:rsidR="004E5E49">
            <w:t>Verzija</w:t>
          </w:r>
          <w:r>
            <w:t>:           1.0</w:t>
          </w:r>
        </w:p>
      </w:tc>
    </w:tr>
    <w:tr w:rsidR="009C4FA0" w14:paraId="0F225169" w14:textId="77777777">
      <w:tc>
        <w:tcPr>
          <w:tcW w:w="6379" w:type="dxa"/>
        </w:tcPr>
        <w:p w14:paraId="33F74E60" w14:textId="77777777" w:rsidR="009C4FA0" w:rsidRDefault="004E5E49">
          <w:r>
            <w:t>Dokument softverske arhitekture</w:t>
          </w:r>
        </w:p>
      </w:tc>
      <w:tc>
        <w:tcPr>
          <w:tcW w:w="3179" w:type="dxa"/>
        </w:tcPr>
        <w:p w14:paraId="31867AD0" w14:textId="77777777" w:rsidR="009C4FA0" w:rsidRDefault="00E06E1F">
          <w:r>
            <w:t xml:space="preserve">  </w:t>
          </w:r>
          <w:r w:rsidR="004E5E49">
            <w:t>Datum</w:t>
          </w:r>
          <w:r>
            <w:t xml:space="preserve">:  </w:t>
          </w:r>
          <w:r w:rsidR="004E5E49">
            <w:t>10/03/2023</w:t>
          </w:r>
        </w:p>
      </w:tc>
    </w:tr>
  </w:tbl>
  <w:p w14:paraId="3299E670" w14:textId="77777777" w:rsidR="009C4FA0" w:rsidRDefault="009C4F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CF3B" w14:textId="77777777" w:rsidR="009C4FA0" w:rsidRDefault="009C4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8F1F90"/>
    <w:multiLevelType w:val="hybridMultilevel"/>
    <w:tmpl w:val="131C7F1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0958304F"/>
    <w:multiLevelType w:val="hybridMultilevel"/>
    <w:tmpl w:val="0E54FDA2"/>
    <w:lvl w:ilvl="0" w:tplc="9A286CE8">
      <w:start w:val="1"/>
      <w:numFmt w:val="bullet"/>
      <w:lvlText w:val=""/>
      <w:lvlJc w:val="left"/>
      <w:pPr>
        <w:ind w:left="216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531F39"/>
    <w:multiLevelType w:val="multilevel"/>
    <w:tmpl w:val="E8D833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A10451"/>
    <w:multiLevelType w:val="hybridMultilevel"/>
    <w:tmpl w:val="706A072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5A0BD4"/>
    <w:multiLevelType w:val="hybridMultilevel"/>
    <w:tmpl w:val="CDFCC404"/>
    <w:lvl w:ilvl="0" w:tplc="241A0001">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5825ACB"/>
    <w:multiLevelType w:val="hybridMultilevel"/>
    <w:tmpl w:val="B70240F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8" w15:restartNumberingAfterBreak="0">
    <w:nsid w:val="468470E3"/>
    <w:multiLevelType w:val="hybridMultilevel"/>
    <w:tmpl w:val="F6AE3C52"/>
    <w:lvl w:ilvl="0" w:tplc="9A286CE8">
      <w:start w:val="1"/>
      <w:numFmt w:val="bullet"/>
      <w:lvlText w:val=""/>
      <w:lvlJc w:val="left"/>
      <w:pPr>
        <w:ind w:left="216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FC74C5"/>
    <w:multiLevelType w:val="hybridMultilevel"/>
    <w:tmpl w:val="FDDA2CEA"/>
    <w:lvl w:ilvl="0" w:tplc="9A286CE8">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3" w15:restartNumberingAfterBreak="0">
    <w:nsid w:val="669112E2"/>
    <w:multiLevelType w:val="hybridMultilevel"/>
    <w:tmpl w:val="3BA46E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67AA44A5"/>
    <w:multiLevelType w:val="hybridMultilevel"/>
    <w:tmpl w:val="924AC09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29"/>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8"/>
  </w:num>
  <w:num w:numId="9">
    <w:abstractNumId w:val="5"/>
  </w:num>
  <w:num w:numId="10">
    <w:abstractNumId w:val="14"/>
  </w:num>
  <w:num w:numId="11">
    <w:abstractNumId w:val="12"/>
  </w:num>
  <w:num w:numId="12">
    <w:abstractNumId w:val="27"/>
  </w:num>
  <w:num w:numId="13">
    <w:abstractNumId w:val="11"/>
  </w:num>
  <w:num w:numId="14">
    <w:abstractNumId w:val="7"/>
  </w:num>
  <w:num w:numId="15">
    <w:abstractNumId w:val="26"/>
  </w:num>
  <w:num w:numId="16">
    <w:abstractNumId w:val="19"/>
  </w:num>
  <w:num w:numId="17">
    <w:abstractNumId w:val="9"/>
  </w:num>
  <w:num w:numId="18">
    <w:abstractNumId w:val="16"/>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5"/>
  </w:num>
  <w:num w:numId="22">
    <w:abstractNumId w:val="6"/>
  </w:num>
  <w:num w:numId="23">
    <w:abstractNumId w:val="22"/>
  </w:num>
  <w:num w:numId="24">
    <w:abstractNumId w:val="18"/>
  </w:num>
  <w:num w:numId="25">
    <w:abstractNumId w:val="4"/>
  </w:num>
  <w:num w:numId="26">
    <w:abstractNumId w:val="24"/>
  </w:num>
  <w:num w:numId="27">
    <w:abstractNumId w:val="8"/>
  </w:num>
  <w:num w:numId="28">
    <w:abstractNumId w:val="15"/>
  </w:num>
  <w:num w:numId="29">
    <w:abstractNumId w:val="17"/>
  </w:num>
  <w:num w:numId="30">
    <w:abstractNumId w:val="2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E49"/>
    <w:rsid w:val="00001E36"/>
    <w:rsid w:val="00022743"/>
    <w:rsid w:val="000339E9"/>
    <w:rsid w:val="0003554F"/>
    <w:rsid w:val="00045579"/>
    <w:rsid w:val="00130CB7"/>
    <w:rsid w:val="00152D95"/>
    <w:rsid w:val="0024653B"/>
    <w:rsid w:val="00262BBB"/>
    <w:rsid w:val="00280839"/>
    <w:rsid w:val="00316AE5"/>
    <w:rsid w:val="00320DCA"/>
    <w:rsid w:val="003950A8"/>
    <w:rsid w:val="004528A9"/>
    <w:rsid w:val="004E55F7"/>
    <w:rsid w:val="004E5E49"/>
    <w:rsid w:val="00531D0A"/>
    <w:rsid w:val="00552878"/>
    <w:rsid w:val="0065694C"/>
    <w:rsid w:val="006667A0"/>
    <w:rsid w:val="00672D8A"/>
    <w:rsid w:val="006E7977"/>
    <w:rsid w:val="00725DB8"/>
    <w:rsid w:val="007A0932"/>
    <w:rsid w:val="00801FB9"/>
    <w:rsid w:val="0080309C"/>
    <w:rsid w:val="008431A4"/>
    <w:rsid w:val="0098592A"/>
    <w:rsid w:val="00996889"/>
    <w:rsid w:val="009B6A5C"/>
    <w:rsid w:val="009C4FA0"/>
    <w:rsid w:val="009D5870"/>
    <w:rsid w:val="00AB1EE9"/>
    <w:rsid w:val="00AC6B42"/>
    <w:rsid w:val="00BA5F74"/>
    <w:rsid w:val="00CC5F25"/>
    <w:rsid w:val="00CC6E64"/>
    <w:rsid w:val="00CD347A"/>
    <w:rsid w:val="00D73FE3"/>
    <w:rsid w:val="00D822F1"/>
    <w:rsid w:val="00D84349"/>
    <w:rsid w:val="00DA79B6"/>
    <w:rsid w:val="00DD5F5E"/>
    <w:rsid w:val="00E06E1F"/>
    <w:rsid w:val="00E134B4"/>
    <w:rsid w:val="00E20835"/>
    <w:rsid w:val="00E75DB6"/>
    <w:rsid w:val="00ED0741"/>
    <w:rsid w:val="00FB16FA"/>
    <w:rsid w:val="00FF0A85"/>
    <w:rsid w:val="00FF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975DD1"/>
  <w15:chartTrackingRefBased/>
  <w15:docId w15:val="{46B9191C-7F8E-430E-85BE-3C52693E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A79B6"/>
    <w:pPr>
      <w:spacing w:after="120"/>
      <w:ind w:left="720"/>
    </w:pPr>
    <w:rPr>
      <w:i/>
      <w:color w:val="0000FF"/>
    </w:rPr>
  </w:style>
  <w:style w:type="character" w:styleId="Hyperlink">
    <w:name w:val="Hyperlink"/>
    <w:semiHidden/>
    <w:rPr>
      <w:color w:val="0000FF"/>
      <w:u w:val="single"/>
    </w:rPr>
  </w:style>
  <w:style w:type="character" w:styleId="Strong">
    <w:name w:val="Strong"/>
    <w:qFormat/>
    <w:rPr>
      <w:b/>
    </w:rPr>
  </w:style>
  <w:style w:type="character" w:styleId="FollowedHyperlink">
    <w:name w:val="FollowedHyperlink"/>
    <w:semiHidden/>
    <w:rPr>
      <w:color w:val="800080"/>
      <w:u w:val="single"/>
    </w:rPr>
  </w:style>
  <w:style w:type="character" w:styleId="UnresolvedMention">
    <w:name w:val="Unresolved Mention"/>
    <w:uiPriority w:val="99"/>
    <w:semiHidden/>
    <w:unhideWhenUsed/>
    <w:rsid w:val="00130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651780">
      <w:bodyDiv w:val="1"/>
      <w:marLeft w:val="0"/>
      <w:marRight w:val="0"/>
      <w:marTop w:val="0"/>
      <w:marBottom w:val="0"/>
      <w:divBdr>
        <w:top w:val="none" w:sz="0" w:space="0" w:color="auto"/>
        <w:left w:val="none" w:sz="0" w:space="0" w:color="auto"/>
        <w:bottom w:val="none" w:sz="0" w:space="0" w:color="auto"/>
        <w:right w:val="none" w:sz="0" w:space="0" w:color="auto"/>
      </w:divBdr>
    </w:div>
    <w:div w:id="1350639898">
      <w:bodyDiv w:val="1"/>
      <w:marLeft w:val="0"/>
      <w:marRight w:val="0"/>
      <w:marTop w:val="0"/>
      <w:marBottom w:val="0"/>
      <w:divBdr>
        <w:top w:val="none" w:sz="0" w:space="0" w:color="auto"/>
        <w:left w:val="none" w:sz="0" w:space="0" w:color="auto"/>
        <w:bottom w:val="none" w:sz="0" w:space="0" w:color="auto"/>
        <w:right w:val="none" w:sz="0" w:space="0" w:color="auto"/>
      </w:divBdr>
    </w:div>
    <w:div w:id="1580749735">
      <w:bodyDiv w:val="1"/>
      <w:marLeft w:val="0"/>
      <w:marRight w:val="0"/>
      <w:marTop w:val="0"/>
      <w:marBottom w:val="0"/>
      <w:divBdr>
        <w:top w:val="none" w:sz="0" w:space="0" w:color="auto"/>
        <w:left w:val="none" w:sz="0" w:space="0" w:color="auto"/>
        <w:bottom w:val="none" w:sz="0" w:space="0" w:color="auto"/>
        <w:right w:val="none" w:sz="0" w:space="0" w:color="auto"/>
      </w:divBdr>
    </w:div>
    <w:div w:id="190560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artinfowler.com/eaaDev/uiArchs.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lja\Downloads\rup_sa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rup_sad(1).dot</Template>
  <TotalTime>3354</TotalTime>
  <Pages>6</Pages>
  <Words>1509</Words>
  <Characters>8603</Characters>
  <Application>Microsoft Office Word</Application>
  <DocSecurity>0</DocSecurity>
  <Lines>71</Lines>
  <Paragraphs>20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Yelja</dc:creator>
  <cp:keywords/>
  <dc:description/>
  <cp:lastModifiedBy>Yelja</cp:lastModifiedBy>
  <cp:revision>9</cp:revision>
  <cp:lastPrinted>1899-12-31T23:00:00Z</cp:lastPrinted>
  <dcterms:created xsi:type="dcterms:W3CDTF">2023-03-10T11:47:00Z</dcterms:created>
  <dcterms:modified xsi:type="dcterms:W3CDTF">2023-03-16T19:31:00Z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