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6968" w14:textId="77777777" w:rsidR="0075133E" w:rsidRPr="0075133E" w:rsidRDefault="0075133E" w:rsidP="0075133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133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14:paraId="0B8BEE9E" w14:textId="77777777" w:rsidR="0075133E" w:rsidRPr="0075133E" w:rsidRDefault="0075133E" w:rsidP="0075133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133E">
        <w:rPr>
          <w:rFonts w:ascii="Times New Roman" w:hAnsi="Times New Roman" w:cs="Times New Roman"/>
          <w:b/>
          <w:bCs/>
          <w:sz w:val="28"/>
          <w:szCs w:val="28"/>
        </w:rPr>
        <w:t>ПОСТРОЕНИЕ МОДЕЛЕЙ ПРЕДМЕТНОЙ ОБЛАСТИ С ИСПОЛЬЗОВАНИЕМ CASE-СРЕДСТВ</w:t>
      </w:r>
    </w:p>
    <w:p w14:paraId="057F7483" w14:textId="77777777" w:rsidR="0075133E" w:rsidRDefault="0075133E" w:rsidP="0075133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33E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75133E">
        <w:rPr>
          <w:rFonts w:ascii="Times New Roman" w:hAnsi="Times New Roman" w:cs="Times New Roman"/>
          <w:sz w:val="28"/>
          <w:szCs w:val="28"/>
        </w:rPr>
        <w:t xml:space="preserve"> освоить технологию визуального функционального моделирования предметной области в нотации IDEF0 с использованием современных CASE-средств и построить трехуровневую функциональную модель системы.</w:t>
      </w:r>
    </w:p>
    <w:p w14:paraId="22C80A14" w14:textId="3E8167FF" w:rsidR="0075133E" w:rsidRDefault="0075133E" w:rsidP="0075133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33E">
        <w:rPr>
          <w:rFonts w:ascii="Times New Roman" w:hAnsi="Times New Roman" w:cs="Times New Roman"/>
          <w:sz w:val="28"/>
          <w:szCs w:val="28"/>
        </w:rPr>
        <w:t>Задачи работы: сформулировать цель и точку зрения модели, определить границы моделируемой системы; построить контекстную диаграмму A-0 с полным набором интерфейсных дуг (ICOM); выполнить декомпозицию системы до третьего уровня с соблюдением правил миграции стрелок; отработать приемы разветвления, слияния и туннелирования стрелок; составить словарь стрелок и провести самопроверку модели по формальному чек-листу; сохранить модель в формате, пригодном для хранения в репозитории проекта и для последующей доработки.</w:t>
      </w:r>
    </w:p>
    <w:p w14:paraId="0576EE38" w14:textId="777717A6" w:rsidR="00B64ED3" w:rsidRDefault="00B64ED3" w:rsidP="0075133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задания</w:t>
      </w:r>
    </w:p>
    <w:p w14:paraId="7953D3E6" w14:textId="12A83129" w:rsidR="00B64ED3" w:rsidRPr="00B64ED3" w:rsidRDefault="00B64ED3" w:rsidP="0075133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ED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72B315" wp14:editId="204D0785">
            <wp:extent cx="3553321" cy="428685"/>
            <wp:effectExtent l="0" t="0" r="0" b="9525"/>
            <wp:docPr id="1371464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64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C29E" w14:textId="77777777" w:rsidR="00B64ED3" w:rsidRPr="00B64ED3" w:rsidRDefault="00B64ED3" w:rsidP="00B64ED3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1. Контекстная диаграмма A-0</w:t>
      </w:r>
    </w:p>
    <w:p w14:paraId="416BDB79" w14:textId="77777777" w:rsidR="00B64ED3" w:rsidRPr="00B64ED3" w:rsidRDefault="00B64ED3" w:rsidP="00B64ED3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 это: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Главная функция всей модели — один блок в центре.</w:t>
      </w:r>
    </w:p>
    <w:p w14:paraId="61CF9403" w14:textId="77777777" w:rsidR="00B64ED3" w:rsidRPr="00B64ED3" w:rsidRDefault="00B64ED3" w:rsidP="00B64ED3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 сделано:</w:t>
      </w:r>
    </w:p>
    <w:p w14:paraId="736E15DF" w14:textId="77777777" w:rsidR="00B64ED3" w:rsidRPr="00B64ED3" w:rsidRDefault="00B64ED3" w:rsidP="00B64ED3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sz w:val="28"/>
          <w:szCs w:val="28"/>
          <w:lang w:val="ru-BY"/>
        </w:rPr>
        <w:t>Блок: </w:t>
      </w: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«Планировать и проводить внутренний аудит качества»</w:t>
      </w:r>
    </w:p>
    <w:p w14:paraId="614A0398" w14:textId="77777777" w:rsidR="00B64ED3" w:rsidRPr="00B64ED3" w:rsidRDefault="00B64ED3" w:rsidP="00B64ED3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sz w:val="28"/>
          <w:szCs w:val="28"/>
          <w:lang w:val="ru-BY"/>
        </w:rPr>
        <w:t>Входы (слева): </w:t>
      </w: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Заявка на аудит, Документы СМК</w:t>
      </w:r>
    </w:p>
    <w:p w14:paraId="6F78DA86" w14:textId="77777777" w:rsidR="00B64ED3" w:rsidRPr="00B64ED3" w:rsidRDefault="00B64ED3" w:rsidP="00B64ED3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sz w:val="28"/>
          <w:szCs w:val="28"/>
          <w:lang w:val="ru-BY"/>
        </w:rPr>
        <w:t>Управления (сверху): </w:t>
      </w: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Требования ISO 9001, Политика качества</w:t>
      </w:r>
    </w:p>
    <w:p w14:paraId="0A642DA3" w14:textId="77777777" w:rsidR="00B64ED3" w:rsidRPr="00B64ED3" w:rsidRDefault="00B64ED3" w:rsidP="00B64ED3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sz w:val="28"/>
          <w:szCs w:val="28"/>
          <w:lang w:val="ru-BY"/>
        </w:rPr>
        <w:t>Выходы (справа): </w:t>
      </w: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Отчёт о аудите, План действий</w:t>
      </w:r>
    </w:p>
    <w:p w14:paraId="40376982" w14:textId="77777777" w:rsidR="00B64ED3" w:rsidRPr="00B64ED3" w:rsidRDefault="00B64ED3" w:rsidP="00B64ED3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sz w:val="28"/>
          <w:szCs w:val="28"/>
          <w:lang w:val="ru-BY"/>
        </w:rPr>
        <w:t>Механизмы (снизу): </w:t>
      </w: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Аудиторы, Методики/чек-листы</w:t>
      </w:r>
    </w:p>
    <w:p w14:paraId="28D768E9" w14:textId="77777777" w:rsidR="00B64ED3" w:rsidRPr="00B64ED3" w:rsidRDefault="00B64ED3" w:rsidP="00B64ED3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sz w:val="28"/>
          <w:szCs w:val="28"/>
          <w:lang w:val="ru-BY"/>
        </w:rPr>
        <w:t>Заполнен каркас: AUTHOR, DATE, NODE (A-0), TITLE, NUMBER (C-1)</w:t>
      </w:r>
    </w:p>
    <w:p w14:paraId="2D6D3DA6" w14:textId="77777777" w:rsidR="00B64ED3" w:rsidRPr="00B64ED3" w:rsidRDefault="00B64ED3" w:rsidP="0075133E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0E73A4F" w14:textId="2A51E4EC" w:rsidR="001E7043" w:rsidRDefault="006D36B9" w:rsidP="0075133E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13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E59971" wp14:editId="5D185A53">
            <wp:extent cx="5940425" cy="3894455"/>
            <wp:effectExtent l="0" t="0" r="3175" b="0"/>
            <wp:docPr id="1749907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07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19D5" w14:textId="623F081D" w:rsidR="0075133E" w:rsidRDefault="0075133E" w:rsidP="0075133E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Контекстная диаграмма А-0</w:t>
      </w:r>
    </w:p>
    <w:p w14:paraId="48E998AA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2. Диаграмма A0 — первый уровень декомпозиции</w:t>
      </w:r>
    </w:p>
    <w:p w14:paraId="44927F15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 это: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Главная функция разбита на </w:t>
      </w: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5 последовательных работ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32233DA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 сделано:</w:t>
      </w:r>
    </w:p>
    <w:p w14:paraId="122C0944" w14:textId="77777777" w:rsidR="00B64ED3" w:rsidRPr="00B64ED3" w:rsidRDefault="00B64ED3" w:rsidP="00B64ED3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A1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Спланировать аудит</w:t>
      </w:r>
    </w:p>
    <w:p w14:paraId="3E6C2BBA" w14:textId="77777777" w:rsidR="00B64ED3" w:rsidRPr="00B64ED3" w:rsidRDefault="00B64ED3" w:rsidP="00B64ED3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A2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Подготовить документы</w:t>
      </w:r>
    </w:p>
    <w:p w14:paraId="56D656FC" w14:textId="77777777" w:rsidR="00B64ED3" w:rsidRPr="00B64ED3" w:rsidRDefault="00B64ED3" w:rsidP="00B64ED3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A3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Провести аудит</w:t>
      </w:r>
    </w:p>
    <w:p w14:paraId="77D3E845" w14:textId="77777777" w:rsidR="00B64ED3" w:rsidRPr="00B64ED3" w:rsidRDefault="00B64ED3" w:rsidP="00B64ED3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A4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Оформить отчёт</w:t>
      </w:r>
    </w:p>
    <w:p w14:paraId="1782A065" w14:textId="77777777" w:rsidR="00B64ED3" w:rsidRPr="00B64ED3" w:rsidRDefault="00B64ED3" w:rsidP="00B64ED3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A5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Разработать план действий</w:t>
      </w:r>
    </w:p>
    <w:p w14:paraId="095009F4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Стрелки:</w:t>
      </w:r>
    </w:p>
    <w:p w14:paraId="5E9A7F26" w14:textId="77777777" w:rsidR="00B64ED3" w:rsidRPr="00B64ED3" w:rsidRDefault="00B64ED3" w:rsidP="00B64ED3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sz w:val="28"/>
          <w:szCs w:val="28"/>
          <w:lang w:val="ru-BY"/>
        </w:rPr>
        <w:t>Внутренние: A1→A2 (Программа аудита), A2→A3 (Чек-листы), A3→A4 (Результаты проверки), A4→A5 (Несоответствия)</w:t>
      </w:r>
    </w:p>
    <w:p w14:paraId="680CC6C5" w14:textId="77777777" w:rsidR="00B64ED3" w:rsidRPr="00B64ED3" w:rsidRDefault="00B64ED3" w:rsidP="00B64ED3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Обратная связь: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A5 → A1 (Улучшение программы аудита)</w:t>
      </w:r>
    </w:p>
    <w:p w14:paraId="4D3257F8" w14:textId="77777777" w:rsidR="00B64ED3" w:rsidRPr="00B64ED3" w:rsidRDefault="00B64ED3" w:rsidP="00B64ED3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sz w:val="28"/>
          <w:szCs w:val="28"/>
          <w:lang w:val="ru-BY"/>
        </w:rPr>
        <w:t>Внешние: Заявка, Документы СМК, ISO 9001, Политика качества, Аудиторы, Методики, Отчёт, План действий</w:t>
      </w:r>
    </w:p>
    <w:p w14:paraId="1F65AE38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Каркас: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NODE A0, TITLE «Планирование и проведение внутреннего аудита качества», NUMBER C-2</w:t>
      </w:r>
    </w:p>
    <w:p w14:paraId="27056EAE" w14:textId="77777777" w:rsidR="0075133E" w:rsidRPr="00B64ED3" w:rsidRDefault="0075133E" w:rsidP="0075133E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</w:p>
    <w:p w14:paraId="6E727DCD" w14:textId="66BE9CEB" w:rsidR="006D36B9" w:rsidRDefault="001E4568" w:rsidP="0075133E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133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996DE7B" wp14:editId="31333C59">
            <wp:extent cx="5940425" cy="3894455"/>
            <wp:effectExtent l="0" t="0" r="3175" b="0"/>
            <wp:docPr id="93948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87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1711" w14:textId="660ACD98" w:rsidR="0075133E" w:rsidRDefault="0075133E" w:rsidP="0075133E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</w:t>
      </w:r>
      <w:r w:rsidRPr="0075133E">
        <w:rPr>
          <w:rFonts w:ascii="Times New Roman" w:hAnsi="Times New Roman" w:cs="Times New Roman"/>
          <w:sz w:val="28"/>
          <w:szCs w:val="28"/>
        </w:rPr>
        <w:t>Диаграмма декомпозиции A0</w:t>
      </w:r>
    </w:p>
    <w:p w14:paraId="2BC25234" w14:textId="297C60F4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3. </w:t>
      </w: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Диаграмма A1 — декомпозиция работы «Спланировать аудит»</w:t>
      </w:r>
    </w:p>
    <w:p w14:paraId="58D8618B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 это: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Блок A1 разбит на </w:t>
      </w: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4 </w:t>
      </w:r>
      <w:proofErr w:type="spellStart"/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подшага</w:t>
      </w:r>
      <w:proofErr w:type="spellEnd"/>
      <w:r w:rsidRPr="00B64ED3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022E45F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 сделано:</w:t>
      </w:r>
    </w:p>
    <w:p w14:paraId="559FBFF1" w14:textId="77777777" w:rsidR="00B64ED3" w:rsidRPr="00B64ED3" w:rsidRDefault="00B64ED3" w:rsidP="00B64ED3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A11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Определить область и критерии аудита</w:t>
      </w:r>
    </w:p>
    <w:p w14:paraId="6C935991" w14:textId="77777777" w:rsidR="00B64ED3" w:rsidRPr="00B64ED3" w:rsidRDefault="00B64ED3" w:rsidP="00B64ED3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A12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Сформировать группу аудиторов</w:t>
      </w:r>
    </w:p>
    <w:p w14:paraId="6BDFEFCE" w14:textId="77777777" w:rsidR="00B64ED3" w:rsidRPr="00B64ED3" w:rsidRDefault="00B64ED3" w:rsidP="00B64ED3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A13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Составить график аудита</w:t>
      </w:r>
    </w:p>
    <w:p w14:paraId="08FFB3D7" w14:textId="77777777" w:rsidR="00B64ED3" w:rsidRPr="00B64ED3" w:rsidRDefault="00B64ED3" w:rsidP="00B64ED3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A14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Утвердить программу аудита</w:t>
      </w:r>
    </w:p>
    <w:p w14:paraId="54A2F846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Стрелки:</w:t>
      </w:r>
    </w:p>
    <w:p w14:paraId="0B1B85FA" w14:textId="77777777" w:rsidR="00B64ED3" w:rsidRPr="00B64ED3" w:rsidRDefault="00B64ED3" w:rsidP="00B64ED3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sz w:val="28"/>
          <w:szCs w:val="28"/>
          <w:lang w:val="ru-BY"/>
        </w:rPr>
        <w:t>Внутренние: A11→A12 (Область и критерии аудита), A12→A13 (Состав группы аудиторов), A13→A14 (Проект графика аудита)</w:t>
      </w:r>
    </w:p>
    <w:p w14:paraId="39EF748E" w14:textId="77777777" w:rsidR="00B64ED3" w:rsidRPr="00B64ED3" w:rsidRDefault="00B64ED3" w:rsidP="00B64ED3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Обратная связь: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A14 → A11 (Корректировка области аудита)</w:t>
      </w:r>
    </w:p>
    <w:p w14:paraId="32572FEC" w14:textId="77777777" w:rsidR="00B64ED3" w:rsidRPr="00B64ED3" w:rsidRDefault="00B64ED3" w:rsidP="00B64ED3">
      <w:pPr>
        <w:numPr>
          <w:ilvl w:val="0"/>
          <w:numId w:val="5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sz w:val="28"/>
          <w:szCs w:val="28"/>
          <w:lang w:val="ru-BY"/>
        </w:rPr>
        <w:t>Внешние: Заявка на аудит, ISO 9001, Политика качества, Аудиторы, Методики, Программа аудита (выход)</w:t>
      </w:r>
    </w:p>
    <w:p w14:paraId="55D63D63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Каркас: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NODE A1, TITLE «Спланировать аудит», NUMBER C-3</w:t>
      </w:r>
    </w:p>
    <w:p w14:paraId="1AFE219B" w14:textId="77777777" w:rsidR="0075133E" w:rsidRPr="00B64ED3" w:rsidRDefault="0075133E" w:rsidP="0075133E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</w:p>
    <w:p w14:paraId="211C697B" w14:textId="7B82233C" w:rsidR="002F5044" w:rsidRDefault="001E4568" w:rsidP="0075133E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133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A8EAB42" wp14:editId="77E56E71">
            <wp:extent cx="5493338" cy="3589020"/>
            <wp:effectExtent l="0" t="0" r="0" b="0"/>
            <wp:docPr id="29430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07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7301" cy="359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56A3" w14:textId="37AD3972" w:rsidR="0075133E" w:rsidRPr="0075133E" w:rsidRDefault="0075133E" w:rsidP="0075133E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75133E">
        <w:rPr>
          <w:rFonts w:ascii="Times New Roman" w:hAnsi="Times New Roman" w:cs="Times New Roman"/>
          <w:sz w:val="28"/>
          <w:szCs w:val="28"/>
        </w:rPr>
        <w:t>Диаграмма декомпозиции A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0D5468B7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4. Диаграмма A2 — декомпозиция работы «Подготовить документы»</w:t>
      </w:r>
    </w:p>
    <w:p w14:paraId="7A41E63B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 это: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Блок A2 разбит на </w:t>
      </w: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4 </w:t>
      </w:r>
      <w:proofErr w:type="spellStart"/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подшага</w:t>
      </w:r>
      <w:proofErr w:type="spellEnd"/>
      <w:r w:rsidRPr="00B64ED3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D2A56A6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Что сделано:</w:t>
      </w:r>
    </w:p>
    <w:p w14:paraId="6C4B09D3" w14:textId="77777777" w:rsidR="00B64ED3" w:rsidRPr="00B64ED3" w:rsidRDefault="00B64ED3" w:rsidP="00B64ED3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A21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Изучить документацию СМК</w:t>
      </w:r>
    </w:p>
    <w:p w14:paraId="15C4D698" w14:textId="77777777" w:rsidR="00B64ED3" w:rsidRPr="00B64ED3" w:rsidRDefault="00B64ED3" w:rsidP="00B64ED3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A22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Разработать чек-листы</w:t>
      </w:r>
    </w:p>
    <w:p w14:paraId="3B695146" w14:textId="77777777" w:rsidR="00B64ED3" w:rsidRPr="00B64ED3" w:rsidRDefault="00B64ED3" w:rsidP="00B64ED3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A23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Подготовить рабочие документы</w:t>
      </w:r>
    </w:p>
    <w:p w14:paraId="525FABEB" w14:textId="77777777" w:rsidR="00B64ED3" w:rsidRPr="00B64ED3" w:rsidRDefault="00B64ED3" w:rsidP="00B64ED3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A24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— Согласовать документы</w:t>
      </w:r>
    </w:p>
    <w:p w14:paraId="3B5326C5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Стрелки:</w:t>
      </w:r>
    </w:p>
    <w:p w14:paraId="00032997" w14:textId="77777777" w:rsidR="00B64ED3" w:rsidRPr="00B64ED3" w:rsidRDefault="00B64ED3" w:rsidP="00B64ED3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sz w:val="28"/>
          <w:szCs w:val="28"/>
          <w:lang w:val="ru-BY"/>
        </w:rPr>
        <w:t>Внутренние: A21→A22 (Изученная документация), A22→A23 (Разработанные чек-листы), A23→A24 (Рабочие документы)</w:t>
      </w:r>
    </w:p>
    <w:p w14:paraId="145F270D" w14:textId="77777777" w:rsidR="00B64ED3" w:rsidRPr="00B64ED3" w:rsidRDefault="00B64ED3" w:rsidP="00B64ED3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Обратная связь: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A24 → A22 (Уточнение чек-листов)</w:t>
      </w:r>
    </w:p>
    <w:p w14:paraId="2169E31C" w14:textId="77777777" w:rsidR="00B64ED3" w:rsidRPr="00B64ED3" w:rsidRDefault="00B64ED3" w:rsidP="00B64ED3">
      <w:pPr>
        <w:numPr>
          <w:ilvl w:val="0"/>
          <w:numId w:val="7"/>
        </w:numPr>
        <w:tabs>
          <w:tab w:val="clear" w:pos="720"/>
          <w:tab w:val="num" w:pos="360"/>
        </w:tabs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sz w:val="28"/>
          <w:szCs w:val="28"/>
          <w:lang w:val="ru-BY"/>
        </w:rPr>
        <w:t>Внешние: Документы СМК, Программа аудита, ISO 9001, Методики/чек-листы, Аудиторы, Чек-листы (выход)</w:t>
      </w:r>
    </w:p>
    <w:p w14:paraId="763A721D" w14:textId="77777777" w:rsidR="00B64ED3" w:rsidRPr="00B64ED3" w:rsidRDefault="00B64ED3" w:rsidP="00B64ED3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BY"/>
        </w:rPr>
        <w:t>Каркас:</w:t>
      </w:r>
      <w:r w:rsidRPr="00B64ED3">
        <w:rPr>
          <w:rFonts w:ascii="Times New Roman" w:hAnsi="Times New Roman" w:cs="Times New Roman"/>
          <w:sz w:val="28"/>
          <w:szCs w:val="28"/>
          <w:lang w:val="ru-BY"/>
        </w:rPr>
        <w:t> NODE A2, TITLE «Подготовить документы», NUMBER C-4</w:t>
      </w:r>
    </w:p>
    <w:p w14:paraId="75DF14C9" w14:textId="77777777" w:rsidR="0075133E" w:rsidRPr="00B64ED3" w:rsidRDefault="0075133E" w:rsidP="0075133E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BY"/>
        </w:rPr>
      </w:pPr>
    </w:p>
    <w:p w14:paraId="5E9EF68E" w14:textId="740AD892" w:rsidR="001E4568" w:rsidRDefault="0075133E" w:rsidP="0075133E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133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F234C0D" wp14:editId="0B62126D">
            <wp:extent cx="5281673" cy="3451860"/>
            <wp:effectExtent l="0" t="0" r="0" b="0"/>
            <wp:docPr id="156368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89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4680" cy="345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2D28" w14:textId="69A1D14B" w:rsidR="0075133E" w:rsidRPr="0075133E" w:rsidRDefault="0075133E" w:rsidP="0075133E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75133E">
        <w:rPr>
          <w:rFonts w:ascii="Times New Roman" w:hAnsi="Times New Roman" w:cs="Times New Roman"/>
          <w:sz w:val="28"/>
          <w:szCs w:val="28"/>
        </w:rPr>
        <w:t>Диаграмма декомпозиции A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BAF6342" w14:textId="6D73F6F9" w:rsidR="0075133E" w:rsidRPr="00EE5E56" w:rsidRDefault="00B64ED3" w:rsidP="00EE5E5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5E5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1 – Словарь стрелок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6103"/>
        <w:gridCol w:w="2906"/>
      </w:tblGrid>
      <w:tr w:rsidR="0075133E" w:rsidRPr="0075133E" w14:paraId="0C57B7ED" w14:textId="77777777" w:rsidTr="0075133E">
        <w:trPr>
          <w:trHeight w:val="16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99B84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ru-BY"/>
              </w:rPr>
            </w:pPr>
            <w:r w:rsidRPr="0075133E">
              <w:rPr>
                <w:rFonts w:ascii="Times New Roman" w:hAnsi="Times New Roman" w:cs="Times New Roman"/>
                <w:b/>
                <w:bCs/>
                <w:lang w:val="ru-BY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FC1BD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ru-BY"/>
              </w:rPr>
            </w:pPr>
            <w:r w:rsidRPr="0075133E">
              <w:rPr>
                <w:rFonts w:ascii="Times New Roman" w:hAnsi="Times New Roman" w:cs="Times New Roman"/>
                <w:b/>
                <w:bCs/>
                <w:lang w:val="ru-BY"/>
              </w:rPr>
              <w:t>Стрелка</w:t>
            </w:r>
          </w:p>
        </w:tc>
        <w:tc>
          <w:tcPr>
            <w:tcW w:w="29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83EA3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ru-BY"/>
              </w:rPr>
            </w:pPr>
            <w:r w:rsidRPr="0075133E">
              <w:rPr>
                <w:rFonts w:ascii="Times New Roman" w:hAnsi="Times New Roman" w:cs="Times New Roman"/>
                <w:b/>
                <w:bCs/>
                <w:lang w:val="ru-BY"/>
              </w:rPr>
              <w:t>Тип</w:t>
            </w:r>
          </w:p>
        </w:tc>
      </w:tr>
      <w:tr w:rsidR="0075133E" w:rsidRPr="0075133E" w14:paraId="33161B12" w14:textId="77777777" w:rsidTr="0075133E">
        <w:trPr>
          <w:trHeight w:val="20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7C83B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93DB3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Заявка на аудит</w:t>
            </w:r>
          </w:p>
        </w:tc>
        <w:tc>
          <w:tcPr>
            <w:tcW w:w="29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0D3B2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Вход</w:t>
            </w:r>
          </w:p>
        </w:tc>
      </w:tr>
      <w:tr w:rsidR="0075133E" w:rsidRPr="0075133E" w14:paraId="6BD2471C" w14:textId="77777777" w:rsidTr="0075133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95F59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BC30E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Документы СМК</w:t>
            </w:r>
          </w:p>
        </w:tc>
        <w:tc>
          <w:tcPr>
            <w:tcW w:w="29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6D551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Вход</w:t>
            </w:r>
          </w:p>
        </w:tc>
      </w:tr>
      <w:tr w:rsidR="0075133E" w:rsidRPr="0075133E" w14:paraId="03A5F4F6" w14:textId="77777777" w:rsidTr="0075133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EF055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6F420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Требования ISO 9001</w:t>
            </w:r>
          </w:p>
        </w:tc>
        <w:tc>
          <w:tcPr>
            <w:tcW w:w="29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04438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Управление</w:t>
            </w:r>
          </w:p>
        </w:tc>
      </w:tr>
      <w:tr w:rsidR="0075133E" w:rsidRPr="0075133E" w14:paraId="19DF10B9" w14:textId="77777777" w:rsidTr="0075133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321F7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AB4BB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Политика качества</w:t>
            </w:r>
          </w:p>
        </w:tc>
        <w:tc>
          <w:tcPr>
            <w:tcW w:w="29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44605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Управление</w:t>
            </w:r>
          </w:p>
        </w:tc>
      </w:tr>
      <w:tr w:rsidR="0075133E" w:rsidRPr="0075133E" w14:paraId="2683F294" w14:textId="77777777" w:rsidTr="0075133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15A0F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8A48C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Аудиторы</w:t>
            </w:r>
          </w:p>
        </w:tc>
        <w:tc>
          <w:tcPr>
            <w:tcW w:w="29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D8A6A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Механизм</w:t>
            </w:r>
          </w:p>
        </w:tc>
      </w:tr>
      <w:tr w:rsidR="0075133E" w:rsidRPr="0075133E" w14:paraId="6DB5C9FC" w14:textId="77777777" w:rsidTr="0075133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DEB16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0843B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Методики и чек-листы</w:t>
            </w:r>
          </w:p>
        </w:tc>
        <w:tc>
          <w:tcPr>
            <w:tcW w:w="29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DB217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Механизм</w:t>
            </w:r>
          </w:p>
        </w:tc>
      </w:tr>
      <w:tr w:rsidR="0075133E" w:rsidRPr="0075133E" w14:paraId="3082EFAF" w14:textId="77777777" w:rsidTr="0075133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2BA23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B8A4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Программа аудита</w:t>
            </w:r>
          </w:p>
        </w:tc>
        <w:tc>
          <w:tcPr>
            <w:tcW w:w="29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74305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Внутренняя</w:t>
            </w:r>
          </w:p>
        </w:tc>
      </w:tr>
      <w:tr w:rsidR="0075133E" w:rsidRPr="0075133E" w14:paraId="3CE3700F" w14:textId="77777777" w:rsidTr="0075133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1D063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42833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Чек-листы</w:t>
            </w:r>
          </w:p>
        </w:tc>
        <w:tc>
          <w:tcPr>
            <w:tcW w:w="29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71C3F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Внутренняя</w:t>
            </w:r>
          </w:p>
        </w:tc>
      </w:tr>
      <w:tr w:rsidR="0075133E" w:rsidRPr="0075133E" w14:paraId="312232C9" w14:textId="77777777" w:rsidTr="0075133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EBAC0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F46A4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Отчёт о внутреннем аудите</w:t>
            </w:r>
          </w:p>
        </w:tc>
        <w:tc>
          <w:tcPr>
            <w:tcW w:w="29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5FB30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Выход</w:t>
            </w:r>
          </w:p>
        </w:tc>
      </w:tr>
      <w:tr w:rsidR="0075133E" w:rsidRPr="0075133E" w14:paraId="004452C4" w14:textId="77777777" w:rsidTr="0075133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31467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25C8D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План корректирующих действий</w:t>
            </w:r>
          </w:p>
        </w:tc>
        <w:tc>
          <w:tcPr>
            <w:tcW w:w="290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582B6" w14:textId="77777777" w:rsidR="0075133E" w:rsidRPr="0075133E" w:rsidRDefault="0075133E" w:rsidP="0075133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75133E">
              <w:rPr>
                <w:rFonts w:ascii="Times New Roman" w:hAnsi="Times New Roman" w:cs="Times New Roman"/>
                <w:lang w:val="ru-BY"/>
              </w:rPr>
              <w:t>Выход</w:t>
            </w:r>
          </w:p>
        </w:tc>
      </w:tr>
    </w:tbl>
    <w:p w14:paraId="7DAE7F2D" w14:textId="71AE0130" w:rsidR="0075133E" w:rsidRDefault="00B64ED3" w:rsidP="00B64ED3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4ED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proofErr w:type="gramStart"/>
      <w:r w:rsidRPr="00B64ED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64ED3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B64ED3">
        <w:rPr>
          <w:rFonts w:ascii="Times New Roman" w:hAnsi="Times New Roman" w:cs="Times New Roman"/>
          <w:sz w:val="28"/>
          <w:szCs w:val="28"/>
        </w:rPr>
        <w:t xml:space="preserve"> лабораторной работы в нотации IDEF0 построена трёхуровневая функциональная модель процесса «Планирование и проведение внутреннего аудита качества»: контекстная диаграмма A-0, диаграмма декомпозиции A0 (5 работ) и диаграммы A1–A2 (по 4 </w:t>
      </w:r>
      <w:proofErr w:type="spellStart"/>
      <w:r w:rsidRPr="00B64ED3">
        <w:rPr>
          <w:rFonts w:ascii="Times New Roman" w:hAnsi="Times New Roman" w:cs="Times New Roman"/>
          <w:sz w:val="28"/>
          <w:szCs w:val="28"/>
        </w:rPr>
        <w:t>подшага</w:t>
      </w:r>
      <w:proofErr w:type="spellEnd"/>
      <w:r w:rsidRPr="00B64ED3">
        <w:rPr>
          <w:rFonts w:ascii="Times New Roman" w:hAnsi="Times New Roman" w:cs="Times New Roman"/>
          <w:sz w:val="28"/>
          <w:szCs w:val="28"/>
        </w:rPr>
        <w:t xml:space="preserve">). Определены входы, управления, выходы и механизмы процесса, установлены </w:t>
      </w:r>
      <w:r w:rsidRPr="00B64ED3">
        <w:rPr>
          <w:rFonts w:ascii="Times New Roman" w:hAnsi="Times New Roman" w:cs="Times New Roman"/>
          <w:sz w:val="28"/>
          <w:szCs w:val="28"/>
        </w:rPr>
        <w:lastRenderedPageBreak/>
        <w:t>внутренние связи и обратные связи. Составлен словарь стрелок, проверено соблюдение правил нотации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8AE473" w14:textId="77777777" w:rsidR="00B64ED3" w:rsidRPr="00B64ED3" w:rsidRDefault="00B64ED3" w:rsidP="00B64ED3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64ED3" w:rsidRPr="00B64E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D1F"/>
    <w:multiLevelType w:val="multilevel"/>
    <w:tmpl w:val="676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8036C"/>
    <w:multiLevelType w:val="multilevel"/>
    <w:tmpl w:val="DFB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A7EF3"/>
    <w:multiLevelType w:val="multilevel"/>
    <w:tmpl w:val="0E2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16F35"/>
    <w:multiLevelType w:val="multilevel"/>
    <w:tmpl w:val="3FDE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51FBF"/>
    <w:multiLevelType w:val="multilevel"/>
    <w:tmpl w:val="12AA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567C5"/>
    <w:multiLevelType w:val="multilevel"/>
    <w:tmpl w:val="794A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F5891"/>
    <w:multiLevelType w:val="multilevel"/>
    <w:tmpl w:val="F2D2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89112">
    <w:abstractNumId w:val="3"/>
  </w:num>
  <w:num w:numId="2" w16cid:durableId="1065492827">
    <w:abstractNumId w:val="0"/>
  </w:num>
  <w:num w:numId="3" w16cid:durableId="1120221607">
    <w:abstractNumId w:val="4"/>
  </w:num>
  <w:num w:numId="4" w16cid:durableId="2032106483">
    <w:abstractNumId w:val="2"/>
  </w:num>
  <w:num w:numId="5" w16cid:durableId="451679921">
    <w:abstractNumId w:val="5"/>
  </w:num>
  <w:num w:numId="6" w16cid:durableId="1933932141">
    <w:abstractNumId w:val="6"/>
  </w:num>
  <w:num w:numId="7" w16cid:durableId="739208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B9"/>
    <w:rsid w:val="000F255A"/>
    <w:rsid w:val="001D484C"/>
    <w:rsid w:val="001E4568"/>
    <w:rsid w:val="001E7043"/>
    <w:rsid w:val="002F5044"/>
    <w:rsid w:val="00384465"/>
    <w:rsid w:val="006D36B9"/>
    <w:rsid w:val="0075133E"/>
    <w:rsid w:val="00967416"/>
    <w:rsid w:val="00B64ED3"/>
    <w:rsid w:val="00C51413"/>
    <w:rsid w:val="00EE5E56"/>
    <w:rsid w:val="00F06216"/>
    <w:rsid w:val="00FE4426"/>
    <w:rsid w:val="00FF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28376"/>
  <w15:chartTrackingRefBased/>
  <w15:docId w15:val="{55AD877E-1216-4DA5-A48D-BDA1AD9E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3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6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6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6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6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6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6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6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6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6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6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3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2026-09-29T09:39:00Z</dcterms:created>
  <dcterms:modified xsi:type="dcterms:W3CDTF">2026-09-29T11:01:00Z</dcterms:modified>
</cp:coreProperties>
</file>