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852E9" w14:textId="59551029" w:rsidR="001E7043" w:rsidRPr="00E85097" w:rsidRDefault="00E85097" w:rsidP="00E8509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85097">
        <w:rPr>
          <w:rFonts w:ascii="Times New Roman" w:hAnsi="Times New Roman" w:cs="Times New Roman"/>
          <w:b/>
          <w:bCs/>
          <w:sz w:val="28"/>
          <w:szCs w:val="28"/>
          <w:lang w:val="ru-RU"/>
        </w:rPr>
        <w:t>Лабораторная работа №</w:t>
      </w:r>
      <w:r w:rsidR="00276CE2">
        <w:rPr>
          <w:rFonts w:ascii="Times New Roman" w:hAnsi="Times New Roman" w:cs="Times New Roman"/>
          <w:b/>
          <w:bCs/>
          <w:sz w:val="28"/>
          <w:szCs w:val="28"/>
          <w:lang w:val="ru-RU"/>
        </w:rPr>
        <w:t>3</w:t>
      </w:r>
    </w:p>
    <w:p w14:paraId="2CABC6E4" w14:textId="1061863B" w:rsidR="00E85097" w:rsidRPr="00276CE2" w:rsidRDefault="00276CE2" w:rsidP="00276CE2">
      <w:pPr>
        <w:spacing w:after="100" w:afterAutospacing="1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276CE2">
        <w:rPr>
          <w:rFonts w:ascii="Times New Roman" w:hAnsi="Times New Roman" w:cs="Times New Roman"/>
          <w:b/>
          <w:bCs/>
          <w:sz w:val="28"/>
          <w:szCs w:val="28"/>
        </w:rPr>
        <w:t>ОСНОВЫ КОНТЕЙНЕРИЗАЦИИ: ЗАПУСК, СБОРКА ОБРАЗОВ И МНОГОКОНТЕЙНЕРНЫЕ ПРИЛОЖЕНИЯ В DOCKER</w:t>
      </w:r>
    </w:p>
    <w:p w14:paraId="0B6FFE88" w14:textId="652F18D4" w:rsidR="00E85097" w:rsidRDefault="00E85097" w:rsidP="00276CE2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85097">
        <w:rPr>
          <w:rFonts w:ascii="Times New Roman" w:hAnsi="Times New Roman" w:cs="Times New Roman"/>
          <w:b/>
          <w:bCs/>
          <w:sz w:val="28"/>
          <w:szCs w:val="28"/>
        </w:rPr>
        <w:t>Цель работы</w:t>
      </w:r>
      <w:r w:rsidRPr="00E85097">
        <w:rPr>
          <w:rFonts w:ascii="Times New Roman" w:hAnsi="Times New Roman" w:cs="Times New Roman"/>
          <w:sz w:val="28"/>
          <w:szCs w:val="28"/>
        </w:rPr>
        <w:t xml:space="preserve">: </w:t>
      </w:r>
      <w:r w:rsidR="00276CE2" w:rsidRPr="00276CE2">
        <w:rPr>
          <w:rFonts w:ascii="Times New Roman" w:hAnsi="Times New Roman" w:cs="Times New Roman"/>
          <w:sz w:val="28"/>
          <w:szCs w:val="28"/>
        </w:rPr>
        <w:t>изучить базовые принципы работы с Docker, освоить запуск и управление контейнерами, создание пользовательских образов с помощью Dockerfile, развертывание связанных сервисов через Docker Compose, а также закрепить навыки совместной разработки посредством оформления Pull Request.</w:t>
      </w:r>
    </w:p>
    <w:p w14:paraId="222B4AE3" w14:textId="6FDEA6F5" w:rsidR="003F7E48" w:rsidRDefault="008C3BE3" w:rsidP="00E85097">
      <w:pPr>
        <w:ind w:firstLine="72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C3BE3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BB7EC2E" wp14:editId="69EC7F31">
            <wp:extent cx="5830114" cy="590632"/>
            <wp:effectExtent l="0" t="0" r="0" b="0"/>
            <wp:docPr id="9884148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4148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B83CC" w14:textId="4ADFFC05" w:rsidR="008C3BE3" w:rsidRPr="008C3BE3" w:rsidRDefault="008C3BE3" w:rsidP="00E85097">
      <w:pPr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1.1 –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Проверка версии </w:t>
      </w:r>
      <w:r>
        <w:rPr>
          <w:rFonts w:ascii="Times New Roman" w:hAnsi="Times New Roman" w:cs="Times New Roman"/>
          <w:sz w:val="28"/>
          <w:szCs w:val="28"/>
          <w:lang w:val="en-US"/>
        </w:rPr>
        <w:t>webdocker</w:t>
      </w:r>
    </w:p>
    <w:p w14:paraId="2AC73FD7" w14:textId="2DD5A98E" w:rsidR="008C3BE3" w:rsidRPr="008C3BE3" w:rsidRDefault="008C3BE3" w:rsidP="00E85097">
      <w:pPr>
        <w:ind w:firstLine="72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C3BE3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8D66A19" wp14:editId="7E6EB738">
            <wp:extent cx="5829935" cy="2310786"/>
            <wp:effectExtent l="0" t="0" r="0" b="0"/>
            <wp:docPr id="10020718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0718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33311" cy="2312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78EAE" w14:textId="157AEA90" w:rsidR="003F7E48" w:rsidRPr="008C3BE3" w:rsidRDefault="008C3BE3" w:rsidP="00E85097">
      <w:pPr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1.</w:t>
      </w: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Запуск </w:t>
      </w:r>
      <w:r>
        <w:rPr>
          <w:rFonts w:ascii="Times New Roman" w:hAnsi="Times New Roman" w:cs="Times New Roman"/>
          <w:sz w:val="28"/>
          <w:szCs w:val="28"/>
          <w:lang w:val="en-US"/>
        </w:rPr>
        <w:t>Ngnix</w:t>
      </w:r>
      <w:r w:rsidRPr="008C3BE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 фоновом режиме</w:t>
      </w:r>
    </w:p>
    <w:p w14:paraId="2718CE71" w14:textId="53B62CE5" w:rsidR="008C3BE3" w:rsidRDefault="008C3BE3" w:rsidP="00E85097">
      <w:pPr>
        <w:ind w:firstLine="72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C3BE3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EE54228" wp14:editId="603B5348">
            <wp:extent cx="5940425" cy="669290"/>
            <wp:effectExtent l="0" t="0" r="3175" b="0"/>
            <wp:docPr id="8291288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1288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B0B18" w14:textId="2887DA67" w:rsidR="008C3BE3" w:rsidRDefault="008C3BE3" w:rsidP="00E85097">
      <w:pPr>
        <w:ind w:firstLine="72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 w:rsidRPr="008C3BE3">
        <w:rPr>
          <w:rFonts w:ascii="Times New Roman" w:hAnsi="Times New Roman" w:cs="Times New Roman"/>
          <w:sz w:val="28"/>
          <w:szCs w:val="28"/>
          <w:lang w:val="en-US"/>
        </w:rPr>
        <w:t xml:space="preserve"> 1.</w:t>
      </w:r>
      <w:r w:rsidRPr="008C3BE3"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8C3BE3">
        <w:rPr>
          <w:rFonts w:ascii="Times New Roman" w:hAnsi="Times New Roman" w:cs="Times New Roman"/>
          <w:sz w:val="28"/>
          <w:szCs w:val="28"/>
          <w:lang w:val="en-US"/>
        </w:rPr>
        <w:t xml:space="preserve"> –</w:t>
      </w:r>
      <w:r w:rsidRPr="008C3B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Проверка</w:t>
      </w:r>
      <w:r w:rsidRPr="008C3B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запуска</w:t>
      </w:r>
      <w:r w:rsidRPr="008C3B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контейнера</w:t>
      </w:r>
    </w:p>
    <w:p w14:paraId="2AF5A43C" w14:textId="77777777" w:rsidR="008C3BE3" w:rsidRPr="008C3BE3" w:rsidRDefault="008C3BE3" w:rsidP="008C3BE3">
      <w:pPr>
        <w:rPr>
          <w:rFonts w:ascii="Courier New" w:hAnsi="Courier New" w:cs="Courier New"/>
          <w:sz w:val="20"/>
          <w:szCs w:val="20"/>
          <w:lang w:val="en-US"/>
        </w:rPr>
      </w:pPr>
      <w:r w:rsidRPr="008C3BE3">
        <w:rPr>
          <w:rFonts w:ascii="Courier New" w:hAnsi="Courier New" w:cs="Courier New"/>
          <w:sz w:val="20"/>
          <w:szCs w:val="20"/>
          <w:lang w:val="en-US"/>
        </w:rPr>
        <w:t>CONTAINER ID   IMAGE     COMMAND                  CREATED              STATUS              PORTS                  NAMES</w:t>
      </w:r>
    </w:p>
    <w:p w14:paraId="6C3816C3" w14:textId="2CAA5AC7" w:rsidR="008C3BE3" w:rsidRPr="008C3BE3" w:rsidRDefault="008C3BE3" w:rsidP="008C3BE3">
      <w:pPr>
        <w:rPr>
          <w:rFonts w:ascii="Courier New" w:hAnsi="Courier New" w:cs="Courier New"/>
          <w:sz w:val="20"/>
          <w:szCs w:val="20"/>
          <w:lang w:val="en-US"/>
        </w:rPr>
      </w:pPr>
      <w:r w:rsidRPr="008C3BE3">
        <w:rPr>
          <w:rFonts w:ascii="Courier New" w:hAnsi="Courier New" w:cs="Courier New"/>
          <w:sz w:val="20"/>
          <w:szCs w:val="20"/>
          <w:lang w:val="en-US"/>
        </w:rPr>
        <w:t>08ad8d8aeeb6   nginx     "/docker-entrypoint.…"   About a minute ago   Up About a minute   0.0.0.0:8080-&gt;80/tcp   infallible_lovelace</w:t>
      </w:r>
    </w:p>
    <w:p w14:paraId="3BDE9AD2" w14:textId="4C4163F2" w:rsidR="00276CE2" w:rsidRDefault="008C3BE3" w:rsidP="00E85097">
      <w:pPr>
        <w:ind w:firstLine="72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C3BE3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03A40C97" wp14:editId="233B0832">
            <wp:extent cx="5374895" cy="2896870"/>
            <wp:effectExtent l="0" t="0" r="0" b="0"/>
            <wp:docPr id="13879659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9659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77230" cy="2898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0CF9F" w14:textId="4CFE22F6" w:rsidR="008C3BE3" w:rsidRPr="008C3BE3" w:rsidRDefault="008C3BE3" w:rsidP="00E85097">
      <w:pPr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1.</w:t>
      </w:r>
      <w:r w:rsidRPr="008C3BE3">
        <w:rPr>
          <w:rFonts w:ascii="Times New Roman" w:hAnsi="Times New Roman" w:cs="Times New Roman"/>
          <w:sz w:val="28"/>
          <w:szCs w:val="28"/>
          <w:lang w:val="ru-RU"/>
        </w:rPr>
        <w:t>4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Страница с «</w:t>
      </w:r>
      <w:r>
        <w:rPr>
          <w:rFonts w:ascii="Times New Roman" w:hAnsi="Times New Roman" w:cs="Times New Roman"/>
          <w:sz w:val="28"/>
          <w:szCs w:val="28"/>
          <w:lang w:val="en-US"/>
        </w:rPr>
        <w:t>Welcome</w:t>
      </w:r>
      <w:r w:rsidRPr="008C3BE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to</w:t>
      </w:r>
      <w:r w:rsidRPr="008C3BE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ngnix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27EB4FC7" w14:textId="6B9BFA30" w:rsidR="008C3BE3" w:rsidRDefault="008C3BE3" w:rsidP="00E85097">
      <w:pPr>
        <w:ind w:firstLine="72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C3BE3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9D9EC43" wp14:editId="1849A4AD">
            <wp:extent cx="4858428" cy="400106"/>
            <wp:effectExtent l="0" t="0" r="0" b="0"/>
            <wp:docPr id="9311548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1548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45574" w14:textId="43AAF8F7" w:rsidR="008C3BE3" w:rsidRDefault="008C3BE3" w:rsidP="00E85097">
      <w:pPr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1.</w:t>
      </w:r>
      <w:r>
        <w:rPr>
          <w:rFonts w:ascii="Times New Roman" w:hAnsi="Times New Roman" w:cs="Times New Roman"/>
          <w:sz w:val="28"/>
          <w:szCs w:val="28"/>
          <w:lang w:val="en-US"/>
        </w:rPr>
        <w:t>5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Остановка контейнера</w:t>
      </w:r>
    </w:p>
    <w:p w14:paraId="4676A74C" w14:textId="68EA4190" w:rsidR="008C3BE3" w:rsidRPr="00A67D47" w:rsidRDefault="00A67D47" w:rsidP="00E85097">
      <w:pPr>
        <w:ind w:firstLine="72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67D47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DE219E9" wp14:editId="79B60762">
            <wp:extent cx="5626100" cy="351819"/>
            <wp:effectExtent l="0" t="0" r="0" b="0"/>
            <wp:docPr id="7190396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0396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6706" cy="354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12AEC" w14:textId="7DDD83BC" w:rsidR="008C3BE3" w:rsidRDefault="00A67D47" w:rsidP="00E85097">
      <w:pPr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1.</w:t>
      </w:r>
      <w:r>
        <w:rPr>
          <w:rFonts w:ascii="Times New Roman" w:hAnsi="Times New Roman" w:cs="Times New Roman"/>
          <w:sz w:val="28"/>
          <w:szCs w:val="28"/>
          <w:lang w:val="ru-RU"/>
        </w:rPr>
        <w:t>6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ru-RU"/>
        </w:rPr>
        <w:t>Создание и переключение на новую ветку</w:t>
      </w:r>
    </w:p>
    <w:p w14:paraId="2C855699" w14:textId="6A6F300F" w:rsidR="00A67D47" w:rsidRDefault="00A07C6B" w:rsidP="00E85097">
      <w:pPr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07C6B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4693AEAD" wp14:editId="4434B0FE">
            <wp:extent cx="5378450" cy="841119"/>
            <wp:effectExtent l="0" t="0" r="0" b="0"/>
            <wp:docPr id="4407536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7536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83664" cy="841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BEBD4" w14:textId="42338301" w:rsidR="00A67D47" w:rsidRPr="00A07C6B" w:rsidRDefault="00A67D47" w:rsidP="00E85097">
      <w:pPr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1.</w:t>
      </w:r>
      <w:r>
        <w:rPr>
          <w:rFonts w:ascii="Times New Roman" w:hAnsi="Times New Roman" w:cs="Times New Roman"/>
          <w:sz w:val="28"/>
          <w:szCs w:val="28"/>
          <w:lang w:val="ru-RU"/>
        </w:rPr>
        <w:t>7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</w:t>
      </w:r>
      <w:r w:rsidR="00A07C6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07C6B">
        <w:rPr>
          <w:rFonts w:ascii="Times New Roman" w:hAnsi="Times New Roman" w:cs="Times New Roman"/>
          <w:sz w:val="28"/>
          <w:szCs w:val="28"/>
          <w:lang w:val="ru-RU"/>
        </w:rPr>
        <w:t>Запуск веб-сервера</w:t>
      </w:r>
    </w:p>
    <w:p w14:paraId="3F66BA36" w14:textId="15C99E02" w:rsidR="00A67D47" w:rsidRDefault="00D838E3" w:rsidP="00E85097">
      <w:pPr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838E3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72BF7376" wp14:editId="58CBB88B">
            <wp:extent cx="5359400" cy="2563689"/>
            <wp:effectExtent l="0" t="0" r="0" b="8255"/>
            <wp:docPr id="16307041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7041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61250" cy="2564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E970D" w14:textId="5CB528D6" w:rsidR="00A67D47" w:rsidRDefault="00A67D47" w:rsidP="00E85097">
      <w:pPr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Рисунок 1.</w:t>
      </w:r>
      <w:r>
        <w:rPr>
          <w:rFonts w:ascii="Times New Roman" w:hAnsi="Times New Roman" w:cs="Times New Roman"/>
          <w:sz w:val="28"/>
          <w:szCs w:val="28"/>
          <w:lang w:val="ru-RU"/>
        </w:rPr>
        <w:t>8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</w:t>
      </w:r>
      <w:r w:rsidR="00D838E3">
        <w:rPr>
          <w:rFonts w:ascii="Times New Roman" w:hAnsi="Times New Roman" w:cs="Times New Roman"/>
          <w:sz w:val="28"/>
          <w:szCs w:val="28"/>
          <w:lang w:val="ru-RU"/>
        </w:rPr>
        <w:t xml:space="preserve"> Код файла</w:t>
      </w:r>
    </w:p>
    <w:p w14:paraId="545284A0" w14:textId="59CE0ED7" w:rsidR="00A67D47" w:rsidRDefault="00D838E3" w:rsidP="00E85097">
      <w:pPr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838E3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511C43AB" wp14:editId="75F37DE4">
            <wp:extent cx="5368925" cy="644501"/>
            <wp:effectExtent l="0" t="0" r="3175" b="3810"/>
            <wp:docPr id="7023904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3904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749" cy="647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5DE14" w14:textId="19944779" w:rsidR="00A67D47" w:rsidRDefault="00A67D47" w:rsidP="00E85097">
      <w:pPr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1.</w:t>
      </w:r>
      <w:r>
        <w:rPr>
          <w:rFonts w:ascii="Times New Roman" w:hAnsi="Times New Roman" w:cs="Times New Roman"/>
          <w:sz w:val="28"/>
          <w:szCs w:val="28"/>
          <w:lang w:val="ru-RU"/>
        </w:rPr>
        <w:t>9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</w:t>
      </w:r>
      <w:r w:rsidR="00D838E3">
        <w:rPr>
          <w:rFonts w:ascii="Times New Roman" w:hAnsi="Times New Roman" w:cs="Times New Roman"/>
          <w:sz w:val="28"/>
          <w:szCs w:val="28"/>
          <w:lang w:val="ru-RU"/>
        </w:rPr>
        <w:t xml:space="preserve"> Существующие порты</w:t>
      </w:r>
    </w:p>
    <w:p w14:paraId="15B11525" w14:textId="3D3D09DD" w:rsidR="00A67D47" w:rsidRDefault="00D838E3" w:rsidP="00E85097">
      <w:pPr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838E3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69B02DB0" wp14:editId="26D5A0F1">
            <wp:extent cx="5216525" cy="1094048"/>
            <wp:effectExtent l="0" t="0" r="3175" b="0"/>
            <wp:docPr id="10938033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8033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30870" cy="109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A95EE" w14:textId="6FF0BFDC" w:rsidR="00A67D47" w:rsidRPr="00673B6C" w:rsidRDefault="00A67D47" w:rsidP="00E85097">
      <w:pPr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1.</w:t>
      </w:r>
      <w:r>
        <w:rPr>
          <w:rFonts w:ascii="Times New Roman" w:hAnsi="Times New Roman" w:cs="Times New Roman"/>
          <w:sz w:val="28"/>
          <w:szCs w:val="28"/>
          <w:lang w:val="ru-RU"/>
        </w:rPr>
        <w:t>10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</w:t>
      </w:r>
      <w:r w:rsidR="00673B6C">
        <w:rPr>
          <w:rFonts w:ascii="Times New Roman" w:hAnsi="Times New Roman" w:cs="Times New Roman"/>
          <w:sz w:val="28"/>
          <w:szCs w:val="28"/>
          <w:lang w:val="ru-RU"/>
        </w:rPr>
        <w:t xml:space="preserve"> Отображение страницы </w:t>
      </w:r>
      <w:r w:rsidR="00673B6C">
        <w:rPr>
          <w:rFonts w:ascii="Times New Roman" w:hAnsi="Times New Roman" w:cs="Times New Roman"/>
          <w:sz w:val="28"/>
          <w:szCs w:val="28"/>
          <w:lang w:val="en-US"/>
        </w:rPr>
        <w:t>index</w:t>
      </w:r>
      <w:r w:rsidR="00673B6C" w:rsidRPr="00673B6C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673B6C">
        <w:rPr>
          <w:rFonts w:ascii="Times New Roman" w:hAnsi="Times New Roman" w:cs="Times New Roman"/>
          <w:sz w:val="28"/>
          <w:szCs w:val="28"/>
          <w:lang w:val="en-US"/>
        </w:rPr>
        <w:t>html</w:t>
      </w:r>
    </w:p>
    <w:p w14:paraId="403686A7" w14:textId="48CFA994" w:rsidR="00A67D47" w:rsidRPr="00673B6C" w:rsidRDefault="00673B6C" w:rsidP="00E85097">
      <w:pPr>
        <w:ind w:firstLine="72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73B6C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1A96230" wp14:editId="45F2B3A1">
            <wp:extent cx="5612714" cy="883155"/>
            <wp:effectExtent l="0" t="0" r="0" b="0"/>
            <wp:docPr id="21148116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81167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43593" cy="888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F309C" w14:textId="4798CA6E" w:rsidR="00A67D47" w:rsidRPr="00673B6C" w:rsidRDefault="00A67D47" w:rsidP="00E85097">
      <w:pPr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</w:t>
      </w:r>
      <w:r>
        <w:rPr>
          <w:rFonts w:ascii="Times New Roman" w:hAnsi="Times New Roman" w:cs="Times New Roman"/>
          <w:sz w:val="28"/>
          <w:szCs w:val="28"/>
          <w:lang w:val="ru-RU"/>
        </w:rPr>
        <w:t>.11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</w:t>
      </w:r>
      <w:r w:rsidR="00673B6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73B6C">
        <w:rPr>
          <w:rFonts w:ascii="Times New Roman" w:hAnsi="Times New Roman" w:cs="Times New Roman"/>
          <w:sz w:val="28"/>
          <w:szCs w:val="28"/>
          <w:lang w:val="ru-RU"/>
        </w:rPr>
        <w:t>Остановка и удаление</w:t>
      </w:r>
    </w:p>
    <w:p w14:paraId="5B1DC7B7" w14:textId="5EAE8E1B" w:rsidR="00A67D47" w:rsidRDefault="00673B6C" w:rsidP="00E85097">
      <w:pPr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73B6C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698E9A98" wp14:editId="0CE7434C">
            <wp:extent cx="5105400" cy="1126408"/>
            <wp:effectExtent l="0" t="0" r="0" b="0"/>
            <wp:docPr id="21401710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17103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14637" cy="1128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50291" w14:textId="2A2FA7E8" w:rsidR="00A67D47" w:rsidRPr="00673B6C" w:rsidRDefault="00A67D47" w:rsidP="00E85097">
      <w:pPr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1.</w:t>
      </w:r>
      <w:r>
        <w:rPr>
          <w:rFonts w:ascii="Times New Roman" w:hAnsi="Times New Roman" w:cs="Times New Roman"/>
          <w:sz w:val="28"/>
          <w:szCs w:val="28"/>
          <w:lang w:val="ru-RU"/>
        </w:rPr>
        <w:t>12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</w:t>
      </w:r>
      <w:r w:rsidR="00673B6C">
        <w:rPr>
          <w:rFonts w:ascii="Times New Roman" w:hAnsi="Times New Roman" w:cs="Times New Roman"/>
          <w:sz w:val="28"/>
          <w:szCs w:val="28"/>
          <w:lang w:val="ru-RU"/>
        </w:rPr>
        <w:t xml:space="preserve"> Создание </w:t>
      </w:r>
      <w:r w:rsidR="00673B6C">
        <w:rPr>
          <w:rFonts w:ascii="Times New Roman" w:hAnsi="Times New Roman" w:cs="Times New Roman"/>
          <w:sz w:val="28"/>
          <w:szCs w:val="28"/>
          <w:lang w:val="en-US"/>
        </w:rPr>
        <w:t>docker</w:t>
      </w:r>
      <w:r w:rsidR="00673B6C" w:rsidRPr="00673B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73B6C">
        <w:rPr>
          <w:rFonts w:ascii="Times New Roman" w:hAnsi="Times New Roman" w:cs="Times New Roman"/>
          <w:sz w:val="28"/>
          <w:szCs w:val="28"/>
          <w:lang w:val="ru-RU"/>
        </w:rPr>
        <w:t>файла с инструкцией</w:t>
      </w:r>
    </w:p>
    <w:p w14:paraId="34922F80" w14:textId="5EDADCCB" w:rsidR="00A67D47" w:rsidRDefault="0008194E" w:rsidP="00E85097">
      <w:pPr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8194E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0D55510F" wp14:editId="649042BB">
            <wp:extent cx="5311775" cy="2463119"/>
            <wp:effectExtent l="0" t="0" r="3175" b="0"/>
            <wp:docPr id="3960974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09749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16292" cy="2465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166E9" w14:textId="61AECBFA" w:rsidR="00A67D47" w:rsidRPr="00360F47" w:rsidRDefault="00A67D47" w:rsidP="00E85097">
      <w:pPr>
        <w:ind w:firstLine="72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1.</w:t>
      </w:r>
      <w:r>
        <w:rPr>
          <w:rFonts w:ascii="Times New Roman" w:hAnsi="Times New Roman" w:cs="Times New Roman"/>
          <w:sz w:val="28"/>
          <w:szCs w:val="28"/>
          <w:lang w:val="ru-RU"/>
        </w:rPr>
        <w:t>13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</w:t>
      </w:r>
      <w:r w:rsidR="0008194E">
        <w:rPr>
          <w:rFonts w:ascii="Times New Roman" w:hAnsi="Times New Roman" w:cs="Times New Roman"/>
          <w:sz w:val="28"/>
          <w:szCs w:val="28"/>
          <w:lang w:val="ru-RU"/>
        </w:rPr>
        <w:t xml:space="preserve"> Сборка </w:t>
      </w:r>
      <w:r w:rsidR="0008194E">
        <w:rPr>
          <w:rFonts w:ascii="Times New Roman" w:hAnsi="Times New Roman" w:cs="Times New Roman"/>
          <w:sz w:val="28"/>
          <w:szCs w:val="28"/>
          <w:lang w:val="en-US"/>
        </w:rPr>
        <w:t xml:space="preserve">docker </w:t>
      </w:r>
      <w:r w:rsidR="0008194E">
        <w:rPr>
          <w:rFonts w:ascii="Times New Roman" w:hAnsi="Times New Roman" w:cs="Times New Roman"/>
          <w:sz w:val="28"/>
          <w:szCs w:val="28"/>
          <w:lang w:val="ru-RU"/>
        </w:rPr>
        <w:t>образа</w:t>
      </w:r>
    </w:p>
    <w:p w14:paraId="2B686131" w14:textId="05DEB49E" w:rsidR="00A67D47" w:rsidRDefault="00360F47" w:rsidP="00E85097">
      <w:pPr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360F47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4BC3BC8F" wp14:editId="6A2297B8">
            <wp:extent cx="5473700" cy="1345752"/>
            <wp:effectExtent l="0" t="0" r="0" b="6985"/>
            <wp:docPr id="16281710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17102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05987" cy="13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437F5" w14:textId="7FE6B27D" w:rsidR="00A67D47" w:rsidRPr="00360F47" w:rsidRDefault="00A67D47" w:rsidP="00E85097">
      <w:pPr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1.</w:t>
      </w:r>
      <w:r>
        <w:rPr>
          <w:rFonts w:ascii="Times New Roman" w:hAnsi="Times New Roman" w:cs="Times New Roman"/>
          <w:sz w:val="28"/>
          <w:szCs w:val="28"/>
          <w:lang w:val="ru-RU"/>
        </w:rPr>
        <w:t>14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</w:t>
      </w:r>
      <w:r w:rsidR="00360F47" w:rsidRPr="00360F4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60F47">
        <w:rPr>
          <w:rFonts w:ascii="Times New Roman" w:hAnsi="Times New Roman" w:cs="Times New Roman"/>
          <w:sz w:val="28"/>
          <w:szCs w:val="28"/>
          <w:lang w:val="ru-RU"/>
        </w:rPr>
        <w:t>Очистка и удаление контейнера</w:t>
      </w:r>
    </w:p>
    <w:p w14:paraId="47AFBA9E" w14:textId="2AFFEDA6" w:rsidR="00A67D47" w:rsidRDefault="00360F47" w:rsidP="00E85097">
      <w:pPr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360F47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374CCB47" wp14:editId="4355DB60">
            <wp:extent cx="5330166" cy="2671635"/>
            <wp:effectExtent l="0" t="0" r="4445" b="0"/>
            <wp:docPr id="17148541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85419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47965" cy="2680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B0DF0" w14:textId="12AF5BD6" w:rsidR="00A67D47" w:rsidRPr="00BC44DE" w:rsidRDefault="00A67D47" w:rsidP="00E85097">
      <w:pPr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1.</w:t>
      </w:r>
      <w:r>
        <w:rPr>
          <w:rFonts w:ascii="Times New Roman" w:hAnsi="Times New Roman" w:cs="Times New Roman"/>
          <w:sz w:val="28"/>
          <w:szCs w:val="28"/>
          <w:lang w:val="ru-RU"/>
        </w:rPr>
        <w:t>15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</w:t>
      </w:r>
      <w:r w:rsidR="00BC44DE" w:rsidRPr="00BC44D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C44DE">
        <w:rPr>
          <w:rFonts w:ascii="Times New Roman" w:hAnsi="Times New Roman" w:cs="Times New Roman"/>
          <w:sz w:val="28"/>
          <w:szCs w:val="28"/>
          <w:lang w:val="ru-RU"/>
        </w:rPr>
        <w:t xml:space="preserve">Создание </w:t>
      </w:r>
      <w:r w:rsidR="00BC44DE">
        <w:rPr>
          <w:rFonts w:ascii="Times New Roman" w:hAnsi="Times New Roman" w:cs="Times New Roman"/>
          <w:sz w:val="28"/>
          <w:szCs w:val="28"/>
          <w:lang w:val="en-US"/>
        </w:rPr>
        <w:t>docker</w:t>
      </w:r>
      <w:r w:rsidR="00BC44DE" w:rsidRPr="00BC44DE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BC44DE">
        <w:rPr>
          <w:rFonts w:ascii="Times New Roman" w:hAnsi="Times New Roman" w:cs="Times New Roman"/>
          <w:sz w:val="28"/>
          <w:szCs w:val="28"/>
          <w:lang w:val="en-US"/>
        </w:rPr>
        <w:t>compose</w:t>
      </w:r>
      <w:r w:rsidR="00BC44DE" w:rsidRPr="00BC44DE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BC44DE">
        <w:rPr>
          <w:rFonts w:ascii="Times New Roman" w:hAnsi="Times New Roman" w:cs="Times New Roman"/>
          <w:sz w:val="28"/>
          <w:szCs w:val="28"/>
          <w:lang w:val="en-US"/>
        </w:rPr>
        <w:t>yml</w:t>
      </w:r>
    </w:p>
    <w:p w14:paraId="70E343A4" w14:textId="515D3964" w:rsidR="00A67D47" w:rsidRDefault="00360F47" w:rsidP="00E85097">
      <w:pPr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360F47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006F90DE" wp14:editId="0BAD3E71">
            <wp:extent cx="5711825" cy="1209527"/>
            <wp:effectExtent l="0" t="0" r="3175" b="0"/>
            <wp:docPr id="10345520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55202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49851" cy="1217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50BA5" w14:textId="296E59A3" w:rsidR="00A67D47" w:rsidRPr="00BC44DE" w:rsidRDefault="00A67D47" w:rsidP="00E85097">
      <w:pPr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1.</w:t>
      </w:r>
      <w:r>
        <w:rPr>
          <w:rFonts w:ascii="Times New Roman" w:hAnsi="Times New Roman" w:cs="Times New Roman"/>
          <w:sz w:val="28"/>
          <w:szCs w:val="28"/>
          <w:lang w:val="ru-RU"/>
        </w:rPr>
        <w:t>16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</w:t>
      </w:r>
      <w:r w:rsidR="00BC44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C44DE">
        <w:rPr>
          <w:rFonts w:ascii="Times New Roman" w:hAnsi="Times New Roman" w:cs="Times New Roman"/>
          <w:sz w:val="28"/>
          <w:szCs w:val="28"/>
          <w:lang w:val="ru-RU"/>
        </w:rPr>
        <w:t>Список сервисов</w:t>
      </w:r>
    </w:p>
    <w:p w14:paraId="179367AB" w14:textId="450645F8" w:rsidR="00360F47" w:rsidRDefault="00360F47" w:rsidP="00360F47">
      <w:pPr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360F47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1CB7110A" wp14:editId="21EF8BC2">
            <wp:extent cx="5426075" cy="2215671"/>
            <wp:effectExtent l="0" t="0" r="3175" b="0"/>
            <wp:docPr id="7536300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63007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34858" cy="2219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CBE73" w14:textId="3578E4EB" w:rsidR="00360F47" w:rsidRDefault="00360F47" w:rsidP="00360F47">
      <w:pPr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1.1</w:t>
      </w:r>
      <w:r>
        <w:rPr>
          <w:rFonts w:ascii="Times New Roman" w:hAnsi="Times New Roman" w:cs="Times New Roman"/>
          <w:sz w:val="28"/>
          <w:szCs w:val="28"/>
          <w:lang w:val="ru-RU"/>
        </w:rPr>
        <w:t>7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</w:t>
      </w:r>
      <w:r w:rsidR="00BC44DE">
        <w:rPr>
          <w:rFonts w:ascii="Times New Roman" w:hAnsi="Times New Roman" w:cs="Times New Roman"/>
          <w:sz w:val="28"/>
          <w:szCs w:val="28"/>
          <w:lang w:val="ru-RU"/>
        </w:rPr>
        <w:t xml:space="preserve"> Отправка ветки в удаленный репозиторий</w:t>
      </w:r>
    </w:p>
    <w:p w14:paraId="57230583" w14:textId="2F6399F5" w:rsidR="00360F47" w:rsidRPr="00BC44DE" w:rsidRDefault="00FF4856" w:rsidP="00360F47">
      <w:pPr>
        <w:ind w:firstLine="72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F4856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1B161510" wp14:editId="6BFD12EE">
            <wp:extent cx="5940425" cy="4298950"/>
            <wp:effectExtent l="0" t="0" r="3175" b="6350"/>
            <wp:docPr id="1896006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0066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75438" w14:textId="10D467EB" w:rsidR="00360F47" w:rsidRPr="00BC44DE" w:rsidRDefault="00360F47" w:rsidP="00360F47">
      <w:pPr>
        <w:ind w:firstLine="72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1.1</w:t>
      </w:r>
      <w:r>
        <w:rPr>
          <w:rFonts w:ascii="Times New Roman" w:hAnsi="Times New Roman" w:cs="Times New Roman"/>
          <w:sz w:val="28"/>
          <w:szCs w:val="28"/>
          <w:lang w:val="ru-RU"/>
        </w:rPr>
        <w:t>8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</w:t>
      </w:r>
      <w:r w:rsidR="00BC44DE">
        <w:rPr>
          <w:rFonts w:ascii="Times New Roman" w:hAnsi="Times New Roman" w:cs="Times New Roman"/>
          <w:sz w:val="28"/>
          <w:szCs w:val="28"/>
          <w:lang w:val="ru-RU"/>
        </w:rPr>
        <w:t xml:space="preserve"> Создание </w:t>
      </w:r>
      <w:r w:rsidR="00BC44DE">
        <w:rPr>
          <w:rFonts w:ascii="Times New Roman" w:hAnsi="Times New Roman" w:cs="Times New Roman"/>
          <w:sz w:val="28"/>
          <w:szCs w:val="28"/>
          <w:lang w:val="en-US"/>
        </w:rPr>
        <w:t>PR</w:t>
      </w:r>
    </w:p>
    <w:p w14:paraId="199BF08B" w14:textId="1CA8A042" w:rsidR="00276CE2" w:rsidRPr="00276CE2" w:rsidRDefault="00276CE2" w:rsidP="00276CE2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276CE2">
        <w:rPr>
          <w:rFonts w:ascii="Times New Roman" w:hAnsi="Times New Roman" w:cs="Times New Roman"/>
          <w:b/>
          <w:bCs/>
          <w:sz w:val="28"/>
          <w:szCs w:val="28"/>
          <w:lang w:val="ru-BY"/>
        </w:rPr>
        <w:t>1. В чём принципиальное отличие Docker-контейнера от классической виртуальной машины?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Pr="00276CE2">
        <w:rPr>
          <w:rFonts w:ascii="Times New Roman" w:hAnsi="Times New Roman" w:cs="Times New Roman"/>
          <w:sz w:val="28"/>
          <w:szCs w:val="28"/>
          <w:lang w:val="ru-BY"/>
        </w:rPr>
        <w:t>Контейнер использует ядро хост-системы и изолирует только процессы (через namespaces и cgroups), поэтому он лёгкий и запускается за секунды. Виртуальная машина содержит собственную гостевую ОС и работает поверх гипервизора, что даёт полную изоляцию, но требует больше ресурсов и времени на запуск.</w:t>
      </w:r>
    </w:p>
    <w:p w14:paraId="0E67BD12" w14:textId="2E2B2D52" w:rsidR="00276CE2" w:rsidRPr="00276CE2" w:rsidRDefault="00276CE2" w:rsidP="00276CE2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276CE2">
        <w:rPr>
          <w:rFonts w:ascii="Times New Roman" w:hAnsi="Times New Roman" w:cs="Times New Roman"/>
          <w:b/>
          <w:bCs/>
          <w:sz w:val="28"/>
          <w:szCs w:val="28"/>
          <w:lang w:val="ru-BY"/>
        </w:rPr>
        <w:t>2. Для чего в команде </w:t>
      </w:r>
      <w:r w:rsidRPr="00276CE2">
        <w:rPr>
          <w:rFonts w:ascii="Times New Roman" w:hAnsi="Times New Roman" w:cs="Times New Roman"/>
          <w:sz w:val="28"/>
          <w:szCs w:val="28"/>
          <w:lang w:val="ru-BY"/>
        </w:rPr>
        <w:t>docker run</w:t>
      </w:r>
      <w:r w:rsidRPr="00276CE2">
        <w:rPr>
          <w:rFonts w:ascii="Times New Roman" w:hAnsi="Times New Roman" w:cs="Times New Roman"/>
          <w:b/>
          <w:bCs/>
          <w:sz w:val="28"/>
          <w:szCs w:val="28"/>
          <w:lang w:val="ru-BY"/>
        </w:rPr>
        <w:t> применяются ключи </w:t>
      </w:r>
      <w:r w:rsidRPr="00276CE2">
        <w:rPr>
          <w:rFonts w:ascii="Times New Roman" w:hAnsi="Times New Roman" w:cs="Times New Roman"/>
          <w:sz w:val="28"/>
          <w:szCs w:val="28"/>
          <w:lang w:val="ru-BY"/>
        </w:rPr>
        <w:t>-d</w:t>
      </w:r>
      <w:r w:rsidRPr="00276CE2">
        <w:rPr>
          <w:rFonts w:ascii="Times New Roman" w:hAnsi="Times New Roman" w:cs="Times New Roman"/>
          <w:b/>
          <w:bCs/>
          <w:sz w:val="28"/>
          <w:szCs w:val="28"/>
          <w:lang w:val="ru-BY"/>
        </w:rPr>
        <w:t> и </w:t>
      </w:r>
      <w:r w:rsidRPr="00276CE2">
        <w:rPr>
          <w:rFonts w:ascii="Times New Roman" w:hAnsi="Times New Roman" w:cs="Times New Roman"/>
          <w:sz w:val="28"/>
          <w:szCs w:val="28"/>
          <w:lang w:val="ru-BY"/>
        </w:rPr>
        <w:t>-p</w:t>
      </w:r>
      <w:r w:rsidRPr="00276CE2">
        <w:rPr>
          <w:rFonts w:ascii="Times New Roman" w:hAnsi="Times New Roman" w:cs="Times New Roman"/>
          <w:b/>
          <w:bCs/>
          <w:sz w:val="28"/>
          <w:szCs w:val="28"/>
          <w:lang w:val="ru-BY"/>
        </w:rPr>
        <w:t>?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Pr="00276CE2">
        <w:rPr>
          <w:rFonts w:ascii="Times New Roman" w:hAnsi="Times New Roman" w:cs="Times New Roman"/>
          <w:sz w:val="28"/>
          <w:szCs w:val="28"/>
          <w:lang w:val="ru-BY"/>
        </w:rPr>
        <w:t>-d (detach) запускает контейнер в фоновом режиме, возвращая управление в терминал. -p (publish) публикует порт контейнера на хост в формате хост:контейнер, чтобы к сервису можно было обратиться извне.</w:t>
      </w:r>
    </w:p>
    <w:p w14:paraId="3CCD1456" w14:textId="5CCC9561" w:rsidR="00276CE2" w:rsidRPr="00276CE2" w:rsidRDefault="00276CE2" w:rsidP="00276CE2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276CE2">
        <w:rPr>
          <w:rFonts w:ascii="Times New Roman" w:hAnsi="Times New Roman" w:cs="Times New Roman"/>
          <w:b/>
          <w:bCs/>
          <w:sz w:val="28"/>
          <w:szCs w:val="28"/>
          <w:lang w:val="ru-BY"/>
        </w:rPr>
        <w:t>3. Какая директива в Dockerfile отвечает за перенос файлов с компьютера разработчика внутрь создаваемого образа?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Pr="00276CE2">
        <w:rPr>
          <w:rFonts w:ascii="Times New Roman" w:hAnsi="Times New Roman" w:cs="Times New Roman"/>
          <w:sz w:val="28"/>
          <w:szCs w:val="28"/>
          <w:lang w:val="ru-BY"/>
        </w:rPr>
        <w:t>Директива COPY (копирует файлы и папки из контекста сборки в образ). Близкая по смыслу — ADD, но она дополнительно умеет распаковывать архивы и скачивать файлы по URL.</w:t>
      </w:r>
    </w:p>
    <w:p w14:paraId="2291F4F2" w14:textId="1B44AC2A" w:rsidR="00276CE2" w:rsidRPr="00276CE2" w:rsidRDefault="00276CE2" w:rsidP="00276CE2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276CE2">
        <w:rPr>
          <w:rFonts w:ascii="Times New Roman" w:hAnsi="Times New Roman" w:cs="Times New Roman"/>
          <w:b/>
          <w:bCs/>
          <w:sz w:val="28"/>
          <w:szCs w:val="28"/>
          <w:lang w:val="ru-BY"/>
        </w:rPr>
        <w:t>4. Почему в задании 1 использовалось монтирование тома (флаг </w:t>
      </w:r>
      <w:r w:rsidRPr="00276CE2">
        <w:rPr>
          <w:rFonts w:ascii="Times New Roman" w:hAnsi="Times New Roman" w:cs="Times New Roman"/>
          <w:sz w:val="28"/>
          <w:szCs w:val="28"/>
          <w:lang w:val="ru-BY"/>
        </w:rPr>
        <w:t>-v</w:t>
      </w:r>
      <w:r w:rsidRPr="00276CE2">
        <w:rPr>
          <w:rFonts w:ascii="Times New Roman" w:hAnsi="Times New Roman" w:cs="Times New Roman"/>
          <w:b/>
          <w:bCs/>
          <w:sz w:val="28"/>
          <w:szCs w:val="28"/>
          <w:lang w:val="ru-BY"/>
        </w:rPr>
        <w:t>), а в задании 2 — команда </w:t>
      </w:r>
      <w:r w:rsidRPr="00276CE2">
        <w:rPr>
          <w:rFonts w:ascii="Times New Roman" w:hAnsi="Times New Roman" w:cs="Times New Roman"/>
          <w:sz w:val="28"/>
          <w:szCs w:val="28"/>
          <w:lang w:val="ru-BY"/>
        </w:rPr>
        <w:t>COPY</w:t>
      </w:r>
      <w:r w:rsidRPr="00276CE2">
        <w:rPr>
          <w:rFonts w:ascii="Times New Roman" w:hAnsi="Times New Roman" w:cs="Times New Roman"/>
          <w:b/>
          <w:bCs/>
          <w:sz w:val="28"/>
          <w:szCs w:val="28"/>
          <w:lang w:val="ru-BY"/>
        </w:rPr>
        <w:t>?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Pr="00276CE2">
        <w:rPr>
          <w:rFonts w:ascii="Times New Roman" w:hAnsi="Times New Roman" w:cs="Times New Roman"/>
          <w:sz w:val="28"/>
          <w:szCs w:val="28"/>
          <w:lang w:val="ru-BY"/>
        </w:rPr>
        <w:t xml:space="preserve">-v монтирует том во время запуска </w:t>
      </w:r>
      <w:r w:rsidRPr="00276CE2">
        <w:rPr>
          <w:rFonts w:ascii="Times New Roman" w:hAnsi="Times New Roman" w:cs="Times New Roman"/>
          <w:sz w:val="28"/>
          <w:szCs w:val="28"/>
          <w:lang w:val="ru-BY"/>
        </w:rPr>
        <w:lastRenderedPageBreak/>
        <w:t>контейнера и позволяет менять данные без пересборки образа (например, для разработки, когда код или БД должны сохраняться между перезапусками). COPY встраивает файлы в образ на этапе сборки — данные фиксируются внутри образа и не меняются при запуске. Первый вариант — про динамические и сохраняемые данные, второй — про статичное содержимое образа.</w:t>
      </w:r>
    </w:p>
    <w:p w14:paraId="546EA940" w14:textId="376FF902" w:rsidR="00276CE2" w:rsidRPr="00276CE2" w:rsidRDefault="00276CE2" w:rsidP="00276CE2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276CE2">
        <w:rPr>
          <w:rFonts w:ascii="Times New Roman" w:hAnsi="Times New Roman" w:cs="Times New Roman"/>
          <w:b/>
          <w:bCs/>
          <w:sz w:val="28"/>
          <w:szCs w:val="28"/>
          <w:lang w:val="ru-BY"/>
        </w:rPr>
        <w:t>5. Какую функцию выполняет директива </w:t>
      </w:r>
      <w:r w:rsidRPr="00276CE2">
        <w:rPr>
          <w:rFonts w:ascii="Times New Roman" w:hAnsi="Times New Roman" w:cs="Times New Roman"/>
          <w:sz w:val="28"/>
          <w:szCs w:val="28"/>
          <w:lang w:val="ru-BY"/>
        </w:rPr>
        <w:t>depends_on</w:t>
      </w:r>
      <w:r w:rsidRPr="00276CE2">
        <w:rPr>
          <w:rFonts w:ascii="Times New Roman" w:hAnsi="Times New Roman" w:cs="Times New Roman"/>
          <w:b/>
          <w:bCs/>
          <w:sz w:val="28"/>
          <w:szCs w:val="28"/>
          <w:lang w:val="ru-BY"/>
        </w:rPr>
        <w:t> в файле </w:t>
      </w:r>
      <w:r w:rsidRPr="00276CE2">
        <w:rPr>
          <w:rFonts w:ascii="Times New Roman" w:hAnsi="Times New Roman" w:cs="Times New Roman"/>
          <w:sz w:val="28"/>
          <w:szCs w:val="28"/>
          <w:lang w:val="ru-BY"/>
        </w:rPr>
        <w:t>docker-compose.yml</w:t>
      </w:r>
      <w:r w:rsidRPr="00276CE2">
        <w:rPr>
          <w:rFonts w:ascii="Times New Roman" w:hAnsi="Times New Roman" w:cs="Times New Roman"/>
          <w:b/>
          <w:bCs/>
          <w:sz w:val="28"/>
          <w:szCs w:val="28"/>
          <w:lang w:val="ru-BY"/>
        </w:rPr>
        <w:t>?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Pr="00276CE2">
        <w:rPr>
          <w:rFonts w:ascii="Times New Roman" w:hAnsi="Times New Roman" w:cs="Times New Roman"/>
          <w:sz w:val="28"/>
          <w:szCs w:val="28"/>
          <w:lang w:val="ru-BY"/>
        </w:rPr>
        <w:t>Она задаёт порядок запуска сервисов: указанный сервис будет стартовать после перечисленных в depends_on. Важно: директива управляет только порядком запуска, но не ждёт, пока зависимый сервис станет полностью готовым к работе.</w:t>
      </w:r>
    </w:p>
    <w:p w14:paraId="345FE513" w14:textId="5778A772" w:rsidR="00276CE2" w:rsidRPr="00276CE2" w:rsidRDefault="00276CE2" w:rsidP="00276CE2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276CE2">
        <w:rPr>
          <w:rFonts w:ascii="Times New Roman" w:hAnsi="Times New Roman" w:cs="Times New Roman"/>
          <w:b/>
          <w:bCs/>
          <w:sz w:val="28"/>
          <w:szCs w:val="28"/>
          <w:lang w:val="ru-BY"/>
        </w:rPr>
        <w:t>6. Что произойдёт при выполнении команды </w:t>
      </w:r>
      <w:r w:rsidRPr="00276CE2">
        <w:rPr>
          <w:rFonts w:ascii="Times New Roman" w:hAnsi="Times New Roman" w:cs="Times New Roman"/>
          <w:sz w:val="28"/>
          <w:szCs w:val="28"/>
          <w:lang w:val="ru-BY"/>
        </w:rPr>
        <w:t>docker-compose down</w:t>
      </w:r>
      <w:r w:rsidRPr="00276CE2">
        <w:rPr>
          <w:rFonts w:ascii="Times New Roman" w:hAnsi="Times New Roman" w:cs="Times New Roman"/>
          <w:b/>
          <w:bCs/>
          <w:sz w:val="28"/>
          <w:szCs w:val="28"/>
          <w:lang w:val="ru-BY"/>
        </w:rPr>
        <w:t> в директории с проектом?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Pr="00276CE2">
        <w:rPr>
          <w:rFonts w:ascii="Times New Roman" w:hAnsi="Times New Roman" w:cs="Times New Roman"/>
          <w:sz w:val="28"/>
          <w:szCs w:val="28"/>
          <w:lang w:val="ru-BY"/>
        </w:rPr>
        <w:t>Будут остановлены и удалены все контейнеры и сети, созданные для этого проекта через docker-compose up. По умолчанию тома и образы сохраняются; чтобы удалить и их, нужны флаги -v и --rmi.</w:t>
      </w:r>
    </w:p>
    <w:p w14:paraId="6395D44F" w14:textId="77777777" w:rsidR="00276CE2" w:rsidRPr="00276CE2" w:rsidRDefault="00276CE2" w:rsidP="00276CE2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sectPr w:rsidR="00276CE2" w:rsidRPr="00276CE2">
      <w:headerReference w:type="default" r:id="rId25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A2D79C" w14:textId="77777777" w:rsidR="0032070A" w:rsidRDefault="0032070A" w:rsidP="00E85097">
      <w:pPr>
        <w:spacing w:after="0" w:line="240" w:lineRule="auto"/>
      </w:pPr>
      <w:r>
        <w:separator/>
      </w:r>
    </w:p>
  </w:endnote>
  <w:endnote w:type="continuationSeparator" w:id="0">
    <w:p w14:paraId="36696713" w14:textId="77777777" w:rsidR="0032070A" w:rsidRDefault="0032070A" w:rsidP="00E850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A3E4F0" w14:textId="77777777" w:rsidR="0032070A" w:rsidRDefault="0032070A" w:rsidP="00E85097">
      <w:pPr>
        <w:spacing w:after="0" w:line="240" w:lineRule="auto"/>
      </w:pPr>
      <w:r>
        <w:separator/>
      </w:r>
    </w:p>
  </w:footnote>
  <w:footnote w:type="continuationSeparator" w:id="0">
    <w:p w14:paraId="28E0B11A" w14:textId="77777777" w:rsidR="0032070A" w:rsidRDefault="0032070A" w:rsidP="00E850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00058A" w14:textId="39EE5C00" w:rsidR="00E85097" w:rsidRPr="00E85097" w:rsidRDefault="00E85097">
    <w:pPr>
      <w:pStyle w:val="ac"/>
      <w:rPr>
        <w:lang w:val="ru-RU"/>
      </w:rPr>
    </w:pPr>
    <w:r>
      <w:rPr>
        <w:lang w:val="ru-RU"/>
      </w:rPr>
      <w:t>Хамицевич Джульетта СИ-41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515"/>
    <w:rsid w:val="0008194E"/>
    <w:rsid w:val="000F255A"/>
    <w:rsid w:val="0013509C"/>
    <w:rsid w:val="00142D98"/>
    <w:rsid w:val="001E7043"/>
    <w:rsid w:val="00276CE2"/>
    <w:rsid w:val="002F2279"/>
    <w:rsid w:val="0032070A"/>
    <w:rsid w:val="00360F47"/>
    <w:rsid w:val="00362B85"/>
    <w:rsid w:val="003A5372"/>
    <w:rsid w:val="003C6CFB"/>
    <w:rsid w:val="003F7E48"/>
    <w:rsid w:val="00623515"/>
    <w:rsid w:val="006660A0"/>
    <w:rsid w:val="00673B6C"/>
    <w:rsid w:val="00675D84"/>
    <w:rsid w:val="006C7843"/>
    <w:rsid w:val="00803338"/>
    <w:rsid w:val="008C3BE3"/>
    <w:rsid w:val="009F2BB3"/>
    <w:rsid w:val="00A07C6B"/>
    <w:rsid w:val="00A67D47"/>
    <w:rsid w:val="00BC44DE"/>
    <w:rsid w:val="00BD6111"/>
    <w:rsid w:val="00D60B48"/>
    <w:rsid w:val="00D838E3"/>
    <w:rsid w:val="00E85097"/>
    <w:rsid w:val="00F06216"/>
    <w:rsid w:val="00FE4426"/>
    <w:rsid w:val="00FF4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9440F9"/>
  <w15:chartTrackingRefBased/>
  <w15:docId w15:val="{A9C44752-C6B5-4A2D-A4BC-E1F720EB0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235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235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235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35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235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235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235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35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35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235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235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235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2351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2351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2351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2351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2351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2351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235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235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235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235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235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2351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2351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2351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235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2351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23515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E8509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E85097"/>
  </w:style>
  <w:style w:type="paragraph" w:styleId="ae">
    <w:name w:val="footer"/>
    <w:basedOn w:val="a"/>
    <w:link w:val="af"/>
    <w:uiPriority w:val="99"/>
    <w:unhideWhenUsed/>
    <w:rsid w:val="00E8509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E850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52EB58-CFA7-4F82-A302-3458EF0612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6</Pages>
  <Words>506</Words>
  <Characters>2887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2026-09-22T07:46:00Z</dcterms:created>
  <dcterms:modified xsi:type="dcterms:W3CDTF">2026-09-22T08:22:00Z</dcterms:modified>
</cp:coreProperties>
</file>