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Roboto" w:cs="Roboto" w:eastAsia="Roboto" w:hAnsi="Roboto"/>
          <w:color w:val="7a7a7a"/>
          <w:sz w:val="58"/>
          <w:szCs w:val="58"/>
        </w:rPr>
      </w:pPr>
      <w:bookmarkStart w:colFirst="0" w:colLast="0" w:name="_euc4jcjmzkjk" w:id="0"/>
      <w:bookmarkEnd w:id="0"/>
      <w:r w:rsidDel="00000000" w:rsidR="00000000" w:rsidRPr="00000000">
        <w:rPr>
          <w:rFonts w:ascii="Roboto" w:cs="Roboto" w:eastAsia="Roboto" w:hAnsi="Roboto"/>
          <w:color w:val="7a7a7a"/>
          <w:sz w:val="58"/>
          <w:szCs w:val="58"/>
          <w:rtl w:val="0"/>
        </w:rPr>
        <w:t xml:space="preserve">DWA_01.3 Knowledge Check_DWA1</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1. Why is it important to manage complexity in Software?</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color w:val="4d5156"/>
          <w:sz w:val="24"/>
          <w:szCs w:val="24"/>
          <w:highlight w:val="white"/>
          <w:rtl w:val="0"/>
        </w:rPr>
        <w:t xml:space="preserve">Complexity </w:t>
      </w:r>
      <w:r w:rsidDel="00000000" w:rsidR="00000000" w:rsidRPr="00000000">
        <w:rPr>
          <w:color w:val="040c28"/>
          <w:sz w:val="24"/>
          <w:szCs w:val="24"/>
          <w:rtl w:val="0"/>
        </w:rPr>
        <w:t xml:space="preserve">influences project planning and control.</w:t>
      </w: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2. What are the factors that create complexity in Software?</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Application Software ,System Software ,Programming Software and Driver Software.</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3. What are ways in which complexity can be managed in JavaScript?</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The use of modularization and break down code into smaller, reusable modules. Employ clear naming conventions, proper indentation, and consistent coding style to enhance readability and maintainability of the code and that all makes it easier to manage the complexity of JavaScript.</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4. Are there implications of not managing complexity on a small scale?</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 Unmanaged complexity leads to harder-to-understand code and reduced productivity.</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 It hampers collaboration and scalability, increasing the chances of bugs and hindering future modifications.</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 </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5. List a couple of codified style guide rules, and explain them in detail.</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Consistent capitalization: Always decide if you'll capitalize certain words or not, and then stick to that choice throughout your writing.</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Maintain consistent punctuation: Use punctuation marks (like periods and commas) in the same way throughout your writing, following a consistent pattern.</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Use active voice: Make the subject of your sentence perform the action, rather than receiving the action. It makes your writing more direct and easier to understand.</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Write in a gender-neutral manner: Use language that doesn't favor one gender over another, and avoid reinforcing gender stereotypes. Be inclusive and use neutral pronouns when appropriate.</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6. To date, what bug has taken you the longest to fix - why did it take so long?</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A bug that has taken me long to fix was a a search button ,it took me so long to make it function and be able to search for something as I was not familiar yet working with JavaScript .</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3A">
      <w:pPr>
        <w:rPr>
          <w:rFonts w:ascii="Roboto" w:cs="Roboto" w:eastAsia="Roboto" w:hAnsi="Roboto"/>
          <w:color w:val="7a7a7a"/>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