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5A" w:rsidRDefault="00CF3C57" w:rsidP="00B51BDF">
      <w:pPr>
        <w:spacing w:after="0" w:line="240" w:lineRule="auto"/>
        <w:rPr>
          <w:rFonts w:ascii="Swis721 BlkCn BT" w:hAnsi="Swis721 BlkCn BT"/>
          <w:color w:val="0765A0"/>
          <w:spacing w:val="20"/>
          <w:sz w:val="32"/>
          <w:szCs w:val="32"/>
        </w:rPr>
      </w:pPr>
      <w:r>
        <w:rPr>
          <w:rFonts w:ascii="Swis721 BlkCn BT" w:hAnsi="Swis721 BlkCn BT"/>
          <w:color w:val="0765A0"/>
          <w:spacing w:val="20"/>
          <w:sz w:val="32"/>
          <w:szCs w:val="32"/>
        </w:rPr>
        <w:t xml:space="preserve">K.K. </w:t>
      </w:r>
      <w:proofErr w:type="spellStart"/>
      <w:r>
        <w:rPr>
          <w:rFonts w:ascii="Swis721 BlkCn BT" w:hAnsi="Swis721 BlkCn BT"/>
          <w:color w:val="0765A0"/>
          <w:spacing w:val="20"/>
          <w:sz w:val="32"/>
          <w:szCs w:val="32"/>
        </w:rPr>
        <w:t>Sanjeewa</w:t>
      </w:r>
      <w:proofErr w:type="spellEnd"/>
      <w:r>
        <w:rPr>
          <w:rFonts w:ascii="Swis721 BlkCn BT" w:hAnsi="Swis721 BlkCn BT"/>
          <w:color w:val="0765A0"/>
          <w:spacing w:val="20"/>
          <w:sz w:val="32"/>
          <w:szCs w:val="32"/>
        </w:rPr>
        <w:t xml:space="preserve"> </w:t>
      </w:r>
      <w:proofErr w:type="spellStart"/>
      <w:r>
        <w:rPr>
          <w:rFonts w:ascii="Swis721 BlkCn BT" w:hAnsi="Swis721 BlkCn BT"/>
          <w:color w:val="0765A0"/>
          <w:spacing w:val="20"/>
          <w:sz w:val="32"/>
          <w:szCs w:val="32"/>
        </w:rPr>
        <w:t>Prasanga</w:t>
      </w:r>
      <w:proofErr w:type="spellEnd"/>
    </w:p>
    <w:p w:rsidR="0093507F" w:rsidRDefault="00CF3C57" w:rsidP="00F60AA2">
      <w:pPr>
        <w:spacing w:after="0"/>
        <w:rPr>
          <w:rFonts w:ascii="Swis721 BlkCn BT" w:hAnsi="Swis721 BlkCn BT"/>
          <w:spacing w:val="20"/>
          <w:sz w:val="24"/>
          <w:szCs w:val="24"/>
        </w:rPr>
      </w:pPr>
      <w:r>
        <w:rPr>
          <w:rFonts w:ascii="Swis721 BlkCn BT" w:hAnsi="Swis721 BlkCn BT"/>
          <w:spacing w:val="20"/>
          <w:sz w:val="24"/>
          <w:szCs w:val="24"/>
        </w:rPr>
        <w:t>Senior</w:t>
      </w:r>
      <w:r w:rsidR="002F3907">
        <w:rPr>
          <w:rFonts w:ascii="Swis721 BlkCn BT" w:hAnsi="Swis721 BlkCn BT"/>
          <w:spacing w:val="20"/>
          <w:sz w:val="24"/>
          <w:szCs w:val="24"/>
        </w:rPr>
        <w:t xml:space="preserve"> Quantity Surveyor</w:t>
      </w:r>
    </w:p>
    <w:p w:rsidR="0030770B" w:rsidRPr="0030770B" w:rsidRDefault="0030770B" w:rsidP="0030770B">
      <w:pPr>
        <w:pStyle w:val="Heading1"/>
        <w:jc w:val="both"/>
        <w:rPr>
          <w:rFonts w:ascii="Swis721 BT" w:hAnsi="Swis721 BT"/>
          <w:sz w:val="20"/>
        </w:rPr>
      </w:pPr>
      <w:r w:rsidRPr="0030770B">
        <w:rPr>
          <w:rFonts w:ascii="Swis721 BT" w:hAnsi="Swis721 BT"/>
          <w:sz w:val="20"/>
        </w:rPr>
        <w:t>Associate Member of Institution of Incorporated Engineers, Sri Lanka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270"/>
        <w:gridCol w:w="1422"/>
        <w:gridCol w:w="2628"/>
      </w:tblGrid>
      <w:tr w:rsidR="003A4B50" w:rsidTr="00203EE9">
        <w:trPr>
          <w:trHeight w:val="288"/>
        </w:trPr>
        <w:tc>
          <w:tcPr>
            <w:tcW w:w="5328" w:type="dxa"/>
            <w:tcBorders>
              <w:bottom w:val="single" w:sz="12" w:space="0" w:color="0765A0"/>
            </w:tcBorders>
          </w:tcPr>
          <w:p w:rsidR="0030770B" w:rsidRDefault="0030770B" w:rsidP="00367E15">
            <w:pP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</w:pPr>
          </w:p>
          <w:p w:rsidR="003A4B50" w:rsidRDefault="003A4B50" w:rsidP="00367E15">
            <w:pPr>
              <w:rPr>
                <w:rFonts w:ascii="Swis721 BlkCn BT" w:hAnsi="Swis721 BlkCn BT"/>
                <w:spacing w:val="20"/>
                <w:szCs w:val="24"/>
              </w:rPr>
            </w:pPr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:rsidR="003A4B50" w:rsidRDefault="003A4B50" w:rsidP="00367E15">
            <w:pPr>
              <w:rPr>
                <w:rFonts w:ascii="Swis721 BlkCn BT" w:hAnsi="Swis721 BlkCn BT"/>
                <w:spacing w:val="20"/>
                <w:szCs w:val="24"/>
              </w:rPr>
            </w:pPr>
          </w:p>
        </w:tc>
        <w:tc>
          <w:tcPr>
            <w:tcW w:w="4050" w:type="dxa"/>
            <w:gridSpan w:val="2"/>
            <w:tcBorders>
              <w:bottom w:val="single" w:sz="12" w:space="0" w:color="0765A0"/>
            </w:tcBorders>
          </w:tcPr>
          <w:p w:rsidR="0030770B" w:rsidRDefault="0030770B" w:rsidP="00367E15">
            <w:pP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</w:pPr>
          </w:p>
          <w:p w:rsidR="003A4B50" w:rsidRDefault="003A4B50" w:rsidP="00367E15">
            <w:pPr>
              <w:rPr>
                <w:rFonts w:ascii="Swis721 BlkCn BT" w:hAnsi="Swis721 BlkCn BT"/>
                <w:spacing w:val="20"/>
                <w:szCs w:val="24"/>
              </w:rPr>
            </w:pPr>
            <w:r w:rsidRPr="00963063"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PERSONAL INFO.</w:t>
            </w:r>
          </w:p>
        </w:tc>
      </w:tr>
      <w:tr w:rsidR="003A4B50" w:rsidTr="00203EE9">
        <w:tc>
          <w:tcPr>
            <w:tcW w:w="5328" w:type="dxa"/>
            <w:tcBorders>
              <w:top w:val="single" w:sz="12" w:space="0" w:color="0765A0"/>
            </w:tcBorders>
          </w:tcPr>
          <w:p w:rsidR="0030770B" w:rsidRPr="0030770B" w:rsidRDefault="0030770B" w:rsidP="0030770B">
            <w:pPr>
              <w:pStyle w:val="Heading1"/>
              <w:jc w:val="both"/>
              <w:outlineLvl w:val="0"/>
              <w:rPr>
                <w:rFonts w:ascii="Swis721 BT" w:hAnsi="Swis721 BT"/>
                <w:sz w:val="20"/>
              </w:rPr>
            </w:pPr>
            <w:r w:rsidRPr="0030770B">
              <w:rPr>
                <w:rFonts w:ascii="Swis721 BT" w:hAnsi="Swis721 BT"/>
                <w:b/>
                <w:sz w:val="20"/>
              </w:rPr>
              <w:t>BSc in Quantity</w:t>
            </w:r>
            <w:r w:rsidRPr="0030770B">
              <w:rPr>
                <w:rFonts w:ascii="Swis721 BT" w:hAnsi="Swis721 BT"/>
                <w:sz w:val="20"/>
              </w:rPr>
              <w:t xml:space="preserve"> Surveying and Cons</w:t>
            </w:r>
            <w:r w:rsidRPr="0030770B">
              <w:rPr>
                <w:rFonts w:ascii="Swis721 BT" w:hAnsi="Swis721 BT"/>
                <w:sz w:val="20"/>
              </w:rPr>
              <w:t xml:space="preserve">truction Management </w:t>
            </w: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  <w:r w:rsidRPr="0030770B">
              <w:rPr>
                <w:rFonts w:ascii="Swis721 BT" w:hAnsi="Swis721 BT"/>
                <w:sz w:val="20"/>
              </w:rPr>
              <w:t xml:space="preserve">Sheffield Hallam University (UK)  </w:t>
            </w: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  <w:r w:rsidRPr="0030770B">
              <w:rPr>
                <w:rFonts w:ascii="Swis721 BT" w:hAnsi="Swis721 BT"/>
                <w:b/>
                <w:sz w:val="20"/>
              </w:rPr>
              <w:t>Higher National</w:t>
            </w:r>
            <w:r w:rsidRPr="0030770B">
              <w:rPr>
                <w:rFonts w:ascii="Swis721 BT" w:hAnsi="Swis721 BT"/>
                <w:sz w:val="20"/>
              </w:rPr>
              <w:t xml:space="preserve"> Diploma in Quantity Surveying &amp; Building Economics </w:t>
            </w:r>
            <w:r w:rsidRPr="0030770B">
              <w:rPr>
                <w:rFonts w:ascii="Swis721 BT" w:hAnsi="Swis721 BT"/>
                <w:sz w:val="20"/>
                <w:lang w:val="en-US"/>
              </w:rPr>
              <w:t xml:space="preserve">- </w:t>
            </w:r>
            <w:r w:rsidRPr="0030770B">
              <w:rPr>
                <w:rFonts w:ascii="Swis721 BT" w:hAnsi="Swis721 BT"/>
                <w:sz w:val="20"/>
              </w:rPr>
              <w:t>(</w:t>
            </w:r>
            <w:proofErr w:type="spellStart"/>
            <w:r w:rsidRPr="0030770B">
              <w:rPr>
                <w:rFonts w:ascii="Swis721 BT" w:hAnsi="Swis721 BT"/>
                <w:sz w:val="20"/>
              </w:rPr>
              <w:t>Edexcel</w:t>
            </w:r>
            <w:proofErr w:type="spellEnd"/>
            <w:r w:rsidRPr="0030770B">
              <w:rPr>
                <w:rFonts w:ascii="Swis721 BT" w:hAnsi="Swis721 BT"/>
                <w:sz w:val="20"/>
              </w:rPr>
              <w:t xml:space="preserve"> UK)</w:t>
            </w: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  <w:r w:rsidRPr="0030770B">
              <w:rPr>
                <w:rFonts w:ascii="Swis721 BT" w:hAnsi="Swis721 BT"/>
                <w:b/>
                <w:sz w:val="20"/>
              </w:rPr>
              <w:t>CEI – Part I</w:t>
            </w:r>
            <w:r w:rsidRPr="0030770B">
              <w:rPr>
                <w:rFonts w:ascii="Swis721 BT" w:hAnsi="Swis721 BT"/>
                <w:sz w:val="20"/>
              </w:rPr>
              <w:t xml:space="preserve"> from Engineering Council, UK</w:t>
            </w:r>
          </w:p>
          <w:p w:rsidR="0030770B" w:rsidRPr="0030770B" w:rsidRDefault="0030770B" w:rsidP="0030770B">
            <w:pPr>
              <w:pStyle w:val="Heading1"/>
              <w:jc w:val="both"/>
              <w:rPr>
                <w:rFonts w:ascii="Swis721 BT" w:hAnsi="Swis721 BT"/>
                <w:sz w:val="20"/>
              </w:rPr>
            </w:pPr>
          </w:p>
          <w:p w:rsidR="0030770B" w:rsidRPr="0030770B" w:rsidRDefault="0030770B" w:rsidP="0030770B">
            <w:pPr>
              <w:pStyle w:val="Heading1"/>
              <w:jc w:val="both"/>
              <w:outlineLvl w:val="0"/>
              <w:rPr>
                <w:rFonts w:ascii="Swis721 BT" w:hAnsi="Swis721 BT"/>
                <w:b/>
                <w:sz w:val="20"/>
              </w:rPr>
            </w:pPr>
            <w:r w:rsidRPr="0030770B">
              <w:rPr>
                <w:rFonts w:ascii="Swis721 BT" w:hAnsi="Swis721 BT"/>
                <w:b/>
                <w:sz w:val="20"/>
              </w:rPr>
              <w:t xml:space="preserve">National Diploma in Technology </w:t>
            </w:r>
          </w:p>
          <w:p w:rsidR="0030770B" w:rsidRPr="0030770B" w:rsidRDefault="0030770B" w:rsidP="0030770B">
            <w:pPr>
              <w:pStyle w:val="Heading1"/>
              <w:jc w:val="both"/>
              <w:outlineLvl w:val="0"/>
              <w:rPr>
                <w:rFonts w:ascii="Swis721 BT" w:hAnsi="Swis721 BT"/>
                <w:sz w:val="20"/>
              </w:rPr>
            </w:pPr>
            <w:r w:rsidRPr="0030770B">
              <w:rPr>
                <w:rFonts w:ascii="Swis721 BT" w:hAnsi="Swis721 BT"/>
                <w:sz w:val="20"/>
              </w:rPr>
              <w:t xml:space="preserve">University of </w:t>
            </w:r>
            <w:proofErr w:type="spellStart"/>
            <w:r w:rsidRPr="0030770B">
              <w:rPr>
                <w:rFonts w:ascii="Swis721 BT" w:hAnsi="Swis721 BT"/>
                <w:sz w:val="20"/>
              </w:rPr>
              <w:t>Moratuwa</w:t>
            </w:r>
            <w:proofErr w:type="spellEnd"/>
            <w:r w:rsidRPr="0030770B">
              <w:rPr>
                <w:rFonts w:ascii="Swis721 BT" w:hAnsi="Swis721 BT"/>
                <w:sz w:val="20"/>
              </w:rPr>
              <w:t>, Sri Lanka</w:t>
            </w:r>
            <w:r>
              <w:rPr>
                <w:rFonts w:ascii="Swis721 BT" w:hAnsi="Swis721 BT"/>
                <w:sz w:val="20"/>
              </w:rPr>
              <w:t xml:space="preserve"> </w:t>
            </w:r>
          </w:p>
          <w:p w:rsidR="003A4B50" w:rsidRPr="0039675A" w:rsidRDefault="003A4B50" w:rsidP="0030770B">
            <w:pPr>
              <w:pStyle w:val="ListParagraph"/>
              <w:tabs>
                <w:tab w:val="left" w:pos="720"/>
              </w:tabs>
              <w:ind w:left="0"/>
              <w:rPr>
                <w:rFonts w:ascii="Swis721 BT" w:hAnsi="Swis721 BT"/>
                <w:sz w:val="18"/>
                <w:szCs w:val="20"/>
              </w:rPr>
            </w:pPr>
          </w:p>
        </w:tc>
        <w:tc>
          <w:tcPr>
            <w:tcW w:w="270" w:type="dxa"/>
          </w:tcPr>
          <w:p w:rsidR="003A4B50" w:rsidRDefault="003A4B50" w:rsidP="003A4B50">
            <w:pPr>
              <w:rPr>
                <w:rFonts w:ascii="Swis721 BlkCn BT" w:hAnsi="Swis721 BlkCn BT"/>
                <w:spacing w:val="20"/>
                <w:szCs w:val="24"/>
              </w:rPr>
            </w:pPr>
          </w:p>
        </w:tc>
        <w:tc>
          <w:tcPr>
            <w:tcW w:w="1422" w:type="dxa"/>
            <w:tcBorders>
              <w:top w:val="single" w:sz="12" w:space="0" w:color="0765A0"/>
            </w:tcBorders>
          </w:tcPr>
          <w:p w:rsidR="003A4B50" w:rsidRPr="003B39E1" w:rsidRDefault="003A4B50" w:rsidP="00C83941">
            <w:pPr>
              <w:rPr>
                <w:rFonts w:ascii="Swis721 BT" w:hAnsi="Swis721 BT"/>
                <w:sz w:val="12"/>
                <w:szCs w:val="20"/>
              </w:rPr>
            </w:pPr>
          </w:p>
          <w:p w:rsidR="003A4B50" w:rsidRPr="00C83941" w:rsidRDefault="003A4B50" w:rsidP="00C83941">
            <w:pPr>
              <w:rPr>
                <w:rFonts w:ascii="Swis721 BT" w:hAnsi="Swis721 BT"/>
                <w:sz w:val="20"/>
                <w:szCs w:val="20"/>
              </w:rPr>
            </w:pPr>
            <w:r w:rsidRPr="00C83941">
              <w:rPr>
                <w:rFonts w:ascii="Swis721 BT" w:hAnsi="Swis721 BT"/>
                <w:sz w:val="20"/>
                <w:szCs w:val="20"/>
              </w:rPr>
              <w:t>Nationality:</w:t>
            </w:r>
          </w:p>
          <w:p w:rsidR="003A4B50" w:rsidRPr="00C83941" w:rsidRDefault="003A4B50" w:rsidP="00C83941">
            <w:pPr>
              <w:rPr>
                <w:rFonts w:ascii="Swis721 BT" w:hAnsi="Swis721 BT"/>
                <w:sz w:val="20"/>
                <w:szCs w:val="20"/>
              </w:rPr>
            </w:pPr>
          </w:p>
          <w:p w:rsidR="003A4B50" w:rsidRPr="00C83941" w:rsidRDefault="003A4B50" w:rsidP="00C83941">
            <w:pPr>
              <w:rPr>
                <w:rFonts w:ascii="Swis721 BT" w:hAnsi="Swis721 BT"/>
                <w:sz w:val="20"/>
                <w:szCs w:val="20"/>
              </w:rPr>
            </w:pPr>
            <w:r w:rsidRPr="00C83941">
              <w:rPr>
                <w:rFonts w:ascii="Swis721 BT" w:hAnsi="Swis721 BT"/>
                <w:sz w:val="20"/>
                <w:szCs w:val="20"/>
              </w:rPr>
              <w:t>Date of Birth:</w:t>
            </w:r>
          </w:p>
          <w:p w:rsidR="00C83941" w:rsidRPr="00C83941" w:rsidRDefault="00C83941" w:rsidP="00C83941">
            <w:pPr>
              <w:rPr>
                <w:rFonts w:ascii="Swis721 BT" w:hAnsi="Swis721 BT"/>
                <w:sz w:val="20"/>
                <w:szCs w:val="20"/>
              </w:rPr>
            </w:pPr>
          </w:p>
          <w:p w:rsidR="003A4B50" w:rsidRPr="00C83941" w:rsidRDefault="003A4B50" w:rsidP="00C83941">
            <w:pPr>
              <w:rPr>
                <w:rFonts w:ascii="Swis721 BT" w:hAnsi="Swis721 BT"/>
                <w:sz w:val="20"/>
                <w:szCs w:val="20"/>
              </w:rPr>
            </w:pPr>
            <w:r w:rsidRPr="00C83941">
              <w:rPr>
                <w:rFonts w:ascii="Swis721 BT" w:hAnsi="Swis721 BT"/>
                <w:sz w:val="20"/>
                <w:szCs w:val="20"/>
              </w:rPr>
              <w:t>Marital Status:</w:t>
            </w:r>
          </w:p>
          <w:p w:rsidR="003A4B50" w:rsidRPr="00C83941" w:rsidRDefault="003A4B50" w:rsidP="00C83941">
            <w:pPr>
              <w:rPr>
                <w:rFonts w:ascii="Swis721 BT" w:hAnsi="Swis721 BT"/>
                <w:sz w:val="20"/>
                <w:szCs w:val="20"/>
              </w:rPr>
            </w:pPr>
          </w:p>
          <w:p w:rsidR="00B51BDF" w:rsidRDefault="00B51BDF" w:rsidP="00C83941">
            <w:pPr>
              <w:rPr>
                <w:rFonts w:ascii="Swis721 BT" w:hAnsi="Swis721 BT"/>
                <w:sz w:val="20"/>
                <w:szCs w:val="20"/>
              </w:rPr>
            </w:pPr>
          </w:p>
          <w:p w:rsidR="003A4B50" w:rsidRPr="00C83941" w:rsidRDefault="003A4B50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  <w:r w:rsidRPr="00C83941">
              <w:rPr>
                <w:rFonts w:ascii="Swis721 BT" w:hAnsi="Swis721 BT"/>
                <w:sz w:val="20"/>
                <w:szCs w:val="20"/>
              </w:rPr>
              <w:t>Languages:</w:t>
            </w:r>
          </w:p>
        </w:tc>
        <w:tc>
          <w:tcPr>
            <w:tcW w:w="2628" w:type="dxa"/>
            <w:tcBorders>
              <w:top w:val="single" w:sz="12" w:space="0" w:color="0765A0"/>
            </w:tcBorders>
          </w:tcPr>
          <w:p w:rsidR="003A4B50" w:rsidRPr="003B39E1" w:rsidRDefault="003A4B50" w:rsidP="00C83941">
            <w:pPr>
              <w:rPr>
                <w:rFonts w:ascii="Swis721 BT" w:hAnsi="Swis721 BT"/>
                <w:sz w:val="12"/>
                <w:szCs w:val="20"/>
              </w:rPr>
            </w:pPr>
          </w:p>
          <w:p w:rsidR="003A4B50" w:rsidRPr="00784B50" w:rsidRDefault="00B51BDF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  <w:r>
              <w:rPr>
                <w:rFonts w:ascii="Swis721 BT" w:hAnsi="Swis721 BT"/>
                <w:b/>
                <w:sz w:val="20"/>
                <w:szCs w:val="20"/>
              </w:rPr>
              <w:t>Sri Lankan</w:t>
            </w:r>
          </w:p>
          <w:p w:rsidR="003A4B50" w:rsidRPr="00784B50" w:rsidRDefault="003A4B50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</w:p>
          <w:p w:rsidR="003A4B50" w:rsidRPr="00784B50" w:rsidRDefault="0030770B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  <w:r>
              <w:rPr>
                <w:rFonts w:ascii="Swis721 BT" w:hAnsi="Swis721 BT"/>
                <w:b/>
                <w:sz w:val="20"/>
                <w:szCs w:val="20"/>
              </w:rPr>
              <w:t>24 September 1979</w:t>
            </w:r>
          </w:p>
          <w:p w:rsidR="00C83941" w:rsidRPr="00784B50" w:rsidRDefault="00C83941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</w:p>
          <w:p w:rsidR="003A4B50" w:rsidRPr="00784B50" w:rsidRDefault="002F3907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  <w:r>
              <w:rPr>
                <w:rFonts w:ascii="Swis721 BT" w:hAnsi="Swis721 BT"/>
                <w:b/>
                <w:sz w:val="20"/>
                <w:szCs w:val="20"/>
              </w:rPr>
              <w:t>Single</w:t>
            </w:r>
          </w:p>
          <w:p w:rsidR="003A4B50" w:rsidRPr="00784B50" w:rsidRDefault="003A4B50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</w:p>
          <w:p w:rsidR="00C83941" w:rsidRPr="00784B50" w:rsidRDefault="00C83941" w:rsidP="00C83941">
            <w:pPr>
              <w:rPr>
                <w:rFonts w:ascii="Swis721 BT" w:hAnsi="Swis721 BT"/>
                <w:b/>
                <w:sz w:val="20"/>
                <w:szCs w:val="20"/>
              </w:rPr>
            </w:pPr>
          </w:p>
          <w:p w:rsidR="00B51BDF" w:rsidRDefault="00B51BDF" w:rsidP="00203EE9">
            <w:pPr>
              <w:ind w:right="-555"/>
              <w:rPr>
                <w:rFonts w:ascii="Swis721 BT" w:hAnsi="Swis721 BT"/>
                <w:b/>
                <w:sz w:val="20"/>
                <w:szCs w:val="20"/>
              </w:rPr>
            </w:pPr>
          </w:p>
          <w:p w:rsidR="003A4B50" w:rsidRPr="00C83941" w:rsidRDefault="0030770B" w:rsidP="00203EE9">
            <w:pPr>
              <w:ind w:right="-555"/>
              <w:rPr>
                <w:rFonts w:ascii="Swis721 BT" w:hAnsi="Swis721 BT"/>
                <w:spacing w:val="20"/>
                <w:sz w:val="20"/>
                <w:szCs w:val="20"/>
              </w:rPr>
            </w:pPr>
            <w:r>
              <w:rPr>
                <w:rFonts w:ascii="Swis721 BT" w:hAnsi="Swis721 BT"/>
                <w:b/>
                <w:sz w:val="20"/>
                <w:szCs w:val="20"/>
              </w:rPr>
              <w:t xml:space="preserve">English </w:t>
            </w:r>
            <w:r w:rsidR="002F3907">
              <w:rPr>
                <w:rFonts w:ascii="Swis721 BT" w:hAnsi="Swis721 BT"/>
                <w:b/>
                <w:sz w:val="20"/>
                <w:szCs w:val="20"/>
              </w:rPr>
              <w:t xml:space="preserve">&amp; Sinhalese </w:t>
            </w:r>
            <w:r w:rsidR="003A4B50" w:rsidRPr="00784B50">
              <w:rPr>
                <w:rFonts w:ascii="Swis721 BT" w:hAnsi="Swis721 BT"/>
                <w:b/>
                <w:sz w:val="20"/>
                <w:szCs w:val="20"/>
              </w:rPr>
              <w:t xml:space="preserve"> </w:t>
            </w:r>
          </w:p>
        </w:tc>
      </w:tr>
    </w:tbl>
    <w:p w:rsidR="003A4B50" w:rsidRPr="000A2964" w:rsidRDefault="003A4B50" w:rsidP="003B39E1">
      <w:pPr>
        <w:spacing w:after="0"/>
        <w:rPr>
          <w:rFonts w:ascii="Swis721 BlkCn BT" w:hAnsi="Swis721 BlkCn BT"/>
          <w:spacing w:val="20"/>
          <w:szCs w:val="24"/>
        </w:rPr>
      </w:pPr>
    </w:p>
    <w:tbl>
      <w:tblPr>
        <w:tblStyle w:val="TableGrid"/>
        <w:tblW w:w="10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295"/>
        <w:gridCol w:w="269"/>
        <w:gridCol w:w="3876"/>
        <w:gridCol w:w="946"/>
      </w:tblGrid>
      <w:tr w:rsidR="00240636" w:rsidTr="003140EA">
        <w:trPr>
          <w:gridAfter w:val="1"/>
          <w:wAfter w:w="946" w:type="dxa"/>
          <w:trHeight w:val="288"/>
        </w:trPr>
        <w:tc>
          <w:tcPr>
            <w:tcW w:w="5143" w:type="dxa"/>
            <w:gridSpan w:val="2"/>
            <w:tcBorders>
              <w:bottom w:val="single" w:sz="12" w:space="0" w:color="0765A0"/>
            </w:tcBorders>
            <w:vAlign w:val="bottom"/>
          </w:tcPr>
          <w:p w:rsidR="00963063" w:rsidRDefault="00367E15" w:rsidP="00D9193D">
            <w:pPr>
              <w:rPr>
                <w:rFonts w:ascii="Swis721 BlkCn BT" w:hAnsi="Swis721 BlkCn BT"/>
                <w:sz w:val="24"/>
                <w:szCs w:val="24"/>
              </w:rPr>
            </w:pPr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EXPERIENCE</w:t>
            </w:r>
          </w:p>
        </w:tc>
        <w:tc>
          <w:tcPr>
            <w:tcW w:w="269" w:type="dxa"/>
            <w:vMerge w:val="restart"/>
          </w:tcPr>
          <w:p w:rsidR="00963063" w:rsidRDefault="005B0A6D" w:rsidP="00BD65FE">
            <w:pPr>
              <w:rPr>
                <w:rFonts w:ascii="Swis721 BlkCn BT" w:hAnsi="Swis721 BlkCn BT"/>
                <w:sz w:val="24"/>
                <w:szCs w:val="24"/>
              </w:rPr>
            </w:pPr>
            <w:r>
              <w:rPr>
                <w:rFonts w:ascii="Swis721 BlkCn BT" w:hAnsi="Swis721 BlkCn BT"/>
                <w:sz w:val="24"/>
                <w:szCs w:val="24"/>
              </w:rPr>
              <w:t xml:space="preserve">    </w:t>
            </w:r>
          </w:p>
        </w:tc>
        <w:tc>
          <w:tcPr>
            <w:tcW w:w="3876" w:type="dxa"/>
            <w:tcBorders>
              <w:bottom w:val="single" w:sz="12" w:space="0" w:color="0765A0"/>
            </w:tcBorders>
            <w:vAlign w:val="bottom"/>
          </w:tcPr>
          <w:p w:rsidR="00963063" w:rsidRPr="00963063" w:rsidRDefault="00E05301" w:rsidP="00D9193D">
            <w:pP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</w:pPr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EXPERIENCE SUMMARY</w:t>
            </w:r>
          </w:p>
        </w:tc>
      </w:tr>
      <w:tr w:rsidR="00240636" w:rsidTr="003140EA">
        <w:trPr>
          <w:gridAfter w:val="1"/>
          <w:wAfter w:w="946" w:type="dxa"/>
          <w:trHeight w:val="420"/>
        </w:trPr>
        <w:tc>
          <w:tcPr>
            <w:tcW w:w="5143" w:type="dxa"/>
            <w:gridSpan w:val="2"/>
            <w:vMerge w:val="restart"/>
            <w:tcBorders>
              <w:top w:val="single" w:sz="12" w:space="0" w:color="0765A0"/>
            </w:tcBorders>
          </w:tcPr>
          <w:p w:rsidR="00F60E3F" w:rsidRDefault="00F60E3F" w:rsidP="0039675A">
            <w:pPr>
              <w:ind w:left="1700" w:hanging="1700"/>
              <w:jc w:val="both"/>
              <w:rPr>
                <w:rFonts w:ascii="Swis721 BT" w:hAnsi="Swis721 BT"/>
                <w:b/>
                <w:color w:val="0765A0"/>
                <w:sz w:val="24"/>
              </w:rPr>
            </w:pPr>
          </w:p>
          <w:p w:rsidR="00DB3244" w:rsidRDefault="00DB3244" w:rsidP="0036236C">
            <w:pPr>
              <w:rPr>
                <w:rFonts w:ascii="Swis721 BT" w:hAnsi="Swis721 BT"/>
                <w:b/>
                <w:color w:val="0765A0"/>
                <w:sz w:val="24"/>
              </w:rPr>
            </w:pPr>
            <w:r w:rsidRPr="00DB3244">
              <w:rPr>
                <w:rFonts w:ascii="Swis721 BT" w:hAnsi="Swis721 BT"/>
                <w:b/>
                <w:color w:val="0765A0"/>
                <w:sz w:val="24"/>
              </w:rPr>
              <w:t>MILCRIS PVT. LTD (OMAN) (SEVEN SEAS GROUP OF COMPANIES)</w:t>
            </w:r>
          </w:p>
          <w:p w:rsidR="00DB3244" w:rsidRPr="0036236C" w:rsidRDefault="002F3907" w:rsidP="0036236C">
            <w:pPr>
              <w:rPr>
                <w:rFonts w:ascii="Swis721 BT" w:hAnsi="Swis721 BT"/>
                <w:b/>
                <w:sz w:val="18"/>
                <w:szCs w:val="20"/>
              </w:rPr>
            </w:pPr>
            <w:r>
              <w:rPr>
                <w:rFonts w:ascii="Swis721 BT" w:hAnsi="Swis721 BT"/>
                <w:b/>
                <w:sz w:val="18"/>
                <w:szCs w:val="20"/>
              </w:rPr>
              <w:t>Quantity Surveyor</w:t>
            </w:r>
          </w:p>
          <w:p w:rsidR="003B4431" w:rsidRPr="0093507F" w:rsidRDefault="0093507F" w:rsidP="0093507F">
            <w:pPr>
              <w:ind w:hanging="1700"/>
              <w:rPr>
                <w:rFonts w:ascii="Swis721 BT" w:hAnsi="Swis721 BT"/>
                <w:b/>
                <w:color w:val="0765A0"/>
                <w:sz w:val="24"/>
              </w:rPr>
            </w:pPr>
            <w:r>
              <w:rPr>
                <w:rFonts w:ascii="Swis721 BT" w:hAnsi="Swis721 BT"/>
                <w:b/>
                <w:color w:val="0765A0"/>
                <w:sz w:val="24"/>
              </w:rPr>
              <w:t xml:space="preserve">Milcris </w:t>
            </w:r>
            <w:proofErr w:type="spellStart"/>
            <w:r>
              <w:rPr>
                <w:rFonts w:ascii="Swis721 BT" w:hAnsi="Swis721 BT"/>
                <w:b/>
                <w:color w:val="0765A0"/>
                <w:sz w:val="24"/>
              </w:rPr>
              <w:t>Pvt</w:t>
            </w:r>
            <w:proofErr w:type="spellEnd"/>
          </w:p>
          <w:p w:rsidR="00447570" w:rsidRPr="00FA5A24" w:rsidRDefault="00E708EB" w:rsidP="00447570">
            <w:pPr>
              <w:pStyle w:val="ListParagraph"/>
              <w:numPr>
                <w:ilvl w:val="0"/>
                <w:numId w:val="4"/>
              </w:numPr>
              <w:ind w:left="525"/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Feb</w:t>
            </w:r>
            <w:r w:rsidR="00403F33">
              <w:rPr>
                <w:rFonts w:ascii="Swis721 BT" w:hAnsi="Swis721 BT"/>
                <w:sz w:val="18"/>
                <w:szCs w:val="18"/>
              </w:rPr>
              <w:t xml:space="preserve"> </w:t>
            </w:r>
            <w:r w:rsidR="00240636" w:rsidRPr="00FA5A24">
              <w:rPr>
                <w:rFonts w:ascii="Swis721 BT" w:hAnsi="Swis721 BT"/>
                <w:sz w:val="18"/>
                <w:szCs w:val="18"/>
              </w:rPr>
              <w:t>20</w:t>
            </w:r>
            <w:r w:rsidR="0030770B">
              <w:rPr>
                <w:rFonts w:ascii="Swis721 BT" w:hAnsi="Swis721 BT"/>
                <w:sz w:val="18"/>
                <w:szCs w:val="18"/>
              </w:rPr>
              <w:t>07</w:t>
            </w:r>
            <w:r w:rsidR="003B4431" w:rsidRPr="00FA5A24">
              <w:rPr>
                <w:rFonts w:ascii="Swis721 BT" w:hAnsi="Swis721 BT"/>
                <w:sz w:val="18"/>
                <w:szCs w:val="18"/>
              </w:rPr>
              <w:t xml:space="preserve"> to date</w:t>
            </w:r>
          </w:p>
          <w:p w:rsidR="003B4431" w:rsidRPr="00FA5A24" w:rsidRDefault="00C51E3C" w:rsidP="00447570">
            <w:pPr>
              <w:pStyle w:val="ListParagraph"/>
              <w:numPr>
                <w:ilvl w:val="0"/>
                <w:numId w:val="5"/>
              </w:numPr>
              <w:ind w:left="525"/>
              <w:rPr>
                <w:rFonts w:ascii="Swis721 BT" w:hAnsi="Swis721 BT"/>
                <w:sz w:val="18"/>
                <w:szCs w:val="18"/>
              </w:rPr>
            </w:pPr>
            <w:r w:rsidRPr="00FA5A24">
              <w:rPr>
                <w:rFonts w:ascii="Swis721 BT" w:hAnsi="Swis721 BT"/>
                <w:sz w:val="18"/>
                <w:szCs w:val="18"/>
              </w:rPr>
              <w:t xml:space="preserve">Sultanate </w:t>
            </w:r>
            <w:r w:rsidR="003B4431" w:rsidRPr="00FA5A24">
              <w:rPr>
                <w:rFonts w:ascii="Swis721 BT" w:hAnsi="Swis721 BT"/>
                <w:sz w:val="18"/>
                <w:szCs w:val="18"/>
              </w:rPr>
              <w:t>Oman</w:t>
            </w:r>
          </w:p>
          <w:p w:rsidR="002F3907" w:rsidRPr="006F5244" w:rsidRDefault="002F3907" w:rsidP="002F3907">
            <w:pPr>
              <w:rPr>
                <w:rFonts w:ascii="Swis721 BT" w:hAnsi="Swis721 BT"/>
                <w:sz w:val="18"/>
              </w:rPr>
            </w:pPr>
          </w:p>
          <w:p w:rsidR="002F3907" w:rsidRPr="00BC504E" w:rsidRDefault="002F3907" w:rsidP="002F3907">
            <w:pPr>
              <w:rPr>
                <w:rFonts w:ascii="Swis721 BT" w:hAnsi="Swis721 BT"/>
                <w:b/>
                <w:sz w:val="18"/>
                <w:szCs w:val="18"/>
              </w:rPr>
            </w:pPr>
            <w:r w:rsidRPr="00BC504E">
              <w:rPr>
                <w:rFonts w:ascii="Swis721 BT" w:hAnsi="Swis721 BT"/>
                <w:b/>
                <w:sz w:val="18"/>
                <w:szCs w:val="18"/>
              </w:rPr>
              <w:t>Projects:</w:t>
            </w:r>
          </w:p>
          <w:p w:rsidR="00E708EB" w:rsidRDefault="002F3907" w:rsidP="0030770B">
            <w:pPr>
              <w:rPr>
                <w:rFonts w:ascii="Swis721 BT" w:hAnsi="Swis721 BT"/>
                <w:sz w:val="18"/>
                <w:szCs w:val="18"/>
              </w:rPr>
            </w:pPr>
            <w:r w:rsidRPr="00BC504E">
              <w:rPr>
                <w:rFonts w:ascii="Swis721 BT" w:hAnsi="Swis721 BT"/>
                <w:sz w:val="18"/>
                <w:szCs w:val="18"/>
              </w:rPr>
              <w:t xml:space="preserve">Project 1: </w:t>
            </w:r>
            <w:r w:rsidR="0030770B" w:rsidRPr="0030770B">
              <w:rPr>
                <w:rFonts w:ascii="Swis721 BT" w:hAnsi="Swis721 BT"/>
                <w:sz w:val="18"/>
                <w:szCs w:val="18"/>
              </w:rPr>
              <w:t xml:space="preserve">Development of Muscat and Salalah International </w:t>
            </w:r>
            <w:r w:rsidR="0030770B" w:rsidRPr="0030770B">
              <w:rPr>
                <w:rFonts w:ascii="Swis721 BT" w:hAnsi="Swis721 BT"/>
                <w:sz w:val="18"/>
                <w:szCs w:val="18"/>
              </w:rPr>
              <w:tab/>
            </w:r>
            <w:r w:rsidR="00AB7A44">
              <w:rPr>
                <w:rFonts w:ascii="Swis721 BT" w:hAnsi="Swis721 BT"/>
                <w:sz w:val="18"/>
                <w:szCs w:val="18"/>
              </w:rPr>
              <w:t xml:space="preserve">  </w:t>
            </w:r>
            <w:r w:rsidR="00E708EB">
              <w:rPr>
                <w:rFonts w:ascii="Swis721 BT" w:hAnsi="Swis721 BT"/>
                <w:sz w:val="18"/>
                <w:szCs w:val="18"/>
              </w:rPr>
              <w:t xml:space="preserve">Oman </w:t>
            </w:r>
            <w:r w:rsidR="0030770B" w:rsidRPr="0030770B">
              <w:rPr>
                <w:rFonts w:ascii="Swis721 BT" w:hAnsi="Swis721 BT"/>
                <w:sz w:val="18"/>
                <w:szCs w:val="18"/>
              </w:rPr>
              <w:t xml:space="preserve">Airports Project. </w:t>
            </w:r>
            <w:r w:rsidR="00E708EB" w:rsidRPr="0030770B">
              <w:rPr>
                <w:rFonts w:ascii="Swis721 BT" w:hAnsi="Swis721 BT"/>
                <w:sz w:val="18"/>
                <w:szCs w:val="18"/>
              </w:rPr>
              <w:t>Pre-Contract</w:t>
            </w:r>
            <w:r w:rsidR="0030770B" w:rsidRPr="0030770B">
              <w:rPr>
                <w:rFonts w:ascii="Swis721 BT" w:hAnsi="Swis721 BT"/>
                <w:sz w:val="18"/>
                <w:szCs w:val="18"/>
              </w:rPr>
              <w:t xml:space="preserve"> MC 1, MC 3, </w:t>
            </w:r>
            <w:r w:rsidR="00E708EB">
              <w:rPr>
                <w:rFonts w:ascii="Swis721 BT" w:hAnsi="Swis721 BT"/>
                <w:sz w:val="18"/>
                <w:szCs w:val="18"/>
              </w:rPr>
              <w:t xml:space="preserve"> </w:t>
            </w:r>
          </w:p>
          <w:p w:rsidR="0030770B" w:rsidRPr="0030770B" w:rsidRDefault="00E708EB" w:rsidP="00E708EB">
            <w:pPr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 xml:space="preserve">                </w:t>
            </w:r>
            <w:r w:rsidR="00AB7A44">
              <w:rPr>
                <w:rFonts w:ascii="Swis721 BT" w:hAnsi="Swis721 BT"/>
                <w:sz w:val="18"/>
                <w:szCs w:val="18"/>
              </w:rPr>
              <w:t xml:space="preserve"> </w:t>
            </w:r>
            <w:r w:rsidR="0030770B" w:rsidRPr="0030770B">
              <w:rPr>
                <w:rFonts w:ascii="Swis721 BT" w:hAnsi="Swis721 BT"/>
                <w:sz w:val="18"/>
                <w:szCs w:val="18"/>
              </w:rPr>
              <w:t xml:space="preserve">Post Contract MC 1 Post Contract MC 5 package </w:t>
            </w:r>
          </w:p>
          <w:p w:rsidR="00E708EB" w:rsidRDefault="00E708EB" w:rsidP="00E708EB">
            <w:pPr>
              <w:rPr>
                <w:rFonts w:ascii="Swis721 BT" w:hAnsi="Swis721 BT"/>
                <w:b/>
                <w:sz w:val="18"/>
                <w:szCs w:val="18"/>
              </w:rPr>
            </w:pPr>
          </w:p>
          <w:p w:rsidR="00E708EB" w:rsidRPr="00506095" w:rsidRDefault="00E708EB" w:rsidP="00E708EB">
            <w:pPr>
              <w:rPr>
                <w:rFonts w:ascii="Swis721 BT" w:hAnsi="Swis721 BT"/>
                <w:b/>
                <w:sz w:val="18"/>
                <w:szCs w:val="18"/>
              </w:rPr>
            </w:pPr>
            <w:r w:rsidRPr="00506095">
              <w:rPr>
                <w:rFonts w:ascii="Swis721 BT" w:hAnsi="Swis721 BT"/>
                <w:b/>
                <w:sz w:val="18"/>
                <w:szCs w:val="18"/>
              </w:rPr>
              <w:t>MC-1 Package includes:</w:t>
            </w:r>
          </w:p>
          <w:p w:rsidR="00E708EB" w:rsidRPr="00506095" w:rsidRDefault="00E708EB" w:rsidP="00E708EB">
            <w:pPr>
              <w:shd w:val="clear" w:color="auto" w:fill="FFFFFF" w:themeFill="background1"/>
              <w:rPr>
                <w:rFonts w:ascii="Swis721 BT" w:hAnsi="Swis721 BT"/>
                <w:sz w:val="18"/>
                <w:szCs w:val="18"/>
              </w:rPr>
            </w:pPr>
            <w:r w:rsidRPr="00506095">
              <w:rPr>
                <w:rFonts w:ascii="Swis721 BT" w:hAnsi="Swis721 BT"/>
                <w:sz w:val="18"/>
                <w:szCs w:val="18"/>
                <w:shd w:val="clear" w:color="auto" w:fill="FAFAFA"/>
              </w:rPr>
              <w:t>Infrastructural works such as runway, taxiways, aprons, roads &amp; bridges etc. and the technical annex buildings such as Engineer’s Site Office, Primary Substations, Chiller Plants, Irrigation Pump Houses etc.)</w:t>
            </w:r>
            <w:r w:rsidRPr="00506095">
              <w:rPr>
                <w:rStyle w:val="apple-converted-space"/>
                <w:rFonts w:ascii="Swis721 BT" w:hAnsi="Swis721 BT" w:cs="Arial"/>
                <w:i/>
                <w:iCs/>
                <w:color w:val="5A5A5A"/>
                <w:sz w:val="18"/>
                <w:szCs w:val="18"/>
                <w:shd w:val="clear" w:color="auto" w:fill="FAFAFA"/>
              </w:rPr>
              <w:t> </w:t>
            </w:r>
          </w:p>
          <w:p w:rsidR="00E708EB" w:rsidRDefault="00E708EB" w:rsidP="0030770B">
            <w:pPr>
              <w:rPr>
                <w:rFonts w:ascii="Swis721 BT" w:hAnsi="Swis721 BT"/>
                <w:sz w:val="18"/>
                <w:szCs w:val="18"/>
              </w:rPr>
            </w:pPr>
          </w:p>
          <w:p w:rsidR="0030770B" w:rsidRDefault="0030770B" w:rsidP="0030770B">
            <w:pPr>
              <w:rPr>
                <w:rFonts w:ascii="Swis721 BT" w:hAnsi="Swis721 BT"/>
                <w:sz w:val="18"/>
                <w:szCs w:val="18"/>
              </w:rPr>
            </w:pPr>
            <w:r w:rsidRPr="0030770B">
              <w:rPr>
                <w:rFonts w:ascii="Swis721 BT" w:hAnsi="Swis721 BT"/>
                <w:sz w:val="18"/>
                <w:szCs w:val="18"/>
              </w:rPr>
              <w:t xml:space="preserve">Project 2: </w:t>
            </w:r>
            <w:proofErr w:type="spellStart"/>
            <w:r w:rsidRPr="0030770B">
              <w:rPr>
                <w:rFonts w:ascii="Swis721 BT" w:hAnsi="Swis721 BT"/>
                <w:sz w:val="18"/>
                <w:szCs w:val="18"/>
              </w:rPr>
              <w:t>Dhofar</w:t>
            </w:r>
            <w:proofErr w:type="spellEnd"/>
            <w:r w:rsidRPr="0030770B">
              <w:rPr>
                <w:rFonts w:ascii="Swis721 BT" w:hAnsi="Swis721 BT"/>
                <w:sz w:val="18"/>
                <w:szCs w:val="18"/>
              </w:rPr>
              <w:t xml:space="preserve"> University Project </w:t>
            </w:r>
            <w:r w:rsidR="00E708EB">
              <w:rPr>
                <w:rFonts w:ascii="Swis721 BT" w:hAnsi="Swis721 BT"/>
                <w:sz w:val="18"/>
                <w:szCs w:val="18"/>
              </w:rPr>
              <w:t>–</w:t>
            </w:r>
            <w:r w:rsidRPr="0030770B">
              <w:rPr>
                <w:rFonts w:ascii="Swis721 BT" w:hAnsi="Swis721 BT"/>
                <w:sz w:val="18"/>
                <w:szCs w:val="18"/>
              </w:rPr>
              <w:t xml:space="preserve"> Salalah</w:t>
            </w:r>
          </w:p>
          <w:p w:rsidR="00E708EB" w:rsidRPr="0030770B" w:rsidRDefault="00E708EB" w:rsidP="0030770B">
            <w:pPr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Project 3: Pension Fund Building- Salalah</w:t>
            </w:r>
          </w:p>
          <w:p w:rsidR="002F3907" w:rsidRPr="006F5244" w:rsidRDefault="002F3907" w:rsidP="002F3907">
            <w:pPr>
              <w:rPr>
                <w:rFonts w:ascii="Swis721 BT" w:hAnsi="Swis721 BT"/>
                <w:b/>
                <w:sz w:val="14"/>
                <w:szCs w:val="18"/>
              </w:rPr>
            </w:pPr>
          </w:p>
          <w:p w:rsidR="002F3907" w:rsidRDefault="002F3907" w:rsidP="005B0A6D">
            <w:pPr>
              <w:rPr>
                <w:rFonts w:ascii="Swis721 BT" w:hAnsi="Swis721 BT"/>
                <w:sz w:val="18"/>
                <w:szCs w:val="18"/>
              </w:rPr>
            </w:pPr>
          </w:p>
          <w:p w:rsidR="002F3907" w:rsidRPr="006F5244" w:rsidRDefault="002F3907" w:rsidP="005B0A6D">
            <w:pPr>
              <w:rPr>
                <w:rFonts w:ascii="Swis721 BT" w:hAnsi="Swis721 BT"/>
                <w:sz w:val="14"/>
                <w:szCs w:val="18"/>
              </w:rPr>
            </w:pPr>
          </w:p>
          <w:p w:rsidR="00DB7CBC" w:rsidRPr="002F3907" w:rsidRDefault="00DB7CBC" w:rsidP="0036236C">
            <w:pPr>
              <w:ind w:right="2"/>
              <w:jc w:val="both"/>
              <w:rPr>
                <w:rFonts w:ascii="Locator Regular" w:hAnsi="Locator Regular"/>
                <w:b/>
                <w:szCs w:val="23"/>
              </w:rPr>
            </w:pPr>
            <w:r w:rsidRPr="006F5244">
              <w:rPr>
                <w:rFonts w:ascii="Swis721 BT" w:hAnsi="Swis721 BT"/>
                <w:b/>
                <w:sz w:val="18"/>
                <w:szCs w:val="18"/>
              </w:rPr>
              <w:t>Duties</w:t>
            </w:r>
            <w:r w:rsidRPr="002F3907">
              <w:rPr>
                <w:rFonts w:ascii="Swis721 BT" w:hAnsi="Swis721 BT"/>
                <w:b/>
                <w:sz w:val="20"/>
              </w:rPr>
              <w:t>: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Taking off Quantities,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Preparation of </w:t>
            </w:r>
            <w:proofErr w:type="spellStart"/>
            <w:r w:rsidRPr="00E708EB">
              <w:rPr>
                <w:rFonts w:ascii="Swis721 BT" w:hAnsi="Swis721 BT"/>
                <w:sz w:val="18"/>
                <w:szCs w:val="18"/>
              </w:rPr>
              <w:t>BoQ</w:t>
            </w:r>
            <w:r>
              <w:rPr>
                <w:rFonts w:ascii="Swis721 BT" w:hAnsi="Swis721 BT"/>
                <w:sz w:val="18"/>
                <w:szCs w:val="18"/>
              </w:rPr>
              <w:t>s</w:t>
            </w:r>
            <w:proofErr w:type="spellEnd"/>
            <w:r w:rsidRPr="00E708EB">
              <w:rPr>
                <w:rFonts w:ascii="Swis721 BT" w:hAnsi="Swis721 BT"/>
                <w:sz w:val="18"/>
                <w:szCs w:val="18"/>
              </w:rPr>
              <w:t xml:space="preserve">,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Concept design and Preliminary Cost Estimates,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Tender Documents for various Main Contracts,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Cost Plans,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Engineer’s Estimate for various Main contracts. </w:t>
            </w:r>
          </w:p>
          <w:p w:rsid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Post Contract – variations; </w:t>
            </w:r>
          </w:p>
          <w:p w:rsidR="00E708EB" w:rsidRPr="00E708EB" w:rsidRDefault="00E708EB" w:rsidP="00E708EB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Site Instructions.  </w:t>
            </w:r>
          </w:p>
          <w:p w:rsidR="00D73362" w:rsidRDefault="00D73362" w:rsidP="00E708EB">
            <w:pPr>
              <w:pStyle w:val="ListParagraph"/>
              <w:ind w:left="180"/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  <w:p w:rsidR="00E708EB" w:rsidRPr="00E708EB" w:rsidRDefault="00E708EB" w:rsidP="00E708EB">
            <w:pPr>
              <w:jc w:val="both"/>
              <w:rPr>
                <w:rFonts w:ascii="Swis721 BT" w:hAnsi="Swis721 BT"/>
                <w:bCs/>
                <w:sz w:val="18"/>
                <w:szCs w:val="18"/>
              </w:rPr>
            </w:pPr>
          </w:p>
        </w:tc>
        <w:tc>
          <w:tcPr>
            <w:tcW w:w="269" w:type="dxa"/>
            <w:vMerge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3876" w:type="dxa"/>
            <w:vMerge w:val="restart"/>
            <w:tcBorders>
              <w:top w:val="single" w:sz="12" w:space="0" w:color="0765A0"/>
            </w:tcBorders>
          </w:tcPr>
          <w:p w:rsidR="003B4431" w:rsidRPr="00367E15" w:rsidRDefault="00DB3244" w:rsidP="0090379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Swis721 BlkCn BT" w:hAnsi="Swis721 BlkCn BT"/>
                <w:noProof/>
                <w:color w:val="0765A0"/>
                <w:spacing w:val="2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5B3F1CA3" wp14:editId="1F3A72C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82550</wp:posOffset>
                  </wp:positionV>
                  <wp:extent cx="2371725" cy="2152650"/>
                  <wp:effectExtent l="0" t="0" r="0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0636" w:rsidTr="003140EA">
        <w:trPr>
          <w:gridAfter w:val="1"/>
          <w:wAfter w:w="946" w:type="dxa"/>
          <w:trHeight w:val="420"/>
        </w:trPr>
        <w:tc>
          <w:tcPr>
            <w:tcW w:w="5143" w:type="dxa"/>
            <w:gridSpan w:val="2"/>
            <w:vMerge/>
            <w:tcBorders>
              <w:top w:val="single" w:sz="12" w:space="0" w:color="0765A0"/>
            </w:tcBorders>
          </w:tcPr>
          <w:p w:rsidR="0043540D" w:rsidRPr="00C864DD" w:rsidRDefault="0043540D" w:rsidP="0090379C">
            <w:pPr>
              <w:rPr>
                <w:rFonts w:ascii="Locator Regular" w:hAnsi="Locator Regular"/>
                <w:b/>
                <w:sz w:val="12"/>
              </w:rPr>
            </w:pPr>
          </w:p>
        </w:tc>
        <w:tc>
          <w:tcPr>
            <w:tcW w:w="269" w:type="dxa"/>
          </w:tcPr>
          <w:p w:rsidR="0043540D" w:rsidRDefault="0043540D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3876" w:type="dxa"/>
            <w:vMerge/>
            <w:tcBorders>
              <w:top w:val="single" w:sz="12" w:space="0" w:color="0765A0"/>
            </w:tcBorders>
          </w:tcPr>
          <w:p w:rsidR="0043540D" w:rsidRDefault="0043540D" w:rsidP="0090379C">
            <w:pPr>
              <w:rPr>
                <w:rFonts w:ascii="Swis721 BlkCn BT" w:hAnsi="Swis721 BlkCn BT"/>
                <w:noProof/>
                <w:color w:val="0765A0"/>
                <w:spacing w:val="20"/>
                <w:sz w:val="24"/>
                <w:szCs w:val="24"/>
              </w:rPr>
            </w:pPr>
          </w:p>
        </w:tc>
      </w:tr>
      <w:tr w:rsidR="00240636" w:rsidTr="003140EA">
        <w:trPr>
          <w:gridAfter w:val="1"/>
          <w:wAfter w:w="946" w:type="dxa"/>
          <w:trHeight w:val="2853"/>
        </w:trPr>
        <w:tc>
          <w:tcPr>
            <w:tcW w:w="5143" w:type="dxa"/>
            <w:gridSpan w:val="2"/>
            <w:vMerge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269" w:type="dxa"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3876" w:type="dxa"/>
            <w:vMerge/>
            <w:vAlign w:val="bottom"/>
          </w:tcPr>
          <w:p w:rsidR="003B4431" w:rsidRPr="00367E15" w:rsidRDefault="003B4431" w:rsidP="0090379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0636" w:rsidTr="003140EA">
        <w:trPr>
          <w:gridAfter w:val="1"/>
          <w:wAfter w:w="946" w:type="dxa"/>
          <w:trHeight w:val="432"/>
        </w:trPr>
        <w:tc>
          <w:tcPr>
            <w:tcW w:w="5143" w:type="dxa"/>
            <w:gridSpan w:val="2"/>
            <w:vMerge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269" w:type="dxa"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3876" w:type="dxa"/>
            <w:tcBorders>
              <w:bottom w:val="single" w:sz="12" w:space="0" w:color="0765A0"/>
            </w:tcBorders>
            <w:vAlign w:val="bottom"/>
          </w:tcPr>
          <w:p w:rsidR="003B4431" w:rsidRDefault="003B4431" w:rsidP="003B4431">
            <w:pP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</w:pPr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AREAS OF EXPERTISE</w:t>
            </w:r>
          </w:p>
        </w:tc>
      </w:tr>
      <w:tr w:rsidR="00240636" w:rsidTr="003140EA">
        <w:trPr>
          <w:gridAfter w:val="1"/>
          <w:wAfter w:w="946" w:type="dxa"/>
          <w:trHeight w:val="1440"/>
        </w:trPr>
        <w:tc>
          <w:tcPr>
            <w:tcW w:w="5143" w:type="dxa"/>
            <w:gridSpan w:val="2"/>
            <w:vMerge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269" w:type="dxa"/>
          </w:tcPr>
          <w:p w:rsidR="003B4431" w:rsidRDefault="003B4431" w:rsidP="0090379C">
            <w:pPr>
              <w:rPr>
                <w:rFonts w:ascii="Swis721 BlkCn BT" w:hAnsi="Swis721 BlkCn BT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12" w:space="0" w:color="0765A0"/>
            </w:tcBorders>
          </w:tcPr>
          <w:p w:rsidR="003B4431" w:rsidRDefault="00676E22" w:rsidP="00DB7CBC">
            <w:pPr>
              <w:jc w:val="right"/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</w:pPr>
            <w:r>
              <w:rPr>
                <w:rFonts w:ascii="Swis721 BlkCn BT" w:hAnsi="Swis721 BlkCn BT"/>
                <w:noProof/>
                <w:color w:val="0765A0"/>
                <w:spacing w:val="20"/>
                <w:sz w:val="24"/>
                <w:szCs w:val="24"/>
              </w:rPr>
              <w:drawing>
                <wp:inline distT="0" distB="0" distL="0" distR="0">
                  <wp:extent cx="2276475" cy="2390775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43540D" w:rsidTr="003140EA">
        <w:trPr>
          <w:trHeight w:val="147"/>
        </w:trPr>
        <w:tc>
          <w:tcPr>
            <w:tcW w:w="2848" w:type="dxa"/>
          </w:tcPr>
          <w:p w:rsidR="00085FA3" w:rsidRDefault="00085FA3" w:rsidP="0043540D">
            <w:pPr>
              <w:rPr>
                <w:rFonts w:ascii="Swis721 BlkCn BT" w:hAnsi="Swis721 BlkCn BT"/>
                <w:noProof/>
                <w:color w:val="0765A0"/>
                <w:spacing w:val="20"/>
                <w:sz w:val="24"/>
                <w:szCs w:val="24"/>
              </w:rPr>
            </w:pPr>
          </w:p>
        </w:tc>
        <w:tc>
          <w:tcPr>
            <w:tcW w:w="7386" w:type="dxa"/>
            <w:gridSpan w:val="4"/>
            <w:tcBorders>
              <w:bottom w:val="single" w:sz="12" w:space="0" w:color="0765A0"/>
            </w:tcBorders>
          </w:tcPr>
          <w:p w:rsidR="0043540D" w:rsidRDefault="00085FA3" w:rsidP="00F564E6">
            <w:pPr>
              <w:ind w:left="165"/>
              <w:rPr>
                <w:rFonts w:ascii="Swis721 BlkCn BT" w:hAnsi="Swis721 BlkCn BT"/>
                <w:noProof/>
                <w:color w:val="0765A0"/>
                <w:spacing w:val="20"/>
                <w:sz w:val="24"/>
                <w:szCs w:val="24"/>
              </w:rPr>
            </w:pPr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>EXPERI</w:t>
            </w:r>
            <w:bookmarkStart w:id="0" w:name="_GoBack"/>
            <w:bookmarkEnd w:id="0"/>
            <w:r>
              <w:rPr>
                <w:rFonts w:ascii="Swis721 BlkCn BT" w:hAnsi="Swis721 BlkCn BT"/>
                <w:color w:val="0765A0"/>
                <w:spacing w:val="20"/>
                <w:sz w:val="24"/>
                <w:szCs w:val="24"/>
              </w:rPr>
              <w:t xml:space="preserve">ENCE </w:t>
            </w:r>
          </w:p>
        </w:tc>
      </w:tr>
      <w:tr w:rsidR="0043540D" w:rsidTr="003140EA">
        <w:trPr>
          <w:trHeight w:val="1123"/>
        </w:trPr>
        <w:tc>
          <w:tcPr>
            <w:tcW w:w="2848" w:type="dxa"/>
            <w:tcBorders>
              <w:bottom w:val="dotted" w:sz="4" w:space="0" w:color="808080" w:themeColor="background1" w:themeShade="80"/>
            </w:tcBorders>
          </w:tcPr>
          <w:p w:rsidR="00E708EB" w:rsidRPr="00E708EB" w:rsidRDefault="00E708EB" w:rsidP="00E708EB">
            <w:pPr>
              <w:spacing w:line="276" w:lineRule="auto"/>
              <w:rPr>
                <w:rFonts w:ascii="Swis721 BT" w:hAnsi="Swis721 BT"/>
                <w:b/>
                <w:color w:val="0765A0"/>
                <w:sz w:val="24"/>
              </w:rPr>
            </w:pPr>
            <w:r w:rsidRPr="00E708EB">
              <w:rPr>
                <w:rFonts w:ascii="Swis721 BT" w:hAnsi="Swis721 BT"/>
                <w:b/>
                <w:color w:val="0765A0"/>
                <w:sz w:val="24"/>
              </w:rPr>
              <w:t xml:space="preserve">CARITAS INTERNATIONAL GERMANY </w:t>
            </w:r>
          </w:p>
          <w:p w:rsidR="00DA77E8" w:rsidRPr="00DA77E8" w:rsidRDefault="00EE67A0" w:rsidP="00F564E6">
            <w:pPr>
              <w:spacing w:line="276" w:lineRule="auto"/>
              <w:ind w:right="75"/>
              <w:rPr>
                <w:rFonts w:ascii="Swis721 BT" w:hAnsi="Swis721 BT"/>
                <w:b/>
                <w:sz w:val="20"/>
              </w:rPr>
            </w:pPr>
            <w:r>
              <w:rPr>
                <w:rFonts w:ascii="Swis721 BT" w:hAnsi="Swis721 BT"/>
                <w:b/>
                <w:sz w:val="20"/>
              </w:rPr>
              <w:t>Quantity Surveyor</w:t>
            </w:r>
          </w:p>
          <w:p w:rsidR="00B32576" w:rsidRPr="00447570" w:rsidRDefault="00B32576" w:rsidP="00F564E6">
            <w:pPr>
              <w:spacing w:line="276" w:lineRule="auto"/>
              <w:ind w:right="75"/>
              <w:rPr>
                <w:rFonts w:ascii="Swis721 BT" w:hAnsi="Swis721 BT"/>
                <w:b/>
                <w:sz w:val="20"/>
              </w:rPr>
            </w:pPr>
          </w:p>
          <w:p w:rsidR="005F758D" w:rsidRPr="00403F33" w:rsidRDefault="00E708EB" w:rsidP="00D14069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525" w:right="75"/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Mar</w:t>
            </w:r>
            <w:r w:rsidR="006F5244">
              <w:rPr>
                <w:rFonts w:ascii="Swis721 BT" w:hAnsi="Swis721 BT"/>
                <w:sz w:val="18"/>
                <w:szCs w:val="18"/>
              </w:rPr>
              <w:t xml:space="preserve"> 20</w:t>
            </w:r>
            <w:r>
              <w:rPr>
                <w:rFonts w:ascii="Swis721 BT" w:hAnsi="Swis721 BT"/>
                <w:sz w:val="18"/>
                <w:szCs w:val="18"/>
              </w:rPr>
              <w:t>05 -</w:t>
            </w:r>
            <w:r w:rsidR="006F5244">
              <w:rPr>
                <w:rFonts w:ascii="Swis721 BT" w:hAnsi="Swis721 BT"/>
                <w:sz w:val="18"/>
                <w:szCs w:val="18"/>
              </w:rPr>
              <w:t xml:space="preserve"> </w:t>
            </w:r>
            <w:r>
              <w:rPr>
                <w:rFonts w:ascii="Swis721 BT" w:hAnsi="Swis721 BT"/>
                <w:sz w:val="18"/>
                <w:szCs w:val="18"/>
              </w:rPr>
              <w:t>Feb 2007</w:t>
            </w:r>
          </w:p>
          <w:p w:rsidR="005F758D" w:rsidRPr="00403F33" w:rsidRDefault="00E708EB" w:rsidP="00D1406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25" w:right="75"/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Sri Lanka</w:t>
            </w:r>
          </w:p>
          <w:p w:rsidR="0043540D" w:rsidRPr="00447570" w:rsidRDefault="0043540D" w:rsidP="0043540D">
            <w:pPr>
              <w:rPr>
                <w:rFonts w:ascii="Swis721 BT" w:hAnsi="Swis721 BT"/>
                <w:color w:val="0765A0"/>
                <w:spacing w:val="20"/>
                <w:sz w:val="24"/>
                <w:szCs w:val="24"/>
              </w:rPr>
            </w:pPr>
          </w:p>
        </w:tc>
        <w:tc>
          <w:tcPr>
            <w:tcW w:w="7386" w:type="dxa"/>
            <w:gridSpan w:val="4"/>
            <w:tcBorders>
              <w:top w:val="single" w:sz="12" w:space="0" w:color="0765A0"/>
              <w:bottom w:val="dotted" w:sz="4" w:space="0" w:color="808080" w:themeColor="background1" w:themeShade="80"/>
            </w:tcBorders>
          </w:tcPr>
          <w:p w:rsidR="00085FA3" w:rsidRPr="0067318D" w:rsidRDefault="00085FA3" w:rsidP="00F564E6">
            <w:pPr>
              <w:spacing w:line="276" w:lineRule="auto"/>
              <w:ind w:left="165"/>
              <w:jc w:val="both"/>
              <w:rPr>
                <w:rFonts w:ascii="Swis721 BT" w:hAnsi="Swis721 BT"/>
                <w:sz w:val="4"/>
              </w:rPr>
            </w:pPr>
          </w:p>
          <w:p w:rsidR="00B61E59" w:rsidRPr="006F5244" w:rsidRDefault="00850518" w:rsidP="00EE67A0">
            <w:pPr>
              <w:ind w:left="120" w:right="80"/>
              <w:jc w:val="both"/>
              <w:rPr>
                <w:rFonts w:ascii="Swis721 BT" w:hAnsi="Swis721 BT"/>
                <w:b/>
                <w:sz w:val="18"/>
                <w:szCs w:val="18"/>
              </w:rPr>
            </w:pPr>
            <w:r w:rsidRPr="006F5244">
              <w:rPr>
                <w:rFonts w:ascii="Swis721 BT" w:hAnsi="Swis721 BT"/>
                <w:b/>
                <w:sz w:val="18"/>
                <w:szCs w:val="18"/>
              </w:rPr>
              <w:t>Project</w:t>
            </w:r>
            <w:r w:rsidR="003140EA" w:rsidRPr="006F5244">
              <w:rPr>
                <w:rFonts w:ascii="Swis721 BT" w:hAnsi="Swis721 BT"/>
                <w:b/>
                <w:sz w:val="18"/>
                <w:szCs w:val="18"/>
              </w:rPr>
              <w:t>s</w:t>
            </w:r>
            <w:r w:rsidRPr="006F5244">
              <w:rPr>
                <w:rFonts w:ascii="Swis721 BT" w:hAnsi="Swis721 BT"/>
                <w:b/>
                <w:sz w:val="18"/>
                <w:szCs w:val="18"/>
              </w:rPr>
              <w:t xml:space="preserve">: </w:t>
            </w:r>
          </w:p>
          <w:p w:rsidR="00B61E59" w:rsidRPr="00AB7A44" w:rsidRDefault="00E708EB" w:rsidP="00AB7A44">
            <w:pPr>
              <w:pStyle w:val="ListParagraph"/>
              <w:numPr>
                <w:ilvl w:val="0"/>
                <w:numId w:val="32"/>
              </w:numPr>
              <w:ind w:left="390" w:right="1358" w:hanging="270"/>
              <w:jc w:val="both"/>
              <w:rPr>
                <w:rFonts w:ascii="Swis721 BT" w:hAnsi="Swis721 BT"/>
                <w:sz w:val="10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>Various Construction &amp; Facility Management Projects</w:t>
            </w:r>
            <w:r w:rsidRPr="00AB7A44">
              <w:rPr>
                <w:rFonts w:ascii="Swis721 BT" w:hAnsi="Swis721 BT"/>
                <w:sz w:val="10"/>
                <w:szCs w:val="18"/>
              </w:rPr>
              <w:t xml:space="preserve"> </w:t>
            </w:r>
          </w:p>
          <w:p w:rsidR="00E708EB" w:rsidRDefault="00E708EB" w:rsidP="00B61E59">
            <w:pPr>
              <w:spacing w:line="276" w:lineRule="auto"/>
              <w:ind w:left="165"/>
              <w:rPr>
                <w:rFonts w:ascii="Swis721 BT" w:hAnsi="Swis721 BT"/>
                <w:b/>
                <w:sz w:val="18"/>
                <w:szCs w:val="18"/>
              </w:rPr>
            </w:pPr>
          </w:p>
          <w:p w:rsidR="00B61E59" w:rsidRPr="006F5244" w:rsidRDefault="00B61E59" w:rsidP="00AB7A44">
            <w:pPr>
              <w:spacing w:line="276" w:lineRule="auto"/>
              <w:ind w:left="120"/>
              <w:rPr>
                <w:rFonts w:ascii="Swis721 BT" w:hAnsi="Swis721 BT"/>
                <w:b/>
                <w:sz w:val="18"/>
                <w:szCs w:val="18"/>
              </w:rPr>
            </w:pPr>
            <w:r w:rsidRPr="006F5244">
              <w:rPr>
                <w:rFonts w:ascii="Swis721 BT" w:hAnsi="Swis721 BT"/>
                <w:b/>
                <w:sz w:val="18"/>
                <w:szCs w:val="18"/>
              </w:rPr>
              <w:t>Duties:</w:t>
            </w:r>
          </w:p>
          <w:p w:rsidR="00E708EB" w:rsidRDefault="00E708EB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sz w:val="18"/>
                <w:szCs w:val="18"/>
              </w:rPr>
            </w:pPr>
            <w:r w:rsidRPr="00E708EB">
              <w:rPr>
                <w:rFonts w:ascii="Swis721 BT" w:hAnsi="Swis721 BT"/>
                <w:sz w:val="18"/>
                <w:szCs w:val="18"/>
              </w:rPr>
              <w:t xml:space="preserve">Preparing of Bill of Quantities, </w:t>
            </w:r>
          </w:p>
          <w:p w:rsidR="00E708EB" w:rsidRPr="00E708EB" w:rsidRDefault="00E708EB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sz w:val="18"/>
                <w:szCs w:val="18"/>
              </w:rPr>
            </w:pPr>
            <w:proofErr w:type="spellStart"/>
            <w:r w:rsidRPr="00E708EB">
              <w:rPr>
                <w:rFonts w:ascii="Swis721 BT" w:hAnsi="Swis721 BT"/>
                <w:sz w:val="18"/>
                <w:szCs w:val="18"/>
              </w:rPr>
              <w:t>AutoCad</w:t>
            </w:r>
            <w:proofErr w:type="spellEnd"/>
            <w:r w:rsidRPr="00E708EB">
              <w:rPr>
                <w:rFonts w:ascii="Swis721 BT" w:hAnsi="Swis721 BT"/>
                <w:sz w:val="18"/>
                <w:szCs w:val="18"/>
              </w:rPr>
              <w:t xml:space="preserve"> Drafting Rate Analysis.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Studying approved architectural &amp; service drawings.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Taking off quantities from approved drawings.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bill of quantities.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Taking site measurements and recording.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of interim payment certificates.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subcontractor payment certificates.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monthly report physically &amp; financially.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material reconciliation &amp; verifying monthly </w:t>
            </w:r>
            <w:r>
              <w:rPr>
                <w:rFonts w:ascii="Swis721 BT" w:hAnsi="Swis721 BT"/>
                <w:sz w:val="18"/>
                <w:szCs w:val="18"/>
              </w:rPr>
              <w:t>stock statement.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monthly cost reports.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>Preparing construction programs &amp; budgets</w:t>
            </w:r>
            <w:r>
              <w:rPr>
                <w:rFonts w:ascii="Swis721 BT" w:hAnsi="Swis721 BT"/>
                <w:sz w:val="18"/>
                <w:szCs w:val="18"/>
              </w:rPr>
              <w:t xml:space="preserve"> for each month.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Preparing cash flow.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6"/>
              </w:numPr>
              <w:ind w:left="390" w:right="1358" w:hanging="300"/>
              <w:jc w:val="both"/>
              <w:rPr>
                <w:rFonts w:ascii="Swis721 BT" w:hAnsi="Swis721 BT"/>
                <w:b/>
                <w:bCs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>Attending progress review meetings.</w:t>
            </w:r>
          </w:p>
          <w:p w:rsidR="00EE67A0" w:rsidRPr="006F5244" w:rsidRDefault="00EE67A0" w:rsidP="006F5244">
            <w:pPr>
              <w:spacing w:before="60"/>
              <w:ind w:left="120" w:right="1701"/>
              <w:jc w:val="both"/>
              <w:rPr>
                <w:rFonts w:ascii="Swis721 BT" w:hAnsi="Swis721 BT"/>
                <w:sz w:val="18"/>
                <w:szCs w:val="18"/>
              </w:rPr>
            </w:pPr>
          </w:p>
          <w:p w:rsidR="00F564E6" w:rsidRPr="00F564E6" w:rsidRDefault="00F564E6" w:rsidP="00850518">
            <w:pPr>
              <w:ind w:left="180" w:right="80"/>
              <w:jc w:val="both"/>
              <w:rPr>
                <w:rFonts w:ascii="Swis721 BT" w:hAnsi="Swis721 BT"/>
                <w:sz w:val="18"/>
              </w:rPr>
            </w:pPr>
          </w:p>
        </w:tc>
      </w:tr>
      <w:tr w:rsidR="00F564E6" w:rsidTr="00D72D51">
        <w:trPr>
          <w:trHeight w:val="2330"/>
        </w:trPr>
        <w:tc>
          <w:tcPr>
            <w:tcW w:w="284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F564E6" w:rsidRPr="00DA77E8" w:rsidRDefault="00F564E6" w:rsidP="00EE67A0">
            <w:pPr>
              <w:spacing w:line="276" w:lineRule="auto"/>
              <w:ind w:right="75"/>
              <w:rPr>
                <w:rFonts w:ascii="Swis721 BT" w:hAnsi="Swis721 BT"/>
                <w:b/>
                <w:color w:val="0765A0"/>
                <w:sz w:val="24"/>
              </w:rPr>
            </w:pPr>
          </w:p>
          <w:p w:rsidR="00E708EB" w:rsidRDefault="00E708EB" w:rsidP="00420A8A">
            <w:pPr>
              <w:spacing w:line="276" w:lineRule="auto"/>
              <w:ind w:right="75"/>
              <w:rPr>
                <w:rFonts w:ascii="Locator Regular" w:hAnsi="Locator Regular"/>
                <w:b/>
              </w:rPr>
            </w:pPr>
            <w:r w:rsidRPr="00E708EB">
              <w:rPr>
                <w:rFonts w:ascii="Swis721 BT" w:hAnsi="Swis721 BT"/>
                <w:b/>
                <w:color w:val="0765A0"/>
                <w:sz w:val="24"/>
              </w:rPr>
              <w:t>THUDAWE BROTHERS PVT LTD</w:t>
            </w:r>
            <w:r w:rsidRPr="00C0364A">
              <w:rPr>
                <w:rFonts w:ascii="Locator Regular" w:hAnsi="Locator Regular"/>
                <w:b/>
              </w:rPr>
              <w:t xml:space="preserve">  </w:t>
            </w:r>
            <w:r w:rsidRPr="00C0364A">
              <w:rPr>
                <w:rFonts w:ascii="Locator Regular" w:hAnsi="Locator Regular"/>
                <w:b/>
              </w:rPr>
              <w:t xml:space="preserve"> </w:t>
            </w:r>
          </w:p>
          <w:p w:rsidR="00F564E6" w:rsidRDefault="00AB7A44" w:rsidP="00420A8A">
            <w:pPr>
              <w:spacing w:line="276" w:lineRule="auto"/>
              <w:ind w:right="75"/>
              <w:rPr>
                <w:rFonts w:ascii="Swis721 BT" w:hAnsi="Swis721 BT"/>
                <w:b/>
                <w:color w:val="0765A0"/>
                <w:sz w:val="24"/>
              </w:rPr>
            </w:pPr>
            <w:r>
              <w:rPr>
                <w:rFonts w:ascii="Swis721 BT" w:hAnsi="Swis721 BT"/>
                <w:b/>
                <w:sz w:val="20"/>
              </w:rPr>
              <w:t>Trainee Engineer</w:t>
            </w:r>
          </w:p>
          <w:p w:rsidR="00420A8A" w:rsidRPr="00420A8A" w:rsidRDefault="00420A8A" w:rsidP="00420A8A">
            <w:pPr>
              <w:spacing w:line="276" w:lineRule="auto"/>
              <w:ind w:right="75"/>
              <w:rPr>
                <w:rFonts w:ascii="Swis721 BT" w:hAnsi="Swis721 BT"/>
                <w:b/>
                <w:color w:val="0765A0"/>
                <w:sz w:val="24"/>
              </w:rPr>
            </w:pPr>
          </w:p>
          <w:p w:rsidR="00F564E6" w:rsidRPr="0044262D" w:rsidRDefault="00AB7A44" w:rsidP="00D14069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525"/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Feb 2004 - Mar 2005</w:t>
            </w:r>
          </w:p>
          <w:p w:rsidR="00F564E6" w:rsidRPr="00D14069" w:rsidRDefault="006F5244" w:rsidP="00D14069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line="276" w:lineRule="auto"/>
              <w:ind w:left="525"/>
              <w:rPr>
                <w:rFonts w:ascii="Swis721 BT" w:hAnsi="Swis721 BT"/>
                <w:sz w:val="20"/>
              </w:rPr>
            </w:pPr>
            <w:r>
              <w:rPr>
                <w:rFonts w:ascii="Swis721 BT" w:hAnsi="Swis721 BT"/>
                <w:sz w:val="18"/>
                <w:szCs w:val="18"/>
              </w:rPr>
              <w:t>Sri Lanka</w:t>
            </w:r>
          </w:p>
        </w:tc>
        <w:tc>
          <w:tcPr>
            <w:tcW w:w="7386" w:type="dxa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F564E6" w:rsidRPr="0067318D" w:rsidRDefault="00F564E6" w:rsidP="00D14069">
            <w:pPr>
              <w:spacing w:line="276" w:lineRule="auto"/>
              <w:ind w:left="165"/>
              <w:rPr>
                <w:rFonts w:ascii="Swis721 BT" w:hAnsi="Swis721 BT"/>
                <w:sz w:val="6"/>
                <w:szCs w:val="18"/>
              </w:rPr>
            </w:pPr>
          </w:p>
          <w:p w:rsidR="00F564E6" w:rsidRPr="006F5244" w:rsidRDefault="006F5244" w:rsidP="006F5244">
            <w:pPr>
              <w:spacing w:line="276" w:lineRule="auto"/>
              <w:rPr>
                <w:rFonts w:ascii="Swis721 BT" w:hAnsi="Swis721 BT"/>
                <w:b/>
                <w:sz w:val="18"/>
                <w:szCs w:val="18"/>
              </w:rPr>
            </w:pPr>
            <w:r>
              <w:rPr>
                <w:rFonts w:ascii="Swis721 BT" w:hAnsi="Swis721 BT"/>
                <w:b/>
                <w:sz w:val="18"/>
                <w:szCs w:val="18"/>
              </w:rPr>
              <w:t xml:space="preserve">   </w:t>
            </w:r>
            <w:r w:rsidR="00F564E6" w:rsidRPr="006F5244">
              <w:rPr>
                <w:rFonts w:ascii="Swis721 BT" w:hAnsi="Swis721 BT"/>
                <w:b/>
                <w:sz w:val="18"/>
                <w:szCs w:val="18"/>
              </w:rPr>
              <w:t>Project</w:t>
            </w:r>
            <w:r w:rsidR="008B69BE" w:rsidRPr="006F5244">
              <w:rPr>
                <w:rFonts w:ascii="Swis721 BT" w:hAnsi="Swis721 BT"/>
                <w:b/>
                <w:sz w:val="18"/>
                <w:szCs w:val="18"/>
              </w:rPr>
              <w:t>s</w:t>
            </w:r>
            <w:r w:rsidR="00F564E6" w:rsidRPr="006F5244">
              <w:rPr>
                <w:rFonts w:ascii="Swis721 BT" w:hAnsi="Swis721 BT"/>
                <w:b/>
                <w:sz w:val="18"/>
                <w:szCs w:val="18"/>
              </w:rPr>
              <w:t>:</w:t>
            </w:r>
          </w:p>
          <w:p w:rsidR="00AB7A44" w:rsidRDefault="00AB7A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>Various Construction Projects</w:t>
            </w:r>
            <w:r w:rsidRPr="00AB7A44">
              <w:rPr>
                <w:rFonts w:ascii="Swis721 BT" w:hAnsi="Swis721 BT"/>
                <w:sz w:val="18"/>
                <w:szCs w:val="18"/>
              </w:rPr>
              <w:t xml:space="preserve"> </w:t>
            </w:r>
            <w:r w:rsidR="00EE67A0" w:rsidRPr="00AB7A44">
              <w:rPr>
                <w:rFonts w:ascii="Swis721 BT" w:hAnsi="Swis721 BT"/>
                <w:sz w:val="18"/>
                <w:szCs w:val="18"/>
              </w:rPr>
              <w:t xml:space="preserve">Project </w:t>
            </w:r>
          </w:p>
          <w:p w:rsidR="00AB7A44" w:rsidRDefault="00AB7A44" w:rsidP="00AB7A44">
            <w:pPr>
              <w:pStyle w:val="ListParagraph"/>
              <w:ind w:left="210" w:right="1358"/>
              <w:rPr>
                <w:rFonts w:ascii="Swis721 BT" w:hAnsi="Swis721 BT"/>
                <w:sz w:val="18"/>
                <w:szCs w:val="18"/>
              </w:rPr>
            </w:pPr>
          </w:p>
          <w:p w:rsidR="00F564E6" w:rsidRPr="00AB7A44" w:rsidRDefault="00F564E6" w:rsidP="00AB7A44">
            <w:pPr>
              <w:ind w:left="120"/>
              <w:rPr>
                <w:rFonts w:ascii="Swis721 BT" w:hAnsi="Swis721 BT"/>
                <w:b/>
                <w:sz w:val="18"/>
                <w:szCs w:val="18"/>
              </w:rPr>
            </w:pPr>
            <w:r w:rsidRPr="00AB7A44">
              <w:rPr>
                <w:rFonts w:ascii="Swis721 BT" w:hAnsi="Swis721 BT"/>
                <w:b/>
                <w:sz w:val="18"/>
                <w:szCs w:val="18"/>
              </w:rPr>
              <w:t>Duties:</w:t>
            </w:r>
          </w:p>
          <w:p w:rsidR="00AB7A44" w:rsidRDefault="00AB7A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 xml:space="preserve">Preparation of BOQ, </w:t>
            </w:r>
          </w:p>
          <w:p w:rsidR="00AB7A44" w:rsidRDefault="00AB7A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 xml:space="preserve">Site Inspection, </w:t>
            </w:r>
          </w:p>
          <w:p w:rsidR="00AB7A44" w:rsidRDefault="00AB7A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 xml:space="preserve">Surveying and Leveling of land Construction Supervision </w:t>
            </w:r>
          </w:p>
          <w:p w:rsidR="00AB7A44" w:rsidRDefault="00AB7A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>
              <w:rPr>
                <w:rFonts w:ascii="Swis721 BT" w:hAnsi="Swis721 BT"/>
                <w:sz w:val="18"/>
                <w:szCs w:val="18"/>
              </w:rPr>
              <w:t>C</w:t>
            </w:r>
            <w:r w:rsidRPr="00AB7A44">
              <w:rPr>
                <w:rFonts w:ascii="Swis721 BT" w:hAnsi="Swis721 BT"/>
                <w:sz w:val="18"/>
                <w:szCs w:val="18"/>
              </w:rPr>
              <w:t>ertifying of Payment Applications</w:t>
            </w:r>
          </w:p>
          <w:p w:rsidR="0067318D" w:rsidRPr="00AB7A44" w:rsidRDefault="006F5244" w:rsidP="00AB7A44">
            <w:pPr>
              <w:pStyle w:val="ListParagraph"/>
              <w:numPr>
                <w:ilvl w:val="0"/>
                <w:numId w:val="27"/>
              </w:numPr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AB7A44">
              <w:rPr>
                <w:rFonts w:ascii="Swis721 BT" w:hAnsi="Swis721 BT"/>
                <w:sz w:val="18"/>
                <w:szCs w:val="18"/>
              </w:rPr>
              <w:t>Taking off quantities from approved drawings</w:t>
            </w:r>
            <w:r w:rsidR="0067318D" w:rsidRPr="00AB7A44">
              <w:rPr>
                <w:rFonts w:ascii="Swis721 BT" w:hAnsi="Swis721 BT"/>
                <w:sz w:val="18"/>
                <w:szCs w:val="18"/>
              </w:rPr>
              <w:t xml:space="preserve">, </w:t>
            </w:r>
            <w:r w:rsidR="00AB7A44">
              <w:rPr>
                <w:rFonts w:ascii="Swis721 BT" w:hAnsi="Swis721 BT"/>
                <w:sz w:val="18"/>
                <w:szCs w:val="18"/>
              </w:rPr>
              <w:t>p</w:t>
            </w:r>
            <w:r w:rsidRPr="00AB7A44">
              <w:rPr>
                <w:rFonts w:ascii="Swis721 BT" w:hAnsi="Swis721 BT"/>
                <w:sz w:val="18"/>
                <w:szCs w:val="18"/>
              </w:rPr>
              <w:t>reparing material requirement</w:t>
            </w:r>
            <w:r w:rsidR="0067318D" w:rsidRPr="00AB7A44">
              <w:rPr>
                <w:rFonts w:ascii="Swis721 BT" w:hAnsi="Swis721 BT"/>
                <w:sz w:val="18"/>
                <w:szCs w:val="18"/>
              </w:rPr>
              <w:t xml:space="preserve">s, </w:t>
            </w:r>
            <w:r w:rsidRPr="00AB7A44">
              <w:rPr>
                <w:rFonts w:ascii="Swis721 BT" w:hAnsi="Swis721 BT"/>
                <w:sz w:val="18"/>
                <w:szCs w:val="18"/>
              </w:rPr>
              <w:t>monthly report</w:t>
            </w:r>
            <w:r w:rsidR="0067318D" w:rsidRPr="00AB7A44">
              <w:rPr>
                <w:rFonts w:ascii="Swis721 BT" w:hAnsi="Swis721 BT"/>
                <w:sz w:val="18"/>
                <w:szCs w:val="18"/>
              </w:rPr>
              <w:t>s</w:t>
            </w:r>
            <w:r w:rsidRPr="00AB7A44">
              <w:rPr>
                <w:rFonts w:ascii="Swis721 BT" w:hAnsi="Swis721 BT"/>
                <w:sz w:val="18"/>
                <w:szCs w:val="18"/>
              </w:rPr>
              <w:t xml:space="preserve"> physically &amp; financially, </w:t>
            </w:r>
          </w:p>
          <w:p w:rsidR="0067318D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Studying the "Issued for construction Drawings” and executing the work as per drawings. </w:t>
            </w:r>
          </w:p>
          <w:p w:rsidR="0067318D" w:rsidRPr="0067318D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Working as </w:t>
            </w:r>
            <w:r w:rsidR="0067318D" w:rsidRPr="006F5244">
              <w:rPr>
                <w:rFonts w:ascii="Swis721 BT" w:hAnsi="Swis721 BT"/>
                <w:sz w:val="18"/>
                <w:szCs w:val="18"/>
              </w:rPr>
              <w:t>a front</w:t>
            </w:r>
            <w:r w:rsidR="0067318D">
              <w:rPr>
                <w:rFonts w:ascii="Swis721 BT" w:hAnsi="Swis721 BT"/>
                <w:sz w:val="18"/>
                <w:szCs w:val="18"/>
              </w:rPr>
              <w:t>-line supervisor &amp; c</w:t>
            </w:r>
            <w:r w:rsidRPr="0067318D">
              <w:rPr>
                <w:rFonts w:ascii="Swis721 BT" w:hAnsi="Swis721 BT"/>
                <w:sz w:val="18"/>
                <w:szCs w:val="18"/>
              </w:rPr>
              <w:t xml:space="preserve">o Coordinating with site work men and arranging all </w:t>
            </w:r>
            <w:r w:rsidR="0067318D" w:rsidRPr="0067318D">
              <w:rPr>
                <w:rFonts w:ascii="Swis721 BT" w:hAnsi="Swis721 BT"/>
                <w:sz w:val="18"/>
                <w:szCs w:val="18"/>
              </w:rPr>
              <w:t>materials, equipment</w:t>
            </w:r>
            <w:r w:rsidRPr="0067318D">
              <w:rPr>
                <w:rFonts w:ascii="Swis721 BT" w:hAnsi="Swis721 BT"/>
                <w:sz w:val="18"/>
                <w:szCs w:val="18"/>
              </w:rPr>
              <w:t xml:space="preserve"> for the smooth progress. </w:t>
            </w:r>
          </w:p>
          <w:p w:rsidR="0067318D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>Preparing Construction programs and Budgets for each month</w:t>
            </w:r>
            <w:r w:rsidR="0067318D">
              <w:rPr>
                <w:rFonts w:ascii="Swis721 BT" w:hAnsi="Swis721 BT"/>
                <w:sz w:val="18"/>
                <w:szCs w:val="18"/>
              </w:rPr>
              <w:t>.</w:t>
            </w:r>
          </w:p>
          <w:p w:rsidR="0067318D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Monitoring the quantity of concrete mix, shuttering reinforcement &amp; block work. </w:t>
            </w:r>
          </w:p>
          <w:p w:rsidR="0067318D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 xml:space="preserve">Maintaining the quantity of all work like block work, plastering work, water proofing &amp; painting </w:t>
            </w:r>
            <w:proofErr w:type="spellStart"/>
            <w:r w:rsidRPr="006F5244">
              <w:rPr>
                <w:rFonts w:ascii="Swis721 BT" w:hAnsi="Swis721 BT"/>
                <w:sz w:val="18"/>
                <w:szCs w:val="18"/>
              </w:rPr>
              <w:t>ect</w:t>
            </w:r>
            <w:proofErr w:type="spellEnd"/>
            <w:r w:rsidRPr="006F5244">
              <w:rPr>
                <w:rFonts w:ascii="Swis721 BT" w:hAnsi="Swis721 BT"/>
                <w:sz w:val="18"/>
                <w:szCs w:val="18"/>
              </w:rPr>
              <w:t xml:space="preserve">. </w:t>
            </w:r>
          </w:p>
          <w:p w:rsidR="006F5244" w:rsidRPr="006F5244" w:rsidRDefault="006F5244" w:rsidP="00AB7A44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90" w:right="1358" w:hanging="270"/>
              <w:rPr>
                <w:rFonts w:ascii="Swis721 BT" w:hAnsi="Swis721 BT"/>
                <w:sz w:val="18"/>
                <w:szCs w:val="18"/>
              </w:rPr>
            </w:pPr>
            <w:r w:rsidRPr="006F5244">
              <w:rPr>
                <w:rFonts w:ascii="Swis721 BT" w:hAnsi="Swis721 BT"/>
                <w:sz w:val="18"/>
                <w:szCs w:val="18"/>
              </w:rPr>
              <w:t>Taking Preventive actions for all activities to avoid the wastages of manpower &amp; materials.</w:t>
            </w:r>
          </w:p>
          <w:p w:rsidR="00F564E6" w:rsidRPr="00F564E6" w:rsidRDefault="00F564E6" w:rsidP="00D72D51">
            <w:pPr>
              <w:spacing w:line="276" w:lineRule="auto"/>
              <w:rPr>
                <w:rFonts w:ascii="Swis721 BT" w:hAnsi="Swis721 BT"/>
                <w:sz w:val="18"/>
                <w:szCs w:val="18"/>
              </w:rPr>
            </w:pPr>
          </w:p>
        </w:tc>
      </w:tr>
    </w:tbl>
    <w:p w:rsidR="00F156C3" w:rsidRPr="003B1187" w:rsidRDefault="00F156C3" w:rsidP="0067318D">
      <w:pPr>
        <w:spacing w:after="0"/>
        <w:rPr>
          <w:rFonts w:ascii="Swis721 BlkCn BT" w:hAnsi="Swis721 BlkCn BT"/>
          <w:color w:val="0765A0"/>
          <w:spacing w:val="20"/>
          <w:sz w:val="28"/>
          <w:szCs w:val="28"/>
        </w:rPr>
      </w:pPr>
    </w:p>
    <w:sectPr w:rsidR="00F156C3" w:rsidRPr="003B1187" w:rsidSect="0067318D">
      <w:footerReference w:type="default" r:id="rId10"/>
      <w:pgSz w:w="11906" w:h="16838" w:code="9"/>
      <w:pgMar w:top="12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54A" w:rsidRDefault="0068254A" w:rsidP="00676E22">
      <w:pPr>
        <w:spacing w:after="0" w:line="240" w:lineRule="auto"/>
      </w:pPr>
      <w:r>
        <w:separator/>
      </w:r>
    </w:p>
  </w:endnote>
  <w:endnote w:type="continuationSeparator" w:id="0">
    <w:p w:rsidR="0068254A" w:rsidRDefault="0068254A" w:rsidP="006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wis721 BlkCn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cator Regular">
    <w:panose1 w:val="02000500030000020004"/>
    <w:charset w:val="00"/>
    <w:family w:val="modern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wis721 BT" w:hAnsi="Swis721 BT"/>
        <w:i/>
        <w:sz w:val="12"/>
        <w:szCs w:val="12"/>
      </w:rPr>
      <w:id w:val="203454241"/>
      <w:docPartObj>
        <w:docPartGallery w:val="Page Numbers (Bottom of Page)"/>
        <w:docPartUnique/>
      </w:docPartObj>
    </w:sdtPr>
    <w:sdtEndPr/>
    <w:sdtContent>
      <w:sdt>
        <w:sdtPr>
          <w:rPr>
            <w:rFonts w:ascii="Swis721 BT" w:hAnsi="Swis721 BT"/>
            <w:i/>
            <w:sz w:val="12"/>
            <w:szCs w:val="12"/>
          </w:rPr>
          <w:id w:val="-1935279514"/>
          <w:docPartObj>
            <w:docPartGallery w:val="Page Numbers (Top of Page)"/>
            <w:docPartUnique/>
          </w:docPartObj>
        </w:sdtPr>
        <w:sdtEndPr/>
        <w:sdtContent>
          <w:p w:rsidR="00F569E2" w:rsidRPr="0036236C" w:rsidRDefault="00CF3C57" w:rsidP="00F569E2">
            <w:pPr>
              <w:pStyle w:val="Footer"/>
              <w:rPr>
                <w:rFonts w:ascii="Swis721 BT" w:hAnsi="Swis721 BT"/>
                <w:i/>
                <w:sz w:val="12"/>
                <w:szCs w:val="12"/>
              </w:rPr>
            </w:pPr>
            <w:r>
              <w:rPr>
                <w:rFonts w:ascii="Swis721 BT" w:hAnsi="Swis721 BT"/>
                <w:i/>
                <w:sz w:val="12"/>
                <w:szCs w:val="12"/>
              </w:rPr>
              <w:t xml:space="preserve">K. K. </w:t>
            </w:r>
            <w:proofErr w:type="spellStart"/>
            <w:r>
              <w:rPr>
                <w:rFonts w:ascii="Swis721 BT" w:hAnsi="Swis721 BT"/>
                <w:i/>
                <w:sz w:val="12"/>
                <w:szCs w:val="12"/>
              </w:rPr>
              <w:t>Sanjeewa</w:t>
            </w:r>
            <w:proofErr w:type="spellEnd"/>
            <w:r w:rsidR="00F569E2" w:rsidRPr="0036236C">
              <w:rPr>
                <w:rFonts w:ascii="Swis721 BT" w:hAnsi="Swis721 BT"/>
                <w:i/>
                <w:sz w:val="12"/>
                <w:szCs w:val="12"/>
              </w:rPr>
              <w:t xml:space="preserve"> </w:t>
            </w:r>
            <w:r w:rsidR="0036236C">
              <w:rPr>
                <w:rFonts w:ascii="Swis721 BT" w:hAnsi="Swis721 BT"/>
                <w:i/>
                <w:sz w:val="12"/>
                <w:szCs w:val="12"/>
              </w:rPr>
              <w:tab/>
            </w:r>
            <w:r w:rsidR="0036236C">
              <w:rPr>
                <w:rFonts w:ascii="Swis721 BT" w:hAnsi="Swis721 BT"/>
                <w:i/>
                <w:sz w:val="12"/>
                <w:szCs w:val="12"/>
              </w:rPr>
              <w:tab/>
            </w:r>
            <w:r w:rsidR="00F569E2" w:rsidRPr="0036236C">
              <w:rPr>
                <w:rFonts w:ascii="Swis721 BT" w:hAnsi="Swis721 BT"/>
                <w:i/>
                <w:sz w:val="12"/>
                <w:szCs w:val="12"/>
              </w:rPr>
              <w:t xml:space="preserve">Page </w: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begin"/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instrText xml:space="preserve"> PAGE </w:instrTex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separate"/>
            </w:r>
            <w:r w:rsidR="00AB7A44">
              <w:rPr>
                <w:rFonts w:ascii="Swis721 BT" w:hAnsi="Swis721 BT"/>
                <w:b/>
                <w:bCs/>
                <w:i/>
                <w:noProof/>
                <w:sz w:val="12"/>
                <w:szCs w:val="12"/>
              </w:rPr>
              <w:t>1</w: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end"/>
            </w:r>
            <w:r w:rsidR="00F569E2" w:rsidRPr="0036236C">
              <w:rPr>
                <w:rFonts w:ascii="Swis721 BT" w:hAnsi="Swis721 BT"/>
                <w:i/>
                <w:sz w:val="12"/>
                <w:szCs w:val="12"/>
              </w:rPr>
              <w:t xml:space="preserve"> of </w: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begin"/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instrText xml:space="preserve"> NUMPAGES  </w:instrTex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separate"/>
            </w:r>
            <w:r w:rsidR="00AB7A44">
              <w:rPr>
                <w:rFonts w:ascii="Swis721 BT" w:hAnsi="Swis721 BT"/>
                <w:b/>
                <w:bCs/>
                <w:i/>
                <w:noProof/>
                <w:sz w:val="12"/>
                <w:szCs w:val="12"/>
              </w:rPr>
              <w:t>2</w:t>
            </w:r>
            <w:r w:rsidR="00F569E2" w:rsidRPr="0036236C">
              <w:rPr>
                <w:rFonts w:ascii="Swis721 BT" w:hAnsi="Swis721 BT"/>
                <w:b/>
                <w:bCs/>
                <w:i/>
                <w:sz w:val="12"/>
                <w:szCs w:val="12"/>
              </w:rPr>
              <w:fldChar w:fldCharType="end"/>
            </w:r>
          </w:p>
        </w:sdtContent>
      </w:sdt>
    </w:sdtContent>
  </w:sdt>
  <w:p w:rsidR="00F569E2" w:rsidRDefault="00F56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54A" w:rsidRDefault="0068254A" w:rsidP="00676E22">
      <w:pPr>
        <w:spacing w:after="0" w:line="240" w:lineRule="auto"/>
      </w:pPr>
      <w:r>
        <w:separator/>
      </w:r>
    </w:p>
  </w:footnote>
  <w:footnote w:type="continuationSeparator" w:id="0">
    <w:p w:rsidR="0068254A" w:rsidRDefault="0068254A" w:rsidP="006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96pt;height:96pt;visibility:visible;mso-wrap-style:square" o:bullet="t">
        <v:imagedata r:id="rId1" o:title=""/>
      </v:shape>
    </w:pict>
  </w:numPicBullet>
  <w:numPicBullet w:numPicBulletId="1">
    <w:pict>
      <v:shape id="_x0000_i1144" type="#_x0000_t75" style="width:384pt;height:384pt" o:bullet="t">
        <v:imagedata r:id="rId2" o:title="map-location-icon-29"/>
      </v:shape>
    </w:pict>
  </w:numPicBullet>
  <w:abstractNum w:abstractNumId="0" w15:restartNumberingAfterBreak="0">
    <w:nsid w:val="008A641F"/>
    <w:multiLevelType w:val="hybridMultilevel"/>
    <w:tmpl w:val="AAC0F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43887"/>
    <w:multiLevelType w:val="hybridMultilevel"/>
    <w:tmpl w:val="0A5CC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31D6"/>
    <w:multiLevelType w:val="hybridMultilevel"/>
    <w:tmpl w:val="85BAA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35F50"/>
    <w:multiLevelType w:val="hybridMultilevel"/>
    <w:tmpl w:val="91BAF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1C3"/>
    <w:multiLevelType w:val="hybridMultilevel"/>
    <w:tmpl w:val="D65C3FD2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E216E3"/>
    <w:multiLevelType w:val="hybridMultilevel"/>
    <w:tmpl w:val="70A8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4D01"/>
    <w:multiLevelType w:val="hybridMultilevel"/>
    <w:tmpl w:val="AB1E4D3C"/>
    <w:lvl w:ilvl="0" w:tplc="5874B6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4082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CA3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21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8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63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EA4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B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8C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8B57C6"/>
    <w:multiLevelType w:val="hybridMultilevel"/>
    <w:tmpl w:val="414684F6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68619C9"/>
    <w:multiLevelType w:val="hybridMultilevel"/>
    <w:tmpl w:val="EB8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43B95"/>
    <w:multiLevelType w:val="hybridMultilevel"/>
    <w:tmpl w:val="550C13FC"/>
    <w:lvl w:ilvl="0" w:tplc="F642059A">
      <w:start w:val="1"/>
      <w:numFmt w:val="decimal"/>
      <w:lvlText w:val="%1."/>
      <w:lvlJc w:val="left"/>
      <w:pPr>
        <w:ind w:left="885" w:hanging="360"/>
      </w:pPr>
      <w:rPr>
        <w:sz w:val="18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 w15:restartNumberingAfterBreak="0">
    <w:nsid w:val="2A373F37"/>
    <w:multiLevelType w:val="hybridMultilevel"/>
    <w:tmpl w:val="E0D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7736"/>
    <w:multiLevelType w:val="hybridMultilevel"/>
    <w:tmpl w:val="6B203E38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B282CA9"/>
    <w:multiLevelType w:val="hybridMultilevel"/>
    <w:tmpl w:val="0530673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D925891"/>
    <w:multiLevelType w:val="hybridMultilevel"/>
    <w:tmpl w:val="A3243314"/>
    <w:lvl w:ilvl="0" w:tplc="16A665E0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40F00276"/>
    <w:multiLevelType w:val="hybridMultilevel"/>
    <w:tmpl w:val="70A8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C7DC9"/>
    <w:multiLevelType w:val="hybridMultilevel"/>
    <w:tmpl w:val="AE906CD6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67A72C4"/>
    <w:multiLevelType w:val="hybridMultilevel"/>
    <w:tmpl w:val="550C13FC"/>
    <w:lvl w:ilvl="0" w:tplc="F642059A">
      <w:start w:val="1"/>
      <w:numFmt w:val="decimal"/>
      <w:lvlText w:val="%1."/>
      <w:lvlJc w:val="left"/>
      <w:pPr>
        <w:ind w:left="885" w:hanging="360"/>
      </w:pPr>
      <w:rPr>
        <w:sz w:val="18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47787F97"/>
    <w:multiLevelType w:val="hybridMultilevel"/>
    <w:tmpl w:val="1582A1B8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4E8A4E3E"/>
    <w:multiLevelType w:val="hybridMultilevel"/>
    <w:tmpl w:val="A14674EE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1846F59"/>
    <w:multiLevelType w:val="hybridMultilevel"/>
    <w:tmpl w:val="DB2A8438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53651216"/>
    <w:multiLevelType w:val="hybridMultilevel"/>
    <w:tmpl w:val="0EC4E526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545927FD"/>
    <w:multiLevelType w:val="hybridMultilevel"/>
    <w:tmpl w:val="AF64299A"/>
    <w:lvl w:ilvl="0" w:tplc="5874B6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4082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CA3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21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8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63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EA4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B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8C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4C021AB"/>
    <w:multiLevelType w:val="hybridMultilevel"/>
    <w:tmpl w:val="9A1C9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77394"/>
    <w:multiLevelType w:val="hybridMultilevel"/>
    <w:tmpl w:val="9BB6FF1A"/>
    <w:lvl w:ilvl="0" w:tplc="5874B6A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F243D"/>
    <w:multiLevelType w:val="hybridMultilevel"/>
    <w:tmpl w:val="0DB8B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A0DC4"/>
    <w:multiLevelType w:val="hybridMultilevel"/>
    <w:tmpl w:val="550C13FC"/>
    <w:lvl w:ilvl="0" w:tplc="F642059A">
      <w:start w:val="1"/>
      <w:numFmt w:val="decimal"/>
      <w:lvlText w:val="%1."/>
      <w:lvlJc w:val="left"/>
      <w:pPr>
        <w:ind w:left="885" w:hanging="360"/>
      </w:pPr>
      <w:rPr>
        <w:sz w:val="18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 w15:restartNumberingAfterBreak="0">
    <w:nsid w:val="62C90F56"/>
    <w:multiLevelType w:val="hybridMultilevel"/>
    <w:tmpl w:val="E2209F76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42C305A"/>
    <w:multiLevelType w:val="hybridMultilevel"/>
    <w:tmpl w:val="4F68A940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 w15:restartNumberingAfterBreak="0">
    <w:nsid w:val="6AE527B2"/>
    <w:multiLevelType w:val="hybridMultilevel"/>
    <w:tmpl w:val="1AFA694A"/>
    <w:lvl w:ilvl="0" w:tplc="BC3E0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082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CA3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21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8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63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EA4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B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8C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7071470"/>
    <w:multiLevelType w:val="hybridMultilevel"/>
    <w:tmpl w:val="8A0A3EF4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7B8F015F"/>
    <w:multiLevelType w:val="hybridMultilevel"/>
    <w:tmpl w:val="B5A2A918"/>
    <w:lvl w:ilvl="0" w:tplc="BC3E0B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72BE2"/>
    <w:multiLevelType w:val="hybridMultilevel"/>
    <w:tmpl w:val="50F2EA22"/>
    <w:lvl w:ilvl="0" w:tplc="5874B6AA">
      <w:start w:val="1"/>
      <w:numFmt w:val="bullet"/>
      <w:lvlText w:val=""/>
      <w:lvlPicBulletId w:val="1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31"/>
  </w:num>
  <w:num w:numId="4">
    <w:abstractNumId w:val="30"/>
  </w:num>
  <w:num w:numId="5">
    <w:abstractNumId w:val="23"/>
  </w:num>
  <w:num w:numId="6">
    <w:abstractNumId w:val="6"/>
  </w:num>
  <w:num w:numId="7">
    <w:abstractNumId w:val="14"/>
  </w:num>
  <w:num w:numId="8">
    <w:abstractNumId w:val="16"/>
  </w:num>
  <w:num w:numId="9">
    <w:abstractNumId w:val="25"/>
  </w:num>
  <w:num w:numId="10">
    <w:abstractNumId w:val="21"/>
  </w:num>
  <w:num w:numId="11">
    <w:abstractNumId w:val="9"/>
  </w:num>
  <w:num w:numId="12">
    <w:abstractNumId w:val="8"/>
  </w:num>
  <w:num w:numId="13">
    <w:abstractNumId w:val="10"/>
  </w:num>
  <w:num w:numId="14">
    <w:abstractNumId w:val="22"/>
  </w:num>
  <w:num w:numId="15">
    <w:abstractNumId w:val="3"/>
  </w:num>
  <w:num w:numId="16">
    <w:abstractNumId w:val="4"/>
  </w:num>
  <w:num w:numId="17">
    <w:abstractNumId w:val="11"/>
  </w:num>
  <w:num w:numId="18">
    <w:abstractNumId w:val="13"/>
  </w:num>
  <w:num w:numId="19">
    <w:abstractNumId w:val="15"/>
  </w:num>
  <w:num w:numId="20">
    <w:abstractNumId w:val="19"/>
  </w:num>
  <w:num w:numId="21">
    <w:abstractNumId w:val="17"/>
  </w:num>
  <w:num w:numId="22">
    <w:abstractNumId w:val="27"/>
  </w:num>
  <w:num w:numId="23">
    <w:abstractNumId w:val="18"/>
  </w:num>
  <w:num w:numId="24">
    <w:abstractNumId w:val="12"/>
  </w:num>
  <w:num w:numId="25">
    <w:abstractNumId w:val="2"/>
  </w:num>
  <w:num w:numId="26">
    <w:abstractNumId w:val="7"/>
  </w:num>
  <w:num w:numId="27">
    <w:abstractNumId w:val="26"/>
  </w:num>
  <w:num w:numId="28">
    <w:abstractNumId w:val="29"/>
  </w:num>
  <w:num w:numId="29">
    <w:abstractNumId w:val="24"/>
  </w:num>
  <w:num w:numId="30">
    <w:abstractNumId w:val="20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187"/>
    <w:rsid w:val="00071A49"/>
    <w:rsid w:val="00085FA3"/>
    <w:rsid w:val="000A2964"/>
    <w:rsid w:val="000F5E93"/>
    <w:rsid w:val="0011099B"/>
    <w:rsid w:val="00112793"/>
    <w:rsid w:val="00121024"/>
    <w:rsid w:val="00137333"/>
    <w:rsid w:val="00165CA1"/>
    <w:rsid w:val="00166C07"/>
    <w:rsid w:val="001B2E62"/>
    <w:rsid w:val="001D5258"/>
    <w:rsid w:val="001D5657"/>
    <w:rsid w:val="001E246D"/>
    <w:rsid w:val="001F0F59"/>
    <w:rsid w:val="00203EE9"/>
    <w:rsid w:val="002163C3"/>
    <w:rsid w:val="00240636"/>
    <w:rsid w:val="00255AD4"/>
    <w:rsid w:val="002F3907"/>
    <w:rsid w:val="00303A17"/>
    <w:rsid w:val="0030770B"/>
    <w:rsid w:val="003140EA"/>
    <w:rsid w:val="003157B4"/>
    <w:rsid w:val="00317952"/>
    <w:rsid w:val="003522D7"/>
    <w:rsid w:val="003609DE"/>
    <w:rsid w:val="0036236C"/>
    <w:rsid w:val="00367E15"/>
    <w:rsid w:val="00375250"/>
    <w:rsid w:val="0039675A"/>
    <w:rsid w:val="00396C74"/>
    <w:rsid w:val="003A4B50"/>
    <w:rsid w:val="003B1187"/>
    <w:rsid w:val="003B28CD"/>
    <w:rsid w:val="003B39E1"/>
    <w:rsid w:val="003B4431"/>
    <w:rsid w:val="003D5647"/>
    <w:rsid w:val="003E0C98"/>
    <w:rsid w:val="00403C13"/>
    <w:rsid w:val="00403F33"/>
    <w:rsid w:val="00420A8A"/>
    <w:rsid w:val="00424CA9"/>
    <w:rsid w:val="0043540D"/>
    <w:rsid w:val="0044262D"/>
    <w:rsid w:val="00447570"/>
    <w:rsid w:val="0046101D"/>
    <w:rsid w:val="004702C4"/>
    <w:rsid w:val="004B3BCD"/>
    <w:rsid w:val="00520FED"/>
    <w:rsid w:val="00571FCE"/>
    <w:rsid w:val="00583A40"/>
    <w:rsid w:val="005B0A6D"/>
    <w:rsid w:val="005B0D2B"/>
    <w:rsid w:val="005F758D"/>
    <w:rsid w:val="00667AD3"/>
    <w:rsid w:val="0067318D"/>
    <w:rsid w:val="00676E22"/>
    <w:rsid w:val="0068254A"/>
    <w:rsid w:val="006D0EC7"/>
    <w:rsid w:val="006F5244"/>
    <w:rsid w:val="006F7CC7"/>
    <w:rsid w:val="00721B8F"/>
    <w:rsid w:val="00775746"/>
    <w:rsid w:val="00784B50"/>
    <w:rsid w:val="007D0DC1"/>
    <w:rsid w:val="0084796B"/>
    <w:rsid w:val="00850518"/>
    <w:rsid w:val="00850E4D"/>
    <w:rsid w:val="008A14E2"/>
    <w:rsid w:val="008A4D38"/>
    <w:rsid w:val="008B5147"/>
    <w:rsid w:val="008B69BE"/>
    <w:rsid w:val="008F249F"/>
    <w:rsid w:val="008F7ABC"/>
    <w:rsid w:val="009003ED"/>
    <w:rsid w:val="0090379C"/>
    <w:rsid w:val="0093507F"/>
    <w:rsid w:val="00960E48"/>
    <w:rsid w:val="00963063"/>
    <w:rsid w:val="00966932"/>
    <w:rsid w:val="00A158ED"/>
    <w:rsid w:val="00A351D0"/>
    <w:rsid w:val="00A93733"/>
    <w:rsid w:val="00AB7A44"/>
    <w:rsid w:val="00B167EE"/>
    <w:rsid w:val="00B32576"/>
    <w:rsid w:val="00B37F63"/>
    <w:rsid w:val="00B51BDF"/>
    <w:rsid w:val="00B61E59"/>
    <w:rsid w:val="00B805E0"/>
    <w:rsid w:val="00BA3AC3"/>
    <w:rsid w:val="00BA4FD3"/>
    <w:rsid w:val="00BB251C"/>
    <w:rsid w:val="00BD65FE"/>
    <w:rsid w:val="00C05B12"/>
    <w:rsid w:val="00C51E3C"/>
    <w:rsid w:val="00C83813"/>
    <w:rsid w:val="00C83941"/>
    <w:rsid w:val="00C864DD"/>
    <w:rsid w:val="00C9389F"/>
    <w:rsid w:val="00CF3C57"/>
    <w:rsid w:val="00D04086"/>
    <w:rsid w:val="00D14069"/>
    <w:rsid w:val="00D72D51"/>
    <w:rsid w:val="00D73362"/>
    <w:rsid w:val="00D9193D"/>
    <w:rsid w:val="00DA295B"/>
    <w:rsid w:val="00DA3AF2"/>
    <w:rsid w:val="00DA77E8"/>
    <w:rsid w:val="00DB0C9D"/>
    <w:rsid w:val="00DB3244"/>
    <w:rsid w:val="00DB7CBC"/>
    <w:rsid w:val="00E05301"/>
    <w:rsid w:val="00E41544"/>
    <w:rsid w:val="00E41DF5"/>
    <w:rsid w:val="00E434AC"/>
    <w:rsid w:val="00E708EB"/>
    <w:rsid w:val="00EE0BD8"/>
    <w:rsid w:val="00EE67A0"/>
    <w:rsid w:val="00F0179E"/>
    <w:rsid w:val="00F156C3"/>
    <w:rsid w:val="00F41813"/>
    <w:rsid w:val="00F564E6"/>
    <w:rsid w:val="00F569E2"/>
    <w:rsid w:val="00F60AA2"/>
    <w:rsid w:val="00F60E3F"/>
    <w:rsid w:val="00F86775"/>
    <w:rsid w:val="00F8722F"/>
    <w:rsid w:val="00FA5A24"/>
    <w:rsid w:val="00FD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9E45"/>
  <w15:docId w15:val="{7EE58C9C-94E7-4D3B-82DC-482FEDDE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67EE"/>
  </w:style>
  <w:style w:type="paragraph" w:styleId="Heading1">
    <w:name w:val="heading 1"/>
    <w:basedOn w:val="Normal"/>
    <w:next w:val="Normal"/>
    <w:link w:val="Heading1Char"/>
    <w:qFormat/>
    <w:rsid w:val="002F390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D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22"/>
  </w:style>
  <w:style w:type="paragraph" w:styleId="Footer">
    <w:name w:val="footer"/>
    <w:basedOn w:val="Normal"/>
    <w:link w:val="FooterChar"/>
    <w:uiPriority w:val="99"/>
    <w:unhideWhenUsed/>
    <w:rsid w:val="006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22"/>
  </w:style>
  <w:style w:type="character" w:customStyle="1" w:styleId="Heading1Char">
    <w:name w:val="Heading 1 Char"/>
    <w:basedOn w:val="DefaultParagraphFont"/>
    <w:link w:val="Heading1"/>
    <w:rsid w:val="002F390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2F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Macro-Enabled_Worksheet.xlsm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16 YEARS EXPERIENCE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9112291686430763"/>
          <c:y val="0.3241260771607089"/>
          <c:w val="0.57403282421022672"/>
          <c:h val="0.63245209393073654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 YEARS EXPERIENCE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C19D-4200-8271-1364DC9EF12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19D-4200-8271-1364DC9EF12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C19D-4200-8271-1364DC9EF12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C19D-4200-8271-1364DC9EF12F}"/>
              </c:ext>
            </c:extLst>
          </c:dPt>
          <c:dLbls>
            <c:dLbl>
              <c:idx val="0"/>
              <c:layout>
                <c:manualLayout>
                  <c:x val="0.14457831325301196"/>
                  <c:y val="-0.1533923303834808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19D-4200-8271-1364DC9EF12F}"/>
                </c:ext>
              </c:extLst>
            </c:dLbl>
            <c:dLbl>
              <c:idx val="1"/>
              <c:layout>
                <c:manualLayout>
                  <c:x val="-1.0709504685408299E-2"/>
                  <c:y val="-1.76991150442477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19D-4200-8271-1364DC9EF1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Oman</c:v>
                </c:pt>
                <c:pt idx="1">
                  <c:v>Sri Lanka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19D-4200-8271-1364DC9EF12F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Projects</c:v>
                </c:pt>
              </c:strCache>
            </c:strRef>
          </c:tx>
          <c:spPr>
            <a:solidFill>
              <a:srgbClr val="0765A0"/>
            </a:solidFill>
            <a:ln>
              <a:noFill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9-4CDD-B26E-BF3A89C4A1B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9-4CDD-B26E-BF3A89C4A1B8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3404-4A61-B016-D928271B4C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Infrastructure </c:v>
                </c:pt>
                <c:pt idx="1">
                  <c:v>Hospitality</c:v>
                </c:pt>
                <c:pt idx="2">
                  <c:v>Residential</c:v>
                </c:pt>
                <c:pt idx="3">
                  <c:v>Commercial</c:v>
                </c:pt>
                <c:pt idx="4">
                  <c:v>Transport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38-4D69-B55A-0EE1EE9EB5B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88334464"/>
        <c:axId val="188336000"/>
      </c:barChart>
      <c:catAx>
        <c:axId val="188334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36000"/>
        <c:crosses val="autoZero"/>
        <c:auto val="1"/>
        <c:lblAlgn val="ctr"/>
        <c:lblOffset val="100"/>
        <c:noMultiLvlLbl val="0"/>
      </c:catAx>
      <c:valAx>
        <c:axId val="1883360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8833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Swis721 BT" panose="020B050402020202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0.24613829813329482"/>
          <c:y val="0.8291485564304486"/>
          <c:w val="0.50772291314053064"/>
          <c:h val="0.104184776902887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wis721 BT" panose="020B0504020202020204" pitchFamily="34" charset="0"/>
              <a:ea typeface="Verdana" panose="020B0604030504040204" pitchFamily="34" charset="0"/>
              <a:cs typeface="Verdana" panose="020B060403050404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BABF8-C621-41FD-BE32-8ED7E014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Fonseka</dc:creator>
  <cp:keywords/>
  <dc:description/>
  <cp:lastModifiedBy>Sanjaya Fonseka</cp:lastModifiedBy>
  <cp:revision>14</cp:revision>
  <cp:lastPrinted>2016-10-25T13:10:00Z</cp:lastPrinted>
  <dcterms:created xsi:type="dcterms:W3CDTF">2016-10-25T12:10:00Z</dcterms:created>
  <dcterms:modified xsi:type="dcterms:W3CDTF">2017-01-08T11:15:00Z</dcterms:modified>
</cp:coreProperties>
</file>