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3.9pt;height:149.65pt;mso-position-horizontal-relative:char;mso-position-vertical-relative:line" coordorigin="0,0" coordsize="9678,2993">
            <v:rect style="position:absolute;left:0;top:89;width:9678;height:2904" filled="true" fillcolor="#f1f1f1" stroked="false">
              <v:fill type="solid"/>
            </v:rect>
            <v:shape style="position:absolute;left:3615;top:185;width:2081;height:267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0;top:0;width:2791;height:2183" type="#_x0000_t202" filled="false" stroked="false">
              <v:textbox inset="0,0,0,0">
                <w:txbxContent>
                  <w:p>
                    <w:pPr>
                      <w:spacing w:line="232" w:lineRule="auto" w:before="138"/>
                      <w:ind w:left="0" w:right="2" w:firstLine="0"/>
                      <w:jc w:val="left"/>
                      <w:rPr>
                        <w:rFonts w:ascii="Georgia"/>
                        <w:sz w:val="87"/>
                      </w:rPr>
                    </w:pPr>
                    <w:r>
                      <w:rPr>
                        <w:rFonts w:ascii="Georgia"/>
                        <w:spacing w:val="-26"/>
                        <w:w w:val="105"/>
                        <w:sz w:val="87"/>
                      </w:rPr>
                      <w:t>Projeto</w:t>
                    </w:r>
                    <w:r>
                      <w:rPr>
                        <w:rFonts w:ascii="Georgia"/>
                        <w:spacing w:val="-218"/>
                        <w:w w:val="105"/>
                        <w:sz w:val="87"/>
                      </w:rPr>
                      <w:t> </w:t>
                    </w:r>
                    <w:r>
                      <w:rPr>
                        <w:rFonts w:ascii="Georgia"/>
                        <w:spacing w:val="-13"/>
                        <w:sz w:val="87"/>
                      </w:rPr>
                      <w:t>Pessoal</w:t>
                    </w:r>
                  </w:p>
                </w:txbxContent>
              </v:textbox>
              <w10:wrap type="none"/>
            </v:shape>
            <v:shape style="position:absolute;left:6607;top:1271;width:2775;height:1220" type="#_x0000_t202" filled="false" stroked="false">
              <v:textbox inset="0,0,0,0">
                <w:txbxContent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Georgia"/>
                        <w:sz w:val="87"/>
                      </w:rPr>
                    </w:pPr>
                    <w:r>
                      <w:rPr>
                        <w:rFonts w:ascii="Georgia"/>
                        <w:spacing w:val="-16"/>
                        <w:sz w:val="87"/>
                      </w:rPr>
                      <w:t>de</w:t>
                    </w:r>
                    <w:r>
                      <w:rPr>
                        <w:rFonts w:ascii="Georgia"/>
                        <w:spacing w:val="-60"/>
                        <w:sz w:val="87"/>
                      </w:rPr>
                      <w:t> </w:t>
                    </w:r>
                    <w:r>
                      <w:rPr>
                        <w:rFonts w:ascii="Georgia"/>
                        <w:spacing w:val="-15"/>
                        <w:sz w:val="87"/>
                      </w:rPr>
                      <w:t>Vida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0800" w:h="15740"/>
          <w:pgMar w:top="460" w:bottom="280" w:left="460" w:right="44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8"/>
        <w:gridCol w:w="8153"/>
      </w:tblGrid>
      <w:tr>
        <w:trPr>
          <w:trHeight w:val="891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tabs>
                <w:tab w:pos="1530" w:val="left" w:leader="none"/>
                <w:tab w:pos="3226" w:val="left" w:leader="none"/>
                <w:tab w:pos="4921" w:val="left" w:leader="none"/>
                <w:tab w:pos="6357" w:val="left" w:leader="none"/>
              </w:tabs>
              <w:spacing w:line="261" w:lineRule="auto" w:before="168"/>
              <w:ind w:left="166" w:right="546"/>
              <w:rPr>
                <w:rFonts w:ascii="Lucida Sans Unicode" w:hAnsi="Lucida Sans Unicode"/>
                <w:sz w:val="17"/>
              </w:rPr>
            </w:pPr>
            <w:r>
              <w:rPr>
                <w:rFonts w:ascii="Lucida Sans Unicode" w:hAnsi="Lucida Sans Unicode"/>
                <w:sz w:val="17"/>
              </w:rPr>
              <w:t>A</w:t>
            </w:r>
            <w:r>
              <w:rPr>
                <w:rFonts w:ascii="Lucida Sans Unicode" w:hAnsi="Lucida Sans Unicode"/>
                <w:spacing w:val="-10"/>
                <w:sz w:val="17"/>
              </w:rPr>
              <w:t> </w:t>
            </w:r>
            <w:r>
              <w:rPr>
                <w:rFonts w:ascii="Lucida Sans Unicode" w:hAnsi="Lucida Sans Unicode"/>
                <w:sz w:val="17"/>
              </w:rPr>
              <w:t>Minha</w:t>
              <w:tab/>
            </w:r>
            <w:r>
              <w:rPr>
                <w:rFonts w:ascii="Lucida Sans Unicode" w:hAnsi="Lucida Sans Unicode"/>
                <w:w w:val="105"/>
                <w:sz w:val="17"/>
              </w:rPr>
              <w:t>Quero</w:t>
              <w:tab/>
            </w:r>
            <w:r>
              <w:rPr>
                <w:rFonts w:ascii="Lucida Sans Unicode" w:hAnsi="Lucida Sans Unicode"/>
                <w:sz w:val="17"/>
              </w:rPr>
              <w:t>Objetivos</w:t>
            </w:r>
            <w:r>
              <w:rPr>
                <w:rFonts w:ascii="Lucida Sans Unicode" w:hAnsi="Lucida Sans Unicode"/>
                <w:spacing w:val="-7"/>
                <w:sz w:val="17"/>
              </w:rPr>
              <w:t> </w:t>
            </w:r>
            <w:r>
              <w:rPr>
                <w:rFonts w:ascii="Lucida Sans Unicode" w:hAnsi="Lucida Sans Unicode"/>
                <w:sz w:val="17"/>
              </w:rPr>
              <w:t>à</w:t>
              <w:tab/>
              <w:t>Qual</w:t>
            </w:r>
            <w:r>
              <w:rPr>
                <w:rFonts w:ascii="Lucida Sans Unicode" w:hAnsi="Lucida Sans Unicode"/>
                <w:spacing w:val="-10"/>
                <w:sz w:val="17"/>
              </w:rPr>
              <w:t> </w:t>
            </w:r>
            <w:r>
              <w:rPr>
                <w:rFonts w:ascii="Lucida Sans Unicode" w:hAnsi="Lucida Sans Unicode"/>
                <w:sz w:val="17"/>
              </w:rPr>
              <w:t>a</w:t>
              <w:tab/>
              <w:t>Como</w:t>
            </w:r>
            <w:r>
              <w:rPr>
                <w:rFonts w:ascii="Lucida Sans Unicode" w:hAnsi="Lucida Sans Unicode"/>
                <w:spacing w:val="-13"/>
                <w:sz w:val="17"/>
              </w:rPr>
              <w:t> </w:t>
            </w:r>
            <w:r>
              <w:rPr>
                <w:rFonts w:ascii="Lucida Sans Unicode" w:hAnsi="Lucida Sans Unicode"/>
                <w:sz w:val="17"/>
              </w:rPr>
              <w:t>Atingir</w:t>
            </w:r>
            <w:r>
              <w:rPr>
                <w:rFonts w:ascii="Lucida Sans Unicode" w:hAnsi="Lucida Sans Unicode"/>
                <w:spacing w:val="-12"/>
                <w:sz w:val="17"/>
              </w:rPr>
              <w:t> </w:t>
            </w:r>
            <w:r>
              <w:rPr>
                <w:rFonts w:ascii="Lucida Sans Unicode" w:hAnsi="Lucida Sans Unicode"/>
                <w:sz w:val="17"/>
              </w:rPr>
              <w:t>o</w:t>
            </w:r>
            <w:r>
              <w:rPr>
                <w:rFonts w:ascii="Lucida Sans Unicode" w:hAnsi="Lucida Sans Unicode"/>
                <w:spacing w:val="-51"/>
                <w:sz w:val="17"/>
              </w:rPr>
              <w:t> </w:t>
            </w:r>
            <w:r>
              <w:rPr>
                <w:rFonts w:ascii="Lucida Sans Unicode" w:hAnsi="Lucida Sans Unicode"/>
                <w:w w:val="105"/>
                <w:sz w:val="17"/>
              </w:rPr>
              <w:t>Situação</w:t>
              <w:tab/>
              <w:t>Melhorar?</w:t>
              <w:tab/>
              <w:t>Atingir</w:t>
              <w:tab/>
              <w:t>Motivação?</w:t>
              <w:tab/>
              <w:t>Objetivo?</w:t>
            </w:r>
          </w:p>
        </w:tc>
      </w:tr>
      <w:tr>
        <w:trPr>
          <w:trHeight w:val="600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5"/>
              <w:ind w:right="236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Eu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/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Caráter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350" w:lineRule="auto" w:before="195"/>
              <w:ind w:left="506" w:right="335" w:hanging="132"/>
              <w:rPr>
                <w:b/>
                <w:sz w:val="17"/>
              </w:rPr>
            </w:pPr>
            <w:r>
              <w:rPr>
                <w:b/>
                <w:sz w:val="17"/>
              </w:rPr>
              <w:t>Amigos /</w:t>
            </w:r>
            <w:r>
              <w:rPr>
                <w:b/>
                <w:spacing w:val="-45"/>
                <w:sz w:val="17"/>
              </w:rPr>
              <w:t> </w:t>
            </w:r>
            <w:r>
              <w:rPr>
                <w:b/>
                <w:w w:val="110"/>
                <w:sz w:val="17"/>
              </w:rPr>
              <w:t>Social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350" w:lineRule="auto" w:before="195"/>
              <w:ind w:left="373" w:right="335" w:firstLine="68"/>
              <w:rPr>
                <w:b/>
                <w:sz w:val="17"/>
              </w:rPr>
            </w:pPr>
            <w:r>
              <w:rPr>
                <w:b/>
                <w:sz w:val="17"/>
              </w:rPr>
              <w:t>Escola,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Proflssão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5"/>
              <w:ind w:right="295"/>
              <w:jc w:val="righ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Escuteiros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5"/>
              <w:ind w:left="45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Família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350" w:lineRule="auto" w:before="195"/>
              <w:ind w:left="358" w:right="321" w:firstLine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Deus /</w:t>
            </w:r>
            <w:r>
              <w:rPr>
                <w:b/>
                <w:spacing w:val="1"/>
                <w:w w:val="105"/>
                <w:sz w:val="17"/>
              </w:rPr>
              <w:t> </w:t>
            </w:r>
            <w:r>
              <w:rPr>
                <w:b/>
                <w:spacing w:val="-1"/>
                <w:w w:val="105"/>
                <w:sz w:val="17"/>
              </w:rPr>
              <w:t>Espiritual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5"/>
              <w:ind w:left="517"/>
              <w:rPr>
                <w:b/>
                <w:sz w:val="17"/>
              </w:rPr>
            </w:pPr>
            <w:r>
              <w:rPr>
                <w:b/>
                <w:sz w:val="17"/>
              </w:rPr>
              <w:t>Físico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6"/>
              <w:ind w:right="277"/>
              <w:jc w:val="right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Intelectual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97" w:hRule="atLeast"/>
        </w:trPr>
        <w:tc>
          <w:tcPr>
            <w:tcW w:w="1518" w:type="dxa"/>
            <w:tcBorders>
              <w:left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before="196"/>
              <w:ind w:left="454"/>
              <w:rPr>
                <w:b/>
                <w:sz w:val="17"/>
              </w:rPr>
            </w:pPr>
            <w:r>
              <w:rPr>
                <w:b/>
                <w:w w:val="110"/>
                <w:sz w:val="17"/>
              </w:rPr>
              <w:t>Afetivo</w:t>
            </w:r>
          </w:p>
        </w:tc>
        <w:tc>
          <w:tcPr>
            <w:tcW w:w="815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0800" w:h="15740"/>
          <w:pgMar w:top="640" w:bottom="280" w:left="460" w:right="440"/>
        </w:sectPr>
      </w:pPr>
    </w:p>
    <w:p>
      <w:pPr>
        <w:pStyle w:val="BodyText"/>
        <w:spacing w:line="225" w:lineRule="auto" w:before="85"/>
        <w:ind w:left="852" w:right="7607"/>
      </w:pPr>
      <w:r>
        <w:rPr/>
        <w:pict>
          <v:shape style="position:absolute;margin-left:36.440659pt;margin-top:10.074358pt;width:4.650pt;height:4.650pt;mso-position-horizontal-relative:page;mso-position-vertical-relative:paragraph;z-index:15729152" coordorigin="729,201" coordsize="93,93" path="m781,294l769,294,763,293,729,254,729,242,769,201,781,201,821,248,821,254,781,2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730595pt;margin-top:25.020254pt;width:4.350pt;height:4.350pt;mso-position-horizontal-relative:page;mso-position-vertical-relative:paragraph;z-index:-15781888" coordorigin="1055,500" coordsize="87,87" path="m1141,543l1141,549,1140,555,1137,560,1135,565,1114,583,1109,585,1103,586,1098,586,1092,586,1086,585,1081,583,1076,581,1058,560,1056,555,1055,549,1055,543,1055,538,1067,513,1071,509,1076,506,1081,504,1086,501,1092,500,1098,500,1103,500,1109,501,1114,504,1119,506,1137,527,1140,532,1141,538,1141,543xe" filled="false" stroked="true" strokeweight=".37633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.730595pt;margin-top:40.476814pt;width:4.350pt;height:4.350pt;mso-position-horizontal-relative:page;mso-position-vertical-relative:paragraph;z-index:-15781376" coordorigin="1055,810" coordsize="87,87" path="m1141,853l1141,858,1140,864,1137,869,1135,874,1114,892,1109,894,1103,896,1098,896,1092,896,1086,894,1081,892,1076,890,1058,869,1056,864,1055,858,1055,853,1055,847,1067,822,1071,818,1076,815,1081,813,1086,811,1092,810,1098,810,1103,810,1109,811,1114,813,1119,815,1137,836,1140,841,1141,847,1141,853xe" filled="false" stroked="true" strokeweight=".376335pt" strokecolor="#000000">
            <v:path arrowok="t"/>
            <v:stroke dashstyle="solid"/>
            <w10:wrap type="none"/>
          </v:shape>
        </w:pict>
      </w:r>
      <w:r>
        <w:rPr/>
        <w:t>Este PPV foi:</w:t>
      </w:r>
      <w:r>
        <w:rPr>
          <w:spacing w:val="1"/>
        </w:rPr>
        <w:t> </w:t>
      </w:r>
      <w:r>
        <w:rPr>
          <w:spacing w:val="-1"/>
        </w:rPr>
        <w:t>Realizado </w:t>
      </w:r>
      <w:r>
        <w:rPr/>
        <w:t>em:</w:t>
      </w:r>
      <w:r>
        <w:rPr>
          <w:spacing w:val="-64"/>
        </w:rPr>
        <w:t> </w:t>
      </w:r>
      <w:r>
        <w:rPr/>
        <w:t>Revisto</w:t>
      </w:r>
      <w:r>
        <w:rPr>
          <w:spacing w:val="-8"/>
        </w:rPr>
        <w:t> </w:t>
      </w:r>
      <w:r>
        <w:rPr/>
        <w:t>em:</w:t>
      </w:r>
    </w:p>
    <w:sectPr>
      <w:pgSz w:w="10800" w:h="15740"/>
      <w:pgMar w:top="122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 w:hanging="323"/>
    </w:pPr>
    <w:rPr>
      <w:rFonts w:ascii="Lucida Sans Unicode" w:hAnsi="Lucida Sans Unicode" w:eastAsia="Lucida Sans Unicode" w:cs="Lucida Sans Unicode"/>
      <w:sz w:val="21"/>
      <w:szCs w:val="2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Carrilho</dc:creator>
  <cp:keywords>DAFyjMYt2sw,BAFyjBuLwR4</cp:keywords>
  <dc:title>PPV's 2023/2024</dc:title>
  <dcterms:created xsi:type="dcterms:W3CDTF">2023-10-28T13:26:40Z</dcterms:created>
  <dcterms:modified xsi:type="dcterms:W3CDTF">2023-10-28T13:26:40Z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2023-10-28T00:00:00Z</vt:filetime>
  </property>
</Properties>
</file>