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245" w:rsidRDefault="00DB6245" w:rsidP="00DB6245">
      <w:r w:rsidRPr="00DB6245">
        <w:rPr>
          <w:b/>
          <w:bCs/>
        </w:rPr>
        <w:t>Tytuł referatu:</w:t>
      </w:r>
      <w:r>
        <w:t xml:space="preserve"> </w:t>
      </w:r>
      <w:r w:rsidR="00A07FE6">
        <w:t xml:space="preserve"> </w:t>
      </w:r>
      <w:r w:rsidR="00CE50D3" w:rsidRPr="00CE50D3">
        <w:rPr>
          <w:rFonts w:ascii="Courier New" w:hAnsi="Courier New" w:cs="Courier New"/>
          <w:b/>
          <w:color w:val="000000" w:themeColor="text1"/>
          <w:sz w:val="20"/>
          <w:szCs w:val="20"/>
        </w:rPr>
        <w:t xml:space="preserve">Zastosowanie metod </w:t>
      </w:r>
      <w:proofErr w:type="spellStart"/>
      <w:r w:rsidR="00CE50D3" w:rsidRPr="00CE50D3">
        <w:rPr>
          <w:rFonts w:ascii="Courier New" w:hAnsi="Courier New" w:cs="Courier New"/>
          <w:b/>
          <w:color w:val="000000" w:themeColor="text1"/>
          <w:sz w:val="20"/>
          <w:szCs w:val="20"/>
        </w:rPr>
        <w:t>klasteryzacji</w:t>
      </w:r>
      <w:proofErr w:type="spellEnd"/>
      <w:r w:rsidR="00CE50D3" w:rsidRPr="00CE50D3">
        <w:rPr>
          <w:rFonts w:ascii="Courier New" w:hAnsi="Courier New" w:cs="Courier New"/>
          <w:b/>
          <w:color w:val="000000" w:themeColor="text1"/>
          <w:sz w:val="20"/>
          <w:szCs w:val="20"/>
        </w:rPr>
        <w:t xml:space="preserve"> do analizy danych finansowych</w:t>
      </w:r>
    </w:p>
    <w:p w:rsidR="00CE50D3" w:rsidRDefault="00DB6245" w:rsidP="00DB6245">
      <w:r w:rsidRPr="00DB6245">
        <w:rPr>
          <w:b/>
          <w:bCs/>
        </w:rPr>
        <w:t>Autorzy:</w:t>
      </w:r>
      <w:r w:rsidR="00CE50D3">
        <w:t xml:space="preserve"> Dominika </w:t>
      </w:r>
      <w:proofErr w:type="spellStart"/>
      <w:r w:rsidR="00CE50D3">
        <w:t>Mosur</w:t>
      </w:r>
      <w:proofErr w:type="spellEnd"/>
      <w:r w:rsidR="00CE50D3">
        <w:t>, Jakub Pięta</w:t>
      </w:r>
    </w:p>
    <w:p w:rsidR="00DB6245" w:rsidRDefault="00DB6245" w:rsidP="00DB6245">
      <w:r>
        <w:rPr>
          <w:b/>
          <w:bCs/>
        </w:rPr>
        <w:t>Uczenia</w:t>
      </w:r>
      <w:r w:rsidR="00CE50D3">
        <w:t xml:space="preserve">: </w:t>
      </w:r>
      <w:r w:rsidR="00CE50D3" w:rsidRPr="00CE50D3">
        <w:t>Akademia Górniczo-Hutnicza im. Stanisława Staszica w Krakowie</w:t>
      </w:r>
    </w:p>
    <w:p w:rsidR="00DB6245" w:rsidRDefault="00DB6245" w:rsidP="00DB6245">
      <w:r>
        <w:rPr>
          <w:b/>
          <w:bCs/>
        </w:rPr>
        <w:t>Koło Naukowe</w:t>
      </w:r>
      <w:r w:rsidR="00CE50D3">
        <w:t>: Koło Naukowe Modelowania Finansowego</w:t>
      </w:r>
    </w:p>
    <w:p w:rsidR="00DB6245" w:rsidRDefault="00DB6245" w:rsidP="00DB6245">
      <w:r w:rsidRPr="00DB6245">
        <w:rPr>
          <w:b/>
          <w:bCs/>
        </w:rPr>
        <w:t>Słowa kluczowe</w:t>
      </w:r>
      <w:r>
        <w:t xml:space="preserve">: </w:t>
      </w:r>
      <w:proofErr w:type="spellStart"/>
      <w:r w:rsidR="00CE50D3">
        <w:t>Klasteryzacja</w:t>
      </w:r>
      <w:proofErr w:type="spellEnd"/>
      <w:r w:rsidR="00CE50D3">
        <w:t xml:space="preserve">, analiza skupień, </w:t>
      </w:r>
      <w:proofErr w:type="spellStart"/>
      <w:r w:rsidR="00CE50D3">
        <w:t>dynamic</w:t>
      </w:r>
      <w:proofErr w:type="spellEnd"/>
      <w:r w:rsidR="00CE50D3">
        <w:t xml:space="preserve"> </w:t>
      </w:r>
      <w:proofErr w:type="spellStart"/>
      <w:r w:rsidR="00CE50D3">
        <w:t>time-warping</w:t>
      </w:r>
      <w:proofErr w:type="spellEnd"/>
      <w:r w:rsidR="00CE50D3">
        <w:t xml:space="preserve">, metoda </w:t>
      </w:r>
      <w:proofErr w:type="spellStart"/>
      <w:r w:rsidR="00CE50D3">
        <w:t>k-średnich</w:t>
      </w:r>
      <w:proofErr w:type="spellEnd"/>
      <w:r w:rsidR="00CE50D3">
        <w:t xml:space="preserve">,  </w:t>
      </w:r>
    </w:p>
    <w:p w:rsidR="00DB6245" w:rsidRPr="00DB6245" w:rsidRDefault="00DB6245" w:rsidP="00DB6245">
      <w:pPr>
        <w:rPr>
          <w:b/>
          <w:bCs/>
        </w:rPr>
      </w:pPr>
      <w:r w:rsidRPr="00DB6245">
        <w:rPr>
          <w:b/>
          <w:bCs/>
        </w:rPr>
        <w:t>Abstrakt:</w:t>
      </w:r>
    </w:p>
    <w:p w:rsidR="00CE50D3" w:rsidRPr="00CE50D3" w:rsidRDefault="00A07FE6" w:rsidP="00CE50D3">
      <w:pPr>
        <w:ind w:firstLine="708"/>
        <w:rPr>
          <w:i/>
        </w:rPr>
      </w:pPr>
      <w:r w:rsidRPr="00CE50D3">
        <w:rPr>
          <w:i/>
        </w:rPr>
        <w:t xml:space="preserve">Klasyczne metody </w:t>
      </w:r>
      <w:proofErr w:type="spellStart"/>
      <w:r w:rsidRPr="00CE50D3">
        <w:rPr>
          <w:i/>
        </w:rPr>
        <w:t>klasteryzacji</w:t>
      </w:r>
      <w:proofErr w:type="spellEnd"/>
      <w:r w:rsidRPr="00CE50D3">
        <w:rPr>
          <w:i/>
        </w:rPr>
        <w:t xml:space="preserve"> nie są adekwatne dla danych zależnych czasowo. Stąd potrzeba zastosowania rozwiązań uwzględniających takie zależności. Celem pracy jest przegląd niektórych stosowanych w tym przypadku metod</w:t>
      </w:r>
      <w:r w:rsidR="00CE50D3" w:rsidRPr="00CE50D3">
        <w:rPr>
          <w:i/>
        </w:rPr>
        <w:t>.</w:t>
      </w:r>
    </w:p>
    <w:p w:rsidR="00607AD5" w:rsidRPr="00CE50D3" w:rsidRDefault="00CE50D3" w:rsidP="00CE50D3">
      <w:pPr>
        <w:ind w:firstLine="708"/>
      </w:pPr>
      <w:r>
        <w:rPr>
          <w:i/>
        </w:rPr>
        <w:t>Skupiamy się na problemie</w:t>
      </w:r>
      <w:r w:rsidR="00607AD5" w:rsidRPr="00607AD5">
        <w:rPr>
          <w:i/>
        </w:rPr>
        <w:t xml:space="preserve"> pogrupowani</w:t>
      </w:r>
      <w:r>
        <w:rPr>
          <w:i/>
        </w:rPr>
        <w:t>a</w:t>
      </w:r>
      <w:r w:rsidR="00607AD5" w:rsidRPr="00607AD5">
        <w:rPr>
          <w:i/>
        </w:rPr>
        <w:t xml:space="preserve"> cen akcji firm wchodzących w skład S&amp;P500 z ustalonego okresu, co może mieć korzystny wpływ na redukcję ryzyka portfela potencjalnego inwestora.</w:t>
      </w:r>
      <w:r w:rsidR="009B65AF" w:rsidRPr="00607AD5">
        <w:rPr>
          <w:i/>
        </w:rPr>
        <w:t xml:space="preserve"> Dane przekształcamy metodami uwzględniającymi zależności czasowe i redukujące wymiar problemu</w:t>
      </w:r>
      <w:r w:rsidR="004D0D1D" w:rsidRPr="00607AD5">
        <w:rPr>
          <w:i/>
        </w:rPr>
        <w:t xml:space="preserve">. </w:t>
      </w:r>
      <w:r w:rsidR="00881C51" w:rsidRPr="00607AD5">
        <w:rPr>
          <w:i/>
        </w:rPr>
        <w:t xml:space="preserve">Do przekształconych danych stosujemy najpopularniejsze metody analizy </w:t>
      </w:r>
      <w:r>
        <w:rPr>
          <w:i/>
        </w:rPr>
        <w:t xml:space="preserve">skupień </w:t>
      </w:r>
      <w:r w:rsidR="00881C51" w:rsidRPr="00607AD5">
        <w:rPr>
          <w:i/>
        </w:rPr>
        <w:t xml:space="preserve">uwzględniając optymalizacje liczby </w:t>
      </w:r>
      <w:proofErr w:type="spellStart"/>
      <w:r w:rsidR="00881C51" w:rsidRPr="00607AD5">
        <w:rPr>
          <w:i/>
        </w:rPr>
        <w:t>klastrów</w:t>
      </w:r>
      <w:proofErr w:type="spellEnd"/>
      <w:r w:rsidR="00881C51" w:rsidRPr="00607AD5">
        <w:rPr>
          <w:i/>
        </w:rPr>
        <w:t xml:space="preserve"> względem przyjętych kryteriów jakości </w:t>
      </w:r>
      <w:proofErr w:type="spellStart"/>
      <w:r w:rsidR="00881C51" w:rsidRPr="00607AD5">
        <w:rPr>
          <w:i/>
        </w:rPr>
        <w:t>klastrów</w:t>
      </w:r>
      <w:proofErr w:type="spellEnd"/>
      <w:r w:rsidR="00881C51" w:rsidRPr="00607AD5">
        <w:rPr>
          <w:i/>
        </w:rPr>
        <w:t xml:space="preserve">. </w:t>
      </w:r>
      <w:r w:rsidR="00607AD5" w:rsidRPr="00607AD5">
        <w:rPr>
          <w:i/>
        </w:rPr>
        <w:t>S</w:t>
      </w:r>
      <w:r w:rsidR="00881C51" w:rsidRPr="00607AD5">
        <w:rPr>
          <w:i/>
        </w:rPr>
        <w:t>prawdzamy możliwe podejścia problemu oceny możliwości modelu do ge</w:t>
      </w:r>
      <w:r w:rsidR="00607AD5" w:rsidRPr="00607AD5">
        <w:rPr>
          <w:i/>
        </w:rPr>
        <w:t>neralizacji na nowe dane.</w:t>
      </w:r>
    </w:p>
    <w:p w:rsidR="00607AD5" w:rsidRPr="00607AD5" w:rsidRDefault="00607AD5" w:rsidP="00607AD5">
      <w:pPr>
        <w:ind w:firstLine="708"/>
        <w:rPr>
          <w:i/>
        </w:rPr>
      </w:pPr>
    </w:p>
    <w:p w:rsidR="00607AD5" w:rsidRDefault="00607AD5" w:rsidP="00607AD5">
      <w:pPr>
        <w:ind w:firstLine="708"/>
      </w:pPr>
    </w:p>
    <w:p w:rsidR="00607AD5" w:rsidRDefault="00607AD5"/>
    <w:p w:rsidR="00607AD5" w:rsidRDefault="00607AD5"/>
    <w:p w:rsidR="00607AD5" w:rsidRDefault="00607AD5"/>
    <w:sectPr w:rsidR="00607AD5" w:rsidSect="004B7C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08"/>
  <w:hyphenationZone w:val="425"/>
  <w:characterSpacingControl w:val="doNotCompress"/>
  <w:compat/>
  <w:rsids>
    <w:rsidRoot w:val="00DB6245"/>
    <w:rsid w:val="002630AD"/>
    <w:rsid w:val="002A5744"/>
    <w:rsid w:val="003A7E70"/>
    <w:rsid w:val="004B7C94"/>
    <w:rsid w:val="004D0D1D"/>
    <w:rsid w:val="00607AD5"/>
    <w:rsid w:val="00745CA6"/>
    <w:rsid w:val="00881C51"/>
    <w:rsid w:val="008C271A"/>
    <w:rsid w:val="009B65AF"/>
    <w:rsid w:val="00A07FE6"/>
    <w:rsid w:val="00C84E33"/>
    <w:rsid w:val="00CE50D3"/>
    <w:rsid w:val="00DB6245"/>
    <w:rsid w:val="00EB5827"/>
    <w:rsid w:val="00EE0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B7C9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2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7991a58-478c-4437-a5be-096dc5d8a4b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4CEEEEB702652418C3A5A628F3DE6EA" ma:contentTypeVersion="15" ma:contentTypeDescription="Utwórz nowy dokument." ma:contentTypeScope="" ma:versionID="41ca462ecca5497b93d7cf05b445a9c0">
  <xsd:schema xmlns:xsd="http://www.w3.org/2001/XMLSchema" xmlns:xs="http://www.w3.org/2001/XMLSchema" xmlns:p="http://schemas.microsoft.com/office/2006/metadata/properties" xmlns:ns3="c7991a58-478c-4437-a5be-096dc5d8a4b2" xmlns:ns4="6f5ddff2-c08a-469e-94cf-5cab55a80d16" targetNamespace="http://schemas.microsoft.com/office/2006/metadata/properties" ma:root="true" ma:fieldsID="468a4cf66f64873bb64dc3f25b065527" ns3:_="" ns4:_="">
    <xsd:import namespace="c7991a58-478c-4437-a5be-096dc5d8a4b2"/>
    <xsd:import namespace="6f5ddff2-c08a-469e-94cf-5cab55a80d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991a58-478c-4437-a5be-096dc5d8a4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ddff2-c08a-469e-94cf-5cab55a80d1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E845B4-4FE8-499F-8ED4-F2A0E1ECC797}">
  <ds:schemaRefs>
    <ds:schemaRef ds:uri="http://schemas.microsoft.com/office/2006/metadata/properties"/>
    <ds:schemaRef ds:uri="http://schemas.microsoft.com/office/infopath/2007/PartnerControls"/>
    <ds:schemaRef ds:uri="c7991a58-478c-4437-a5be-096dc5d8a4b2"/>
  </ds:schemaRefs>
</ds:datastoreItem>
</file>

<file path=customXml/itemProps2.xml><?xml version="1.0" encoding="utf-8"?>
<ds:datastoreItem xmlns:ds="http://schemas.openxmlformats.org/officeDocument/2006/customXml" ds:itemID="{C796CF09-55A3-499C-8244-A155102C1F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B14CE3-211D-4BD8-8399-51402D02E3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991a58-478c-4437-a5be-096dc5d8a4b2"/>
    <ds:schemaRef ds:uri="6f5ddff2-c08a-469e-94cf-5cab55a80d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Dawid Pietruch</dc:creator>
  <cp:lastModifiedBy>Jan Paweł II</cp:lastModifiedBy>
  <cp:revision>2</cp:revision>
  <dcterms:created xsi:type="dcterms:W3CDTF">2024-11-08T19:04:00Z</dcterms:created>
  <dcterms:modified xsi:type="dcterms:W3CDTF">2024-11-08T19:04:00Z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0x010100E4CEEEEB702652418C3A5A628F3DE6EA</vt:lpwstr>
  </property>
</Properties>
</file>