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bookmarkStart w:id="0" w:name="_GoBack"/>
      <w:bookmarkEnd w:id="0"/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1A8E8338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D7640C">
          <w:rPr>
            <w:rStyle w:val="Hyperlink"/>
          </w:rPr>
          <w:t>https</w:t>
        </w:r>
        <w:r w:rsidR="00D7640C" w:rsidRPr="00EB4332">
          <w:rPr>
            <w:rStyle w:val="Hyperlink"/>
            <w:lang w:val="bg-BG"/>
          </w:rPr>
          <w:t>://</w:t>
        </w:r>
        <w:r w:rsidR="00D7640C">
          <w:rPr>
            <w:rStyle w:val="Hyperlink"/>
          </w:rPr>
          <w:t>judge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softuni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bg</w:t>
        </w:r>
        <w:r w:rsidR="00D7640C" w:rsidRPr="00EB4332">
          <w:rPr>
            <w:rStyle w:val="Hyperlink"/>
            <w:lang w:val="bg-BG"/>
          </w:rPr>
          <w:t>/</w:t>
        </w:r>
        <w:r w:rsidR="00D7640C">
          <w:rPr>
            <w:rStyle w:val="Hyperlink"/>
          </w:rPr>
          <w:t>Contests</w:t>
        </w:r>
        <w:r w:rsidR="00D7640C" w:rsidRPr="00EB4332">
          <w:rPr>
            <w:rStyle w:val="Hyperlink"/>
            <w:lang w:val="bg-BG"/>
          </w:rPr>
          <w:t>/2389</w:t>
        </w:r>
      </w:hyperlink>
    </w:p>
    <w:p w14:paraId="4A8C2C12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Проверка за отлична оценка</w:t>
      </w:r>
    </w:p>
    <w:p w14:paraId="7E83787D" w14:textId="05ED0616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E5218E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val="bg-BG" w:eastAsia="bg-BG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Намиране на по-голямото число</w:t>
      </w:r>
    </w:p>
    <w:p w14:paraId="1860341A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lastRenderedPageBreak/>
        <w:drawing>
          <wp:inline distT="0" distB="0" distL="0" distR="0" wp14:anchorId="5FD52299" wp14:editId="4637807F">
            <wp:extent cx="4381500" cy="1446786"/>
            <wp:effectExtent l="19050" t="19050" r="19050" b="2032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181" cy="146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</w:p>
    <w:p w14:paraId="193920C8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05AD522E" wp14:editId="4A1099C7">
            <wp:extent cx="4000500" cy="1174845"/>
            <wp:effectExtent l="19050" t="19050" r="19050" b="254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1186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71CF03B4" wp14:editId="7C81387B">
            <wp:extent cx="4305300" cy="2002263"/>
            <wp:effectExtent l="19050" t="19050" r="19050" b="1714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136" cy="2017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lastRenderedPageBreak/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Pr="00E5218E">
        <w:rPr>
          <w:lang w:val="bg-BG"/>
        </w:rPr>
        <w:t>Да се отпечатат съответно съобщения като в примерите по</w:t>
      </w:r>
      <w:r w:rsidRPr="00E5218E">
        <w:t>-</w:t>
      </w:r>
      <w:r w:rsidRPr="00E5218E">
        <w:rPr>
          <w:lang w:val="bg-BG"/>
        </w:rPr>
        <w:t>долу</w:t>
      </w:r>
      <w:r w:rsidRPr="00E5218E">
        <w:t>:</w:t>
      </w: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D6F79D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28A1A158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един ред с произволен 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въведеното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5BB772F3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5218E" w:rsidRPr="00E5218E" w14:paraId="4D6465C4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1C72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50019B6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B28FE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547B5E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B1A84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5779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DDE1CC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D02542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10BB78C8" w14:textId="77777777" w:rsidTr="00966CB5">
        <w:tc>
          <w:tcPr>
            <w:tcW w:w="1017" w:type="dxa"/>
          </w:tcPr>
          <w:p w14:paraId="1FA0F01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7C284F3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3172EFA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2160C66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8A7B35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496B4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493403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30142AD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31556D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4B23DB1" w14:textId="77777777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На първия ред на входа се чете вида на фигурата </w:t>
      </w:r>
      <w:r w:rsidRPr="00E5218E">
        <w:rPr>
          <w:noProof/>
        </w:rPr>
        <w:t>(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квадрат</w:t>
      </w:r>
      <w:r w:rsidRPr="00E5218E">
        <w:t xml:space="preserve">, </w:t>
      </w:r>
      <w:r w:rsidRPr="00E5218E">
        <w:rPr>
          <w:lang w:val="bg-BG"/>
        </w:rPr>
        <w:t xml:space="preserve">на следващия ред се чете едно число </w:t>
      </w:r>
      <w:r w:rsidRPr="00E5218E">
        <w:t xml:space="preserve">- </w:t>
      </w:r>
      <w:r w:rsidRPr="00E5218E">
        <w:rPr>
          <w:lang w:val="bg-BG"/>
        </w:rPr>
        <w:t>дължина на страната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правоъгълник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дължините на страните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кръг</w:t>
      </w:r>
      <w:r w:rsidRPr="00E5218E">
        <w:t xml:space="preserve">, </w:t>
      </w:r>
      <w:r w:rsidRPr="00E5218E">
        <w:rPr>
          <w:lang w:val="bg-BG"/>
        </w:rPr>
        <w:t xml:space="preserve">на следващия ред чете едно число </w:t>
      </w:r>
      <w:r w:rsidRPr="00E5218E">
        <w:t xml:space="preserve">- </w:t>
      </w:r>
      <w:r w:rsidRPr="00E5218E">
        <w:rPr>
          <w:lang w:val="bg-BG"/>
        </w:rPr>
        <w:t>радиусът на кръга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триъгълник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дължината на страната му и дължината на височината към нея</w:t>
      </w:r>
      <w:r w:rsidRPr="00E5218E">
        <w:t xml:space="preserve">. </w:t>
      </w: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>цифри след десетичната точка</w:t>
      </w:r>
      <w:r w:rsidRPr="00E5218E">
        <w:t xml:space="preserve">. </w:t>
      </w:r>
    </w:p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45.000</w:t>
            </w:r>
          </w:p>
        </w:tc>
      </w:tr>
    </w:tbl>
    <w:p w14:paraId="260AB260" w14:textId="77777777" w:rsidR="00E5218E" w:rsidRPr="00E5218E" w:rsidRDefault="00E5218E" w:rsidP="00E5218E">
      <w:pPr>
        <w:pStyle w:val="Heading1"/>
        <w:rPr>
          <w:lang w:val="bg-BG"/>
        </w:rPr>
      </w:pPr>
      <w:r w:rsidRPr="00E5218E">
        <w:rPr>
          <w:lang w:val="bg-BG"/>
        </w:rPr>
        <w:t>Примерна изпитна задача</w:t>
      </w:r>
    </w:p>
    <w:p w14:paraId="0369C18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B330C4D" w14:textId="77777777" w:rsidR="00E5218E" w:rsidRPr="00E5218E" w:rsidRDefault="00E5218E" w:rsidP="00E5218E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>която пресмята печалбата от поръчката</w:t>
      </w:r>
      <w:r w:rsidRPr="00E5218E">
        <w:t>.</w:t>
      </w:r>
    </w:p>
    <w:p w14:paraId="406BA3CA" w14:textId="77777777" w:rsidR="00E5218E" w:rsidRPr="00E5218E" w:rsidRDefault="00E5218E" w:rsidP="00E5218E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7C775099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5C0415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- 3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D154EE7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580D360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A39F372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- 2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1C3D59FF" w14:textId="77777777" w:rsidR="00E5218E" w:rsidRPr="00E5218E" w:rsidRDefault="00E5218E" w:rsidP="00E5218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8B24F98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6BA470C1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E8683BE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978CB98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A274935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0303890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F6E301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E6F460D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DDF2C66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55B7306D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FC9AA99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6A2AA17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9640D98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1E6A66DF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2F94D01" w14:textId="77777777" w:rsidR="00E5218E" w:rsidRPr="00E5218E" w:rsidRDefault="00E5218E" w:rsidP="00E5218E">
      <w:pPr>
        <w:contextualSpacing/>
        <w:jc w:val="both"/>
        <w:rPr>
          <w:rFonts w:cstheme="minorHAnsi"/>
          <w:b/>
          <w:noProof/>
          <w:lang w:val="bg-BG"/>
        </w:rPr>
      </w:pPr>
    </w:p>
    <w:p w14:paraId="610C10F4" w14:textId="77777777" w:rsidR="00E5218E" w:rsidRPr="00E5218E" w:rsidRDefault="00E5218E" w:rsidP="00E5218E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26F34891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E5218E" w:rsidRPr="00E5218E" w14:paraId="3C6CB37D" w14:textId="77777777" w:rsidTr="00966CB5">
        <w:tc>
          <w:tcPr>
            <w:tcW w:w="985" w:type="dxa"/>
            <w:shd w:val="clear" w:color="auto" w:fill="D9D9D9"/>
          </w:tcPr>
          <w:p w14:paraId="5E33BA0A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17509E6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2095E20" w14:textId="77777777" w:rsidR="00E5218E" w:rsidRPr="00E5218E" w:rsidRDefault="00E5218E" w:rsidP="00966C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5218E" w14:paraId="221B48FD" w14:textId="77777777" w:rsidTr="00966CB5">
        <w:trPr>
          <w:trHeight w:val="406"/>
        </w:trPr>
        <w:tc>
          <w:tcPr>
            <w:tcW w:w="985" w:type="dxa"/>
          </w:tcPr>
          <w:p w14:paraId="312E9AC9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3F4F07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6BA61E5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774A6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C21311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065A90F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77136C9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3F3A4D13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2.60 + 25 * 3 + 30 * 4.10 + 50 * 8.20 + 10 * 2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3AABB8EE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68E252E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D9477C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53C529F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4DE907C2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FDB7B6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E5218E" w:rsidRPr="00E5218E" w14:paraId="227B970D" w14:textId="77777777" w:rsidTr="00966CB5">
        <w:tc>
          <w:tcPr>
            <w:tcW w:w="985" w:type="dxa"/>
            <w:shd w:val="clear" w:color="auto" w:fill="D9D9D9"/>
          </w:tcPr>
          <w:p w14:paraId="0BCBC889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3D8F335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4F6FE03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B4332" w14:paraId="65C6E799" w14:textId="77777777" w:rsidTr="00966CB5">
        <w:trPr>
          <w:trHeight w:val="406"/>
        </w:trPr>
        <w:tc>
          <w:tcPr>
            <w:tcW w:w="985" w:type="dxa"/>
          </w:tcPr>
          <w:p w14:paraId="7A5E9F0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1B075FB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4F04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0A34A4D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3662331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06109F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05C8D3B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046E5AFD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18A55109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192297CB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F261233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29504FE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ED75A4" w14:textId="77777777" w:rsidR="00E5218E" w:rsidRPr="00EB4332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</w:p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E45A" w14:textId="77777777" w:rsidR="000A40F8" w:rsidRDefault="000A40F8" w:rsidP="008068A2">
      <w:pPr>
        <w:spacing w:after="0" w:line="240" w:lineRule="auto"/>
      </w:pPr>
      <w:r>
        <w:separator/>
      </w:r>
    </w:p>
  </w:endnote>
  <w:endnote w:type="continuationSeparator" w:id="0">
    <w:p w14:paraId="3F0B734C" w14:textId="77777777" w:rsidR="000A40F8" w:rsidRDefault="000A4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FF8E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EFA3F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8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8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EFA3F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8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8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F4DF2" w14:textId="77777777" w:rsidR="000A40F8" w:rsidRDefault="000A40F8" w:rsidP="008068A2">
      <w:pPr>
        <w:spacing w:after="0" w:line="240" w:lineRule="auto"/>
      </w:pPr>
      <w:r>
        <w:separator/>
      </w:r>
    </w:p>
  </w:footnote>
  <w:footnote w:type="continuationSeparator" w:id="0">
    <w:p w14:paraId="793D5C6E" w14:textId="77777777" w:rsidR="000A40F8" w:rsidRDefault="000A4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4"/>
  </w:num>
  <w:num w:numId="30">
    <w:abstractNumId w:val="25"/>
  </w:num>
  <w:num w:numId="31">
    <w:abstractNumId w:val="14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"/>
  </w:num>
  <w:num w:numId="42">
    <w:abstractNumId w:val="20"/>
  </w:num>
  <w:num w:numId="43">
    <w:abstractNumId w:val="4"/>
  </w:num>
  <w:num w:numId="44">
    <w:abstractNumId w:val="21"/>
  </w:num>
  <w:num w:numId="45">
    <w:abstractNumId w:val="41"/>
  </w:num>
  <w:num w:numId="46">
    <w:abstractNumId w:val="1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0F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8C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A1F40"/>
    <w:rsid w:val="00BA4820"/>
    <w:rsid w:val="00BB05FA"/>
    <w:rsid w:val="00BB5B10"/>
    <w:rsid w:val="00BC56D6"/>
    <w:rsid w:val="00BE399E"/>
    <w:rsid w:val="00BF1775"/>
    <w:rsid w:val="00BF201D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9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4F87F-0C2C-4198-8D0E-54923C74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2020-07-05T06:01:00Z</dcterms:created>
  <dcterms:modified xsi:type="dcterms:W3CDTF">2020-07-05T06:01:00Z</dcterms:modified>
  <cp:category>programming;education;software engineering;software development</cp:category>
</cp:coreProperties>
</file>