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«Организация ЭВМ и систем»</w:t>
      </w:r>
    </w:p>
    <w:p>
      <w:pPr>
        <w:pStyle w:val="1"/>
        <w:rPr>
          <w:b/>
          <w:b/>
        </w:rPr>
      </w:pPr>
      <w:r>
        <w:rPr>
          <w:b/>
        </w:rPr>
        <w:t>Тема: Изучение режимов адресации и формирования исполнительного адреса.</w:t>
      </w:r>
    </w:p>
    <w:p>
      <w:pPr>
        <w:pStyle w:val="PlainText"/>
        <w:jc w:val="center"/>
        <w:rPr/>
      </w:pPr>
      <w:r>
        <w:rPr>
          <w:rFonts w:cs="Times New Roman" w:ascii="Times New Roman" w:hAnsi="Times New Roman"/>
          <w:b/>
          <w:sz w:val="28"/>
          <w:szCs w:val="24"/>
        </w:rPr>
        <w:t>Вариант №</w:t>
      </w:r>
      <w:r>
        <w:rPr>
          <w:rFonts w:cs="Times New Roman" w:ascii="Times New Roman" w:hAnsi="Times New Roman"/>
          <w:b/>
          <w:sz w:val="28"/>
          <w:szCs w:val="24"/>
        </w:rPr>
        <w:t>4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6382</w:t>
            </w:r>
          </w:p>
        </w:tc>
        <w:tc>
          <w:tcPr>
            <w:tcW w:w="24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Кирьянчиков А.В,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2019</w:t>
      </w:r>
    </w:p>
    <w:p>
      <w:pPr>
        <w:pStyle w:val="NormalWeb"/>
        <w:spacing w:lineRule="auto" w:line="360"/>
        <w:ind w:firstLine="708"/>
        <w:rPr>
          <w:b/>
          <w:b/>
          <w:sz w:val="28"/>
        </w:rPr>
      </w:pPr>
      <w:r>
        <w:rPr>
          <w:b/>
          <w:sz w:val="28"/>
        </w:rPr>
        <w:t xml:space="preserve">Цель работы. </w:t>
      </w:r>
    </w:p>
    <w:p>
      <w:pPr>
        <w:pStyle w:val="NormalWeb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Изучить основные принципы трансляции, отладки и выполнения программ на языке Ассемблера.</w:t>
      </w:r>
    </w:p>
    <w:p>
      <w:pPr>
        <w:pStyle w:val="NormalWeb"/>
        <w:spacing w:lineRule="auto" w:line="360"/>
        <w:ind w:firstLine="708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Web"/>
        <w:spacing w:lineRule="auto" w:line="360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Лабораторная работа 2 предназначена для изучения режимов адресации, использует готовую программу на Ассемблере, которая в автоматическом режиме </w:t>
      </w:r>
      <w:r>
        <w:rPr>
          <w:sz w:val="28"/>
        </w:rPr>
        <w:t xml:space="preserve">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</w:t>
      </w:r>
      <w:r>
        <w:rPr>
          <w:color w:val="000000"/>
          <w:sz w:val="28"/>
        </w:rPr>
        <w:t>отладчика в пошаговом режиме.</w:t>
      </w:r>
    </w:p>
    <w:p>
      <w:pPr>
        <w:pStyle w:val="NormalWeb"/>
        <w:spacing w:lineRule="auto" w:line="360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>В программу введен ряд ошибок, которые необходимо объяснить в отчете по работе, а соответствующие команды закомментировать для прохождения трансляции.</w:t>
      </w:r>
    </w:p>
    <w:p>
      <w:pPr>
        <w:pStyle w:val="NormalWeb"/>
        <w:spacing w:lineRule="auto" w:line="360"/>
        <w:ind w:firstLine="708"/>
        <w:jc w:val="both"/>
        <w:rPr>
          <w:b/>
          <w:b/>
          <w:sz w:val="28"/>
          <w:szCs w:val="28"/>
        </w:rPr>
      </w:pPr>
      <w:r>
        <w:rPr>
          <w:color w:val="000000"/>
          <w:sz w:val="28"/>
        </w:rPr>
        <w:t>Необходимо составить протокол выполнения программы в пошаговом режиме отладчика по типу таблицы предыдущей лабораторной работы. На защите студенты должны уметь объяснить результат выполнения каждой команды.</w:t>
      </w:r>
    </w:p>
    <w:p>
      <w:pPr>
        <w:pStyle w:val="NormalWeb"/>
        <w:spacing w:lineRule="auto" w:line="360"/>
        <w:ind w:firstLine="708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Web"/>
        <w:spacing w:lineRule="auto" w:line="360"/>
        <w:ind w:firstLine="708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работы. </w:t>
      </w:r>
    </w:p>
    <w:p>
      <w:pPr>
        <w:pStyle w:val="PlainText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Изменил набор значений исходных данных (массивов) vec1, vec2 и matr, согласно своему варианту.</w:t>
      </w:r>
    </w:p>
    <w:p>
      <w:pPr>
        <w:pStyle w:val="PlainText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Протранслировал программу с созданием файла диагностических сообщений (см. ниже). Объяснил обнаруженные ошибки и закомментировал соответствующие операторы в тексте программы.</w:t>
      </w:r>
    </w:p>
    <w:p>
      <w:pPr>
        <w:pStyle w:val="NormalWeb"/>
        <w:spacing w:lineRule="auto" w:line="360" w:beforeAutospacing="0" w:before="0" w:afterAutospacing="0" w:after="0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47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Autospacing="0" w:before="0" w:afterAutospacing="0" w:after="0"/>
        <w:contextualSpacing/>
        <w:jc w:val="both"/>
        <w:rPr/>
      </w:pPr>
      <w:r>
        <w:rPr>
          <w:color w:val="000000"/>
          <w:sz w:val="28"/>
          <w:szCs w:val="28"/>
          <w:lang w:val="en-US"/>
        </w:rPr>
        <w:t xml:space="preserve">1) </w:t>
      </w:r>
      <w:r>
        <w:rPr>
          <w:color w:val="000000"/>
          <w:sz w:val="28"/>
          <w:szCs w:val="28"/>
        </w:rPr>
        <w:t>Ошибка</w:t>
      </w:r>
      <w:r>
        <w:rPr>
          <w:color w:val="000000"/>
          <w:sz w:val="28"/>
          <w:szCs w:val="28"/>
          <w:lang w:val="en-US"/>
        </w:rPr>
        <w:t xml:space="preserve"> lab2</w:t>
      </w: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lang w:val="en-US"/>
        </w:rPr>
        <w:t>.asm (</w:t>
      </w:r>
      <w:r>
        <w:rPr>
          <w:color w:val="000000"/>
          <w:sz w:val="28"/>
          <w:szCs w:val="28"/>
          <w:lang w:val="en-US"/>
        </w:rPr>
        <w:t>55</w:t>
      </w:r>
      <w:r>
        <w:rPr>
          <w:color w:val="000000"/>
          <w:sz w:val="28"/>
          <w:szCs w:val="28"/>
          <w:lang w:val="en-US"/>
        </w:rPr>
        <w:t>): error A2052: Improper operand type (</w:t>
      </w:r>
      <w:r>
        <w:rPr>
          <w:color w:val="000000"/>
          <w:sz w:val="28"/>
          <w:szCs w:val="28"/>
        </w:rPr>
        <w:t>Неверный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тип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операнда</w:t>
      </w:r>
      <w:r>
        <w:rPr>
          <w:color w:val="000000"/>
          <w:sz w:val="28"/>
          <w:szCs w:val="28"/>
          <w:lang w:val="en-US"/>
        </w:rPr>
        <w:t>)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b/>
          <w:bCs/>
          <w:color w:val="000000"/>
          <w:sz w:val="28"/>
          <w:szCs w:val="28"/>
        </w:rPr>
        <w:t xml:space="preserve">Строка </w:t>
      </w:r>
      <w:r>
        <w:rPr>
          <w:b/>
          <w:bCs/>
          <w:color w:val="000000"/>
          <w:sz w:val="28"/>
          <w:szCs w:val="28"/>
        </w:rPr>
        <w:t>55</w:t>
      </w:r>
      <w:r>
        <w:rPr>
          <w:color w:val="000000"/>
          <w:sz w:val="28"/>
          <w:szCs w:val="28"/>
        </w:rPr>
        <w:t>: mov mem3, [bx]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sz w:val="28"/>
          <w:szCs w:val="28"/>
        </w:rPr>
        <w:t>Тип операнда, нельзя читать из памяти и писать в память одной командой. Сначала нужно перенести информацию в регистр, а потом из регистра перенести в память.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sz w:val="28"/>
          <w:szCs w:val="28"/>
        </w:rPr>
        <w:t>Предложенное исправление: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sz w:val="28"/>
          <w:szCs w:val="28"/>
        </w:rPr>
        <w:tab/>
        <w:t>mov  ax,[bx]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sz w:val="28"/>
          <w:szCs w:val="28"/>
        </w:rPr>
        <w:tab/>
        <w:t>mov  mem3,ax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contextualSpacing/>
        <w:jc w:val="both"/>
        <w:rPr/>
      </w:pPr>
      <w:r>
        <w:rPr>
          <w:sz w:val="28"/>
          <w:szCs w:val="28"/>
          <w:lang w:val="en-US"/>
        </w:rPr>
        <w:t>2)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Предупреждение</w:t>
      </w:r>
      <w:r>
        <w:rPr>
          <w:color w:val="000000"/>
          <w:sz w:val="28"/>
          <w:szCs w:val="28"/>
          <w:lang w:val="en-US"/>
        </w:rPr>
        <w:t xml:space="preserve"> lab2</w:t>
      </w: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lang w:val="en-US"/>
        </w:rPr>
        <w:t>.asm (</w:t>
      </w:r>
      <w:r>
        <w:rPr>
          <w:color w:val="000000"/>
          <w:sz w:val="28"/>
          <w:szCs w:val="28"/>
          <w:lang w:val="en-US"/>
        </w:rPr>
        <w:t>62</w:t>
      </w:r>
      <w:r>
        <w:rPr>
          <w:color w:val="000000"/>
          <w:sz w:val="28"/>
          <w:szCs w:val="28"/>
          <w:lang w:val="en-US"/>
        </w:rPr>
        <w:t>): warning A4031: Operand types must match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b/>
          <w:bCs/>
          <w:color w:val="000000"/>
          <w:sz w:val="28"/>
          <w:szCs w:val="28"/>
        </w:rPr>
        <w:t>Строка</w:t>
      </w:r>
      <w:r>
        <w:rPr>
          <w:rStyle w:val="Appleconvertedspace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Style w:val="Appleconvertedspace"/>
          <w:b/>
          <w:bCs/>
          <w:color w:val="000000"/>
          <w:sz w:val="28"/>
          <w:szCs w:val="28"/>
          <w:lang w:val="en-US"/>
        </w:rPr>
        <w:t>62</w:t>
      </w:r>
      <w:r>
        <w:rPr>
          <w:color w:val="000000"/>
          <w:sz w:val="28"/>
          <w:szCs w:val="28"/>
          <w:lang w:val="en-US"/>
        </w:rPr>
        <w:t>: mov сx, vec2[di]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sz w:val="28"/>
          <w:szCs w:val="28"/>
        </w:rPr>
        <w:t xml:space="preserve">Несоответствие типов операндов, cx – 2 байта, элементы </w:t>
      </w:r>
      <w:r>
        <w:rPr>
          <w:sz w:val="28"/>
          <w:szCs w:val="28"/>
          <w:lang w:val="en-US"/>
        </w:rPr>
        <w:t xml:space="preserve">vec </w:t>
      </w:r>
      <w:r>
        <w:rPr>
          <w:sz w:val="28"/>
          <w:szCs w:val="28"/>
        </w:rPr>
        <w:t>– 1 байт</w:t>
      </w:r>
      <w:r>
        <w:rPr>
          <w:color w:val="000000"/>
          <w:sz w:val="28"/>
          <w:szCs w:val="28"/>
        </w:rPr>
        <w:t>.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sz w:val="28"/>
          <w:szCs w:val="28"/>
        </w:rPr>
        <w:t>Предложенное исправление: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mov сl, vec2[di]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lineRule="auto" w:line="360" w:before="0" w:after="0"/>
        <w:contextualSpacing/>
        <w:jc w:val="both"/>
        <w:rPr/>
      </w:pPr>
      <w:r>
        <w:rPr>
          <w:color w:val="000000"/>
          <w:sz w:val="28"/>
          <w:szCs w:val="28"/>
          <w:lang w:val="en-US"/>
        </w:rPr>
        <w:t xml:space="preserve">3) </w:t>
      </w:r>
      <w:r>
        <w:rPr>
          <w:color w:val="000000"/>
          <w:sz w:val="28"/>
          <w:szCs w:val="28"/>
        </w:rPr>
        <w:t>Предупреждение</w:t>
      </w:r>
      <w:r>
        <w:rPr>
          <w:color w:val="000000"/>
          <w:sz w:val="28"/>
          <w:szCs w:val="28"/>
          <w:lang w:val="en-US"/>
        </w:rPr>
        <w:t xml:space="preserve"> lab2</w:t>
      </w: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lang w:val="en-US"/>
        </w:rPr>
        <w:t>.asm (</w:t>
      </w:r>
      <w:r>
        <w:rPr>
          <w:color w:val="000000"/>
          <w:sz w:val="28"/>
          <w:szCs w:val="28"/>
          <w:lang w:val="en-US"/>
        </w:rPr>
        <w:t>66</w:t>
      </w:r>
      <w:r>
        <w:rPr>
          <w:color w:val="000000"/>
          <w:sz w:val="28"/>
          <w:szCs w:val="28"/>
          <w:lang w:val="en-US"/>
        </w:rPr>
        <w:t>): warning A4031: Operand types must match</w:t>
      </w:r>
    </w:p>
    <w:p>
      <w:pPr>
        <w:pStyle w:val="NormalWeb"/>
        <w:spacing w:lineRule="auto" w:line="360" w:beforeAutospacing="0" w:before="0" w:afterAutospacing="0" w:after="0"/>
        <w:contextualSpacing/>
        <w:jc w:val="both"/>
        <w:rPr/>
      </w:pPr>
      <w:r>
        <w:rPr>
          <w:color w:val="000000"/>
          <w:sz w:val="28"/>
          <w:szCs w:val="28"/>
          <w:lang w:val="en-US"/>
        </w:rPr>
        <w:t xml:space="preserve">          </w:t>
      </w:r>
      <w:r>
        <w:rPr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</w:rPr>
        <w:t>Строка</w:t>
      </w:r>
      <w:r>
        <w:rPr>
          <w:rStyle w:val="Appleconvertedspace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Style w:val="Appleconvertedspace"/>
          <w:b/>
          <w:bCs/>
          <w:color w:val="000000"/>
          <w:sz w:val="28"/>
          <w:szCs w:val="28"/>
          <w:lang w:val="en-US"/>
        </w:rPr>
        <w:t>66</w:t>
      </w:r>
      <w:r>
        <w:rPr>
          <w:b/>
          <w:bCs/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  <w:lang w:val="en-US"/>
        </w:rPr>
        <w:t xml:space="preserve"> mov cx, matr[bx][di]</w:t>
      </w:r>
    </w:p>
    <w:p>
      <w:pPr>
        <w:pStyle w:val="NormalWeb"/>
        <w:spacing w:lineRule="auto" w:line="360" w:beforeAutospacing="0" w:before="0" w:afterAutospacing="0" w:after="0"/>
        <w:ind w:firstLine="708"/>
        <w:contextualSpacing/>
        <w:jc w:val="both"/>
        <w:rPr/>
      </w:pPr>
      <w:r>
        <w:rPr>
          <w:sz w:val="28"/>
          <w:szCs w:val="28"/>
        </w:rPr>
        <w:t>Несоответствие типов операндов, cx-2 байта, элементы matr – 1 байт.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sz w:val="28"/>
          <w:szCs w:val="28"/>
        </w:rPr>
        <w:t>Предложенное исправление: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mov cl, matr[bx][di]</w:t>
      </w:r>
    </w:p>
    <w:p>
      <w:pPr>
        <w:pStyle w:val="NormalWeb"/>
        <w:spacing w:lineRule="auto" w:line="360" w:beforeAutospacing="0" w:before="0" w:afterAutospacing="0" w:after="0"/>
        <w:ind w:firstLine="708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contextualSpacing/>
        <w:jc w:val="both"/>
        <w:rPr/>
      </w:pPr>
      <w:r>
        <w:rPr>
          <w:color w:val="000000"/>
          <w:sz w:val="28"/>
          <w:szCs w:val="28"/>
          <w:lang w:val="en-US"/>
        </w:rPr>
        <w:t>4)</w:t>
      </w:r>
      <w:r>
        <w:rPr>
          <w:b/>
          <w:i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Ошибка</w:t>
      </w:r>
      <w:r>
        <w:rPr>
          <w:color w:val="000000"/>
          <w:sz w:val="28"/>
          <w:szCs w:val="28"/>
          <w:lang w:val="en-US"/>
        </w:rPr>
        <w:t xml:space="preserve"> lab2</w:t>
      </w: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lang w:val="en-US"/>
        </w:rPr>
        <w:t>.asm (</w:t>
      </w:r>
      <w:r>
        <w:rPr>
          <w:color w:val="000000"/>
          <w:sz w:val="28"/>
          <w:szCs w:val="28"/>
          <w:lang w:val="en-US"/>
        </w:rPr>
        <w:t>67</w:t>
      </w:r>
      <w:r>
        <w:rPr>
          <w:color w:val="000000"/>
          <w:sz w:val="28"/>
          <w:szCs w:val="28"/>
          <w:lang w:val="en-US"/>
        </w:rPr>
        <w:t>): error A2055: Illegal register value</w:t>
      </w:r>
    </w:p>
    <w:p>
      <w:pPr>
        <w:pStyle w:val="NormalWeb"/>
        <w:spacing w:lineRule="auto" w:line="360" w:beforeAutospacing="0" w:before="0" w:afterAutospacing="0" w:after="0"/>
        <w:contextualSpacing/>
        <w:jc w:val="both"/>
        <w:rPr/>
      </w:pPr>
      <w:r>
        <w:rPr>
          <w:b/>
          <w:bCs/>
          <w:color w:val="000000"/>
          <w:sz w:val="28"/>
          <w:szCs w:val="28"/>
          <w:lang w:val="en-US"/>
        </w:rPr>
        <w:t xml:space="preserve">          </w:t>
      </w:r>
      <w:r>
        <w:rPr>
          <w:b/>
          <w:bCs/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</w:rPr>
        <w:t>Строка</w:t>
      </w:r>
      <w:r>
        <w:rPr>
          <w:rStyle w:val="Appleconvertedspace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Style w:val="Appleconvertedspace"/>
          <w:b/>
          <w:bCs/>
          <w:color w:val="000000"/>
          <w:sz w:val="28"/>
          <w:szCs w:val="28"/>
          <w:lang w:val="en-US"/>
        </w:rPr>
        <w:t>67</w:t>
      </w:r>
      <w:r>
        <w:rPr>
          <w:color w:val="000000"/>
          <w:sz w:val="28"/>
          <w:szCs w:val="28"/>
          <w:lang w:val="en-US"/>
        </w:rPr>
        <w:t>: mov ax,matr[bx*4][di]</w:t>
      </w:r>
    </w:p>
    <w:p>
      <w:pPr>
        <w:pStyle w:val="NormalWeb"/>
        <w:spacing w:lineRule="auto" w:line="360" w:beforeAutospacing="0" w:before="240" w:afterAutospacing="0" w:after="0"/>
        <w:ind w:firstLine="708"/>
        <w:contextualSpacing/>
        <w:jc w:val="both"/>
        <w:rPr/>
      </w:pPr>
      <w:r>
        <w:rPr>
          <w:sz w:val="28"/>
          <w:szCs w:val="28"/>
        </w:rPr>
        <w:t>Здесь используется базово-индексная адресация. При данном типе адресации надо сначала изменить значение регистра, затем уже переводить информацию.</w:t>
      </w:r>
    </w:p>
    <w:p>
      <w:pPr>
        <w:pStyle w:val="NormalWeb"/>
        <w:spacing w:lineRule="auto" w:line="360" w:beforeAutospacing="0" w:before="240" w:afterAutospacing="0" w:after="0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lineRule="auto" w:line="360" w:beforeAutospacing="0" w:before="240" w:afterAutospacing="0" w:after="0"/>
        <w:contextualSpacing/>
        <w:jc w:val="both"/>
        <w:rPr/>
      </w:pPr>
      <w:r>
        <w:rPr>
          <w:color w:val="000000"/>
          <w:sz w:val="28"/>
          <w:szCs w:val="28"/>
          <w:lang w:val="en-US"/>
        </w:rPr>
        <w:t xml:space="preserve">5) </w:t>
      </w:r>
      <w:r>
        <w:rPr>
          <w:color w:val="000000"/>
          <w:sz w:val="28"/>
          <w:szCs w:val="28"/>
        </w:rPr>
        <w:t>Ошибка</w:t>
      </w:r>
      <w:r>
        <w:rPr>
          <w:color w:val="000000"/>
          <w:sz w:val="28"/>
          <w:szCs w:val="28"/>
          <w:lang w:val="en-US"/>
        </w:rPr>
        <w:t xml:space="preserve"> lab2</w:t>
      </w: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lang w:val="en-US"/>
        </w:rPr>
        <w:t>.asm (</w:t>
      </w:r>
      <w:r>
        <w:rPr>
          <w:color w:val="000000"/>
          <w:sz w:val="28"/>
          <w:szCs w:val="28"/>
          <w:lang w:val="en-US"/>
        </w:rPr>
        <w:t>87</w:t>
      </w:r>
      <w:r>
        <w:rPr>
          <w:color w:val="000000"/>
          <w:sz w:val="28"/>
          <w:szCs w:val="28"/>
          <w:lang w:val="en-US"/>
        </w:rPr>
        <w:t xml:space="preserve">): error A2046: Multiple base registers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несколько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индексных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регистров</w:t>
      </w:r>
      <w:r>
        <w:rPr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>.</w:t>
      </w:r>
    </w:p>
    <w:p>
      <w:pPr>
        <w:pStyle w:val="NormalWeb"/>
        <w:spacing w:lineRule="auto" w:line="360" w:beforeAutospacing="0" w:before="240" w:afterAutospacing="0" w:after="0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NormalWeb"/>
        <w:spacing w:lineRule="auto" w:line="360" w:beforeAutospacing="0" w:before="0" w:afterAutospacing="0" w:after="0"/>
        <w:contextualSpacing/>
        <w:jc w:val="both"/>
        <w:rPr/>
      </w:pPr>
      <w:r>
        <w:rPr>
          <w:b/>
          <w:bCs/>
          <w:color w:val="000000"/>
          <w:sz w:val="28"/>
          <w:szCs w:val="28"/>
          <w:lang w:val="en-US"/>
        </w:rPr>
        <w:t xml:space="preserve">          </w:t>
      </w:r>
      <w:r>
        <w:rPr>
          <w:b/>
          <w:bCs/>
          <w:color w:val="000000"/>
          <w:sz w:val="28"/>
          <w:szCs w:val="28"/>
        </w:rPr>
        <w:t xml:space="preserve">Строка </w:t>
      </w:r>
      <w:r>
        <w:rPr>
          <w:b/>
          <w:bCs/>
          <w:color w:val="000000"/>
          <w:sz w:val="28"/>
          <w:szCs w:val="28"/>
          <w:lang w:val="en-US"/>
        </w:rPr>
        <w:t>87</w:t>
      </w:r>
      <w:r>
        <w:rPr>
          <w:color w:val="000000"/>
          <w:sz w:val="28"/>
          <w:szCs w:val="28"/>
          <w:lang w:val="en-US"/>
        </w:rPr>
        <w:t>: mov ax,matr[bp+bx]</w:t>
      </w:r>
    </w:p>
    <w:p>
      <w:pPr>
        <w:pStyle w:val="PlainText"/>
        <w:spacing w:lineRule="auto" w:line="360" w:before="0" w:after="0"/>
        <w:ind w:firstLine="708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Нельзя складывать регистры bp и bx. В базированной адресации необходимо указывать базовый регистр, затем производить смещение с помощью индексного. Так как здесь оба базовые, надо сначала сложить значения регистров, и затем уже передавать информацию указателю из одного регистра.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sz w:val="28"/>
          <w:szCs w:val="28"/>
        </w:rPr>
        <w:t>Предложенное исправление: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add  bp,bx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  <w:lang w:val="en-US"/>
        </w:rPr>
        <w:t xml:space="preserve">mov  </w:t>
      </w:r>
      <w:r>
        <w:rPr>
          <w:rFonts w:cs="Times New Roman"/>
          <w:color w:val="000000"/>
          <w:sz w:val="28"/>
          <w:szCs w:val="28"/>
          <w:lang w:val="en-US"/>
        </w:rPr>
        <w:t>al</w:t>
      </w:r>
      <w:r>
        <w:rPr>
          <w:rFonts w:cs="Times New Roman"/>
          <w:color w:val="000000"/>
          <w:sz w:val="28"/>
          <w:szCs w:val="28"/>
          <w:lang w:val="en-US"/>
        </w:rPr>
        <w:t>,matr[bp]</w:t>
      </w:r>
    </w:p>
    <w:p>
      <w:pPr>
        <w:pStyle w:val="PlainText"/>
        <w:spacing w:lineRule="auto" w:line="360" w:before="0"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6) </w:t>
      </w:r>
      <w:r>
        <w:rPr>
          <w:rFonts w:cs="Times New Roman" w:ascii="Times New Roman" w:hAnsi="Times New Roman"/>
          <w:sz w:val="28"/>
          <w:szCs w:val="28"/>
        </w:rPr>
        <w:t>Ошибка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lab2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.asm </w:t>
      </w:r>
      <w:r>
        <w:rPr>
          <w:rFonts w:cs="Times New Roman" w:ascii="Times New Roman" w:hAnsi="Times New Roman"/>
          <w:sz w:val="28"/>
          <w:szCs w:val="28"/>
          <w:lang w:val="en-US"/>
        </w:rPr>
        <w:t>(8</w:t>
      </w:r>
      <w:r>
        <w:rPr>
          <w:rFonts w:cs="Times New Roman" w:ascii="Times New Roman" w:hAnsi="Times New Roman"/>
          <w:sz w:val="28"/>
          <w:szCs w:val="28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lang w:val="en-US"/>
        </w:rPr>
        <w:t>): error A2047: Multiple index registers (</w:t>
      </w:r>
      <w:r>
        <w:rPr>
          <w:rFonts w:cs="Times New Roman" w:ascii="Times New Roman" w:hAnsi="Times New Roman"/>
          <w:sz w:val="28"/>
          <w:szCs w:val="28"/>
        </w:rPr>
        <w:t>несколько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индексных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регистров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PlainText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         </w:t>
      </w:r>
      <w:r>
        <w:rPr>
          <w:rFonts w:cs="Times New Roman" w:ascii="Times New Roman" w:hAnsi="Times New Roman"/>
          <w:b/>
          <w:sz w:val="28"/>
          <w:szCs w:val="28"/>
        </w:rPr>
        <w:t>Строка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8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lang w:val="en-US"/>
        </w:rPr>
        <w:t>: mov ax,matr[bp+di+si]</w:t>
      </w:r>
    </w:p>
    <w:p>
      <w:pPr>
        <w:pStyle w:val="PlainText"/>
        <w:spacing w:lineRule="auto" w:line="360" w:before="0" w:after="0"/>
        <w:ind w:firstLine="708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Нельзя складывать регистры di и si, необходимо сначала в регистр di занести общую сумму, затем уже производить смещение.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sz w:val="28"/>
          <w:szCs w:val="28"/>
        </w:rPr>
        <w:t>Предложенное исправление: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add  di,si</w:t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  <w:lang w:val="en-US"/>
        </w:rPr>
        <w:t xml:space="preserve">mov  </w:t>
      </w:r>
      <w:r>
        <w:rPr>
          <w:rFonts w:cs="Times New Roman"/>
          <w:color w:val="000000"/>
          <w:sz w:val="28"/>
          <w:szCs w:val="28"/>
          <w:lang w:val="en-US"/>
        </w:rPr>
        <w:t>al</w:t>
      </w:r>
      <w:r>
        <w:rPr>
          <w:rFonts w:cs="Times New Roman"/>
          <w:color w:val="000000"/>
          <w:sz w:val="28"/>
          <w:szCs w:val="28"/>
          <w:lang w:val="en-US"/>
        </w:rPr>
        <w:t>,matr[bp</w:t>
      </w:r>
      <w:r>
        <w:rPr>
          <w:rFonts w:cs="Times New Roman"/>
          <w:color w:val="000000"/>
          <w:sz w:val="28"/>
          <w:szCs w:val="28"/>
          <w:lang w:val="en-US"/>
        </w:rPr>
        <w:t>+di</w:t>
      </w:r>
      <w:r>
        <w:rPr>
          <w:rFonts w:cs="Times New Roman"/>
          <w:color w:val="000000"/>
          <w:sz w:val="28"/>
          <w:szCs w:val="28"/>
          <w:lang w:val="en-US"/>
        </w:rPr>
        <w:t>]</w:t>
      </w:r>
    </w:p>
    <w:p>
      <w:pPr>
        <w:pStyle w:val="PlainText"/>
        <w:spacing w:lineRule="auto" w:line="360" w:before="0" w:after="0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Web"/>
        <w:spacing w:lineRule="auto" w:line="360" w:before="0" w:after="0"/>
        <w:contextualSpacing/>
        <w:jc w:val="both"/>
        <w:rPr/>
      </w:pPr>
      <w:r>
        <w:rPr>
          <w:color w:val="000000"/>
          <w:sz w:val="28"/>
          <w:szCs w:val="28"/>
          <w:lang w:val="en-US"/>
        </w:rPr>
        <w:t xml:space="preserve">7) </w:t>
      </w:r>
      <w:r>
        <w:rPr>
          <w:color w:val="000000"/>
          <w:sz w:val="28"/>
          <w:szCs w:val="28"/>
        </w:rPr>
        <w:t>Ошибка</w:t>
      </w:r>
      <w:r>
        <w:rPr>
          <w:color w:val="000000"/>
          <w:sz w:val="28"/>
          <w:szCs w:val="28"/>
          <w:lang w:val="en-US"/>
        </w:rPr>
        <w:t xml:space="preserve"> lab2</w:t>
      </w:r>
      <w:r>
        <w:rPr>
          <w:color w:val="000000"/>
          <w:sz w:val="28"/>
          <w:szCs w:val="28"/>
          <w:lang w:val="en-US"/>
        </w:rPr>
        <w:t>F.</w:t>
      </w:r>
      <w:r>
        <w:rPr>
          <w:color w:val="000000"/>
          <w:sz w:val="28"/>
          <w:szCs w:val="28"/>
          <w:lang w:val="en-US"/>
        </w:rPr>
        <w:t>asm (</w:t>
      </w:r>
      <w:r>
        <w:rPr>
          <w:color w:val="000000"/>
          <w:sz w:val="28"/>
          <w:szCs w:val="28"/>
          <w:lang w:val="en-US"/>
        </w:rPr>
        <w:t>95</w:t>
      </w:r>
      <w:r>
        <w:rPr>
          <w:color w:val="000000"/>
          <w:sz w:val="28"/>
          <w:szCs w:val="28"/>
          <w:lang w:val="en-US"/>
        </w:rPr>
        <w:t>): error A2006: Phase error between passes</w:t>
      </w:r>
    </w:p>
    <w:p>
      <w:pPr>
        <w:pStyle w:val="NormalWeb"/>
        <w:spacing w:lineRule="auto" w:line="360" w:before="0" w:after="0"/>
        <w:ind w:firstLine="708"/>
        <w:contextualSpacing/>
        <w:jc w:val="both"/>
        <w:rPr/>
      </w:pPr>
      <w:r>
        <w:rPr>
          <w:b/>
          <w:color w:val="000000"/>
          <w:sz w:val="28"/>
          <w:szCs w:val="28"/>
        </w:rPr>
        <w:t xml:space="preserve">Строка </w:t>
      </w:r>
      <w:r>
        <w:rPr>
          <w:b/>
          <w:color w:val="000000"/>
          <w:sz w:val="28"/>
          <w:szCs w:val="28"/>
        </w:rPr>
        <w:t>95</w:t>
      </w:r>
      <w:r>
        <w:rPr>
          <w:b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Main      ENDP</w:t>
      </w:r>
    </w:p>
    <w:p>
      <w:pPr>
        <w:pStyle w:val="NormalWeb"/>
        <w:spacing w:lineRule="auto" w:line="360" w:before="0" w:after="0"/>
        <w:ind w:firstLine="708"/>
        <w:contextualSpacing/>
        <w:jc w:val="both"/>
        <w:rPr/>
      </w:pPr>
      <w:r>
        <w:rPr>
          <w:color w:val="000000"/>
          <w:sz w:val="28"/>
          <w:szCs w:val="28"/>
        </w:rPr>
        <w:t xml:space="preserve">Данная ошибка свидетельствует о том, что в функции </w:t>
      </w:r>
      <w:r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 xml:space="preserve"> содержатся ошибки.</w:t>
      </w:r>
    </w:p>
    <w:p>
      <w:pPr>
        <w:pStyle w:val="NormalWeb"/>
        <w:spacing w:lineRule="auto" w:line="360" w:before="0" w:after="0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lineRule="auto" w:line="360" w:before="0" w:after="0"/>
        <w:ind w:firstLine="708"/>
        <w:contextualSpacing/>
        <w:jc w:val="both"/>
        <w:rPr/>
      </w:pPr>
      <w:r>
        <w:rPr>
          <w:color w:val="000000"/>
          <w:sz w:val="32"/>
          <w:szCs w:val="28"/>
        </w:rPr>
        <w:t>3.</w:t>
      </w:r>
      <w:r>
        <w:rPr>
          <w:sz w:val="28"/>
        </w:rPr>
        <w:t xml:space="preserve"> </w:t>
      </w:r>
      <w:r>
        <w:rPr>
          <w:sz w:val="28"/>
        </w:rPr>
        <w:t>Переименовав файл lab2F.asm, в котором были закомментированы ошибки в lab2T.asm, с</w:t>
      </w:r>
      <w:r>
        <w:rPr>
          <w:sz w:val="28"/>
        </w:rPr>
        <w:t>нова протранслировал программу и скомпоновал загрузочный модуль.</w:t>
      </w:r>
    </w:p>
    <w:p>
      <w:pPr>
        <w:pStyle w:val="NormalWeb"/>
        <w:spacing w:lineRule="auto" w:line="360" w:before="0" w:after="0"/>
        <w:ind w:firstLine="708"/>
        <w:contextualSpacing/>
        <w:jc w:val="both"/>
        <w:rPr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725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Autospacing="0" w:before="0" w:afterAutospacing="0" w:after="0"/>
        <w:ind w:firstLine="709"/>
        <w:contextualSpacing/>
        <w:jc w:val="both"/>
        <w:rPr/>
      </w:pPr>
      <w:r>
        <w:rPr>
          <w:sz w:val="28"/>
        </w:rPr>
        <w:t>4.Выполнить программу в пошаговом режиме под управлением отладчика с фиксацией содержимого используемых регистров  и  ячеек  памяти  до  и  после выполнения команды.</w:t>
      </w:r>
    </w:p>
    <w:p>
      <w:pPr>
        <w:pStyle w:val="NormalWeb"/>
        <w:spacing w:lineRule="auto" w:line="360" w:beforeAutospacing="0" w:before="0" w:afterAutospacing="0" w:after="0"/>
        <w:ind w:left="0" w:right="0" w:firstLine="708"/>
        <w:contextualSpacing/>
        <w:jc w:val="both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808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c"/>
        <w:tblW w:w="93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67"/>
        <w:gridCol w:w="1868"/>
        <w:gridCol w:w="1789"/>
        <w:gridCol w:w="1947"/>
        <w:gridCol w:w="1868"/>
      </w:tblGrid>
      <w:tr>
        <w:trPr>
          <w:trHeight w:val="290" w:hRule="atLeast"/>
        </w:trPr>
        <w:tc>
          <w:tcPr>
            <w:tcW w:w="1867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Адрес команды</w:t>
            </w:r>
          </w:p>
        </w:tc>
        <w:tc>
          <w:tcPr>
            <w:tcW w:w="18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Символьный код команды</w:t>
            </w:r>
          </w:p>
        </w:tc>
        <w:tc>
          <w:tcPr>
            <w:tcW w:w="178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16-ричный код команды</w:t>
            </w:r>
          </w:p>
        </w:tc>
        <w:tc>
          <w:tcPr>
            <w:tcW w:w="38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Содержимое регистров и ячеек памяти</w:t>
            </w:r>
          </w:p>
        </w:tc>
      </w:tr>
      <w:tr>
        <w:trPr>
          <w:trHeight w:val="631" w:hRule="atLeast"/>
        </w:trPr>
        <w:tc>
          <w:tcPr>
            <w:tcW w:w="186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</w:r>
          </w:p>
        </w:tc>
        <w:tc>
          <w:tcPr>
            <w:tcW w:w="186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</w:r>
          </w:p>
        </w:tc>
        <w:tc>
          <w:tcPr>
            <w:tcW w:w="178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До выполнения</w:t>
            </w:r>
          </w:p>
        </w:tc>
        <w:tc>
          <w:tcPr>
            <w:tcW w:w="18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После выполнения</w:t>
            </w:r>
          </w:p>
        </w:tc>
      </w:tr>
      <w:tr>
        <w:trPr>
          <w:trHeight w:val="897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0000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PUSH DS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1E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(SP)=0018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(IP)=0000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(SP)=0016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(IP)=0001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</w:r>
          </w:p>
        </w:tc>
      </w:tr>
      <w:tr>
        <w:trPr/>
        <w:tc>
          <w:tcPr>
            <w:tcW w:w="1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0001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SUB AX. AX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2BC0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(AX)=0000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(IP)=0001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(IP)=0003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(AX)=0000</w:t>
            </w:r>
          </w:p>
        </w:tc>
      </w:tr>
      <w:tr>
        <w:trPr>
          <w:trHeight w:val="590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0003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PUSH AX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50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(SP)= 0016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 0003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(AX)=0000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(SP)= 0014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 0004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(AX)=0000</w:t>
            </w:r>
          </w:p>
        </w:tc>
      </w:tr>
      <w:tr>
        <w:trPr/>
        <w:tc>
          <w:tcPr>
            <w:tcW w:w="1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0004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MOV AX, 11 AE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B8AE11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(AX)=0000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(IP)=0004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(AX)=  11AE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  <w:lang w:val="en-US"/>
              </w:rPr>
              <w:t>(IP)=0007</w:t>
            </w:r>
          </w:p>
        </w:tc>
      </w:tr>
      <w:tr>
        <w:trPr>
          <w:trHeight w:val="268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0007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MOV DS,AX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8ED8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</w:rPr>
              <w:t>(DS)=119С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 0007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(AX)=  11AE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</w:rPr>
              <w:t>(DS)=11AE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 0009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(AX)=  11AE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</w:r>
          </w:p>
        </w:tc>
      </w:tr>
      <w:tr>
        <w:trPr>
          <w:trHeight w:val="799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0009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MOV AX, 01F4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B8F401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(AX)=11AE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  <w:lang w:val="en-US"/>
              </w:rPr>
              <w:t>(IP)=0009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(AX)= 01F4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 000C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</w:r>
          </w:p>
        </w:tc>
      </w:tr>
      <w:tr>
        <w:trPr>
          <w:trHeight w:val="799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000C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MOV CX,AX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8BC8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(IP)=000C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(CX)=00BO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(IP)=000E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(CX)=01F4</w:t>
            </w:r>
          </w:p>
        </w:tc>
      </w:tr>
      <w:tr>
        <w:trPr>
          <w:trHeight w:val="799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000E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MOV BL,24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B324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(BX)=0000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(IP)=000E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(BX)=0024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(IP)=0010</w:t>
            </w:r>
          </w:p>
        </w:tc>
      </w:tr>
      <w:tr>
        <w:trPr>
          <w:trHeight w:val="799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0010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MOV BH,CE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B7CE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(BX)=0024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(IP)=0010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(BX)=CE24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(IP)=0012</w:t>
            </w:r>
          </w:p>
        </w:tc>
      </w:tr>
      <w:tr>
        <w:trPr>
          <w:trHeight w:val="799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0012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MOV [0002],FFCE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C7060200CEFF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(IP)=0012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(IP)=0018</w:t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0018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MOV BX,0006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BB0600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(BX)=CE24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(IP)=0018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(BX)=0006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(IP)=001B</w:t>
            </w:r>
          </w:p>
        </w:tc>
      </w:tr>
      <w:tr>
        <w:trPr>
          <w:trHeight w:val="756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001B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MOV [0000],AX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A30000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(AX)=01F4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(IP)=001B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(AX)=01F4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(IP)=001E</w:t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001E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MOV AL,[BX]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8A07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(AX)=01F4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(IP)=001E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(AX)=0108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(IP)=0020</w:t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0020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MOV AL,[BX+03]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8A4703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0020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(AX)=   0108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(IP)=  0023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(AX) =   0105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</w:tc>
      </w:tr>
      <w:tr>
        <w:trPr>
          <w:trHeight w:val="925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0023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MOV CX, </w:t>
            </w:r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[BX+03]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8B4F03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(CX) = 01F4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0023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(CX) = 120E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0026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857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0026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MOV DI, 0002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BF0200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(DI) = 0000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0026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(DI) = 0002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0029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0029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MOV AL, [DI+ 000E]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8A850E00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(AX) =   0105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0029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(AX)=   01F6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(IP)=  002D</w:t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002D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MOV CX, [DI+ 000E]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8B8D0E00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(CX) = 120E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002D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(CX) = ECF6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0030</w:t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0031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MOV BX, 0003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BB03000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0031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(BX) = 0006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0034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(BX) = 0003</w:t>
            </w:r>
          </w:p>
        </w:tc>
      </w:tr>
      <w:tr>
        <w:trPr>
          <w:trHeight w:val="942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0034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MOV AL, [BX+DI+0016]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8A811600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0034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(AX) =   01F6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0038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(AX) =   0104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</w:tc>
      </w:tr>
      <w:tr>
        <w:trPr>
          <w:trHeight w:val="942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0038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MOV CX, [BX+DI+0016]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8B891600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0038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(CX) = ECF6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003C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(CX) = FE04</w:t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003C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MOV AX, 11 AE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B8AE11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(AX) =   0104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(IP)=  003C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(AX) =   11AE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(IP)=  003F</w:t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003F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MOV ES, AX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8EC0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(ES) =   119C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(IP)=  003F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(ES) =  11AE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(IP)=  0041</w:t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0041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MOV AX, ES:[BX]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268B07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(AX) =   11AE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0041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(AX)=   00FF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0044</w:t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0044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MOV AX, 0000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B80000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(AX)= 00FF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(IP)=  0044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(AX)=0000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0047</w:t>
            </w:r>
          </w:p>
        </w:tc>
      </w:tr>
      <w:tr>
        <w:trPr>
          <w:trHeight w:val="728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0047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MOV ES, AX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8EC0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(ES) =  11AE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(IP)=  0047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(ES)=  0000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(IP)=  0049</w:t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0049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PUSH DS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1E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(IP)=  0049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(SP)=  0014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(IP)=  004A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(SP)=  0012</w:t>
            </w:r>
          </w:p>
        </w:tc>
      </w:tr>
      <w:tr>
        <w:trPr>
          <w:trHeight w:val="1148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004A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POP ES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(SP)= 0012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(ES)=0000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(IP)=  004A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(SP) = 0014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(ES)=11AE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(IP)=  004B</w:t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004B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MOV CX, ES:[BX—01]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268B4FFF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(CX) = FE04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004B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(CX)= FFCE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(IP)=  004F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004F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XCHG AX, CX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91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(AX) =  0000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(CX) = FFCE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(IP)=004F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(AX) = FFCE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(CX) = 0000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(IP)=0050</w:t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0050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MOV DI, 0002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BF0200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0050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0053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0053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MOV ES:[BX+DI], AX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268901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0053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0056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0056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MOV BP, SP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8BEC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0056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(BP) = 0000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0058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(BP) = 0014</w:t>
            </w:r>
          </w:p>
        </w:tc>
      </w:tr>
      <w:tr>
        <w:trPr>
          <w:trHeight w:val="857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0058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PUSH [0000]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FF360000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0058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(SP)=0014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005C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(SP)=0012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005C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PUSH [0002]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Times New Roman" w:hAnsi="Times New Roman"/>
                <w:color w:val="000000" w:themeColor="text1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FF360200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005C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(SP) = 0012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0060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(SP) = 0010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0060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MOV BP, SP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Times New Roman" w:hAnsi="Times New Roman"/>
                <w:color w:val="000000" w:themeColor="text1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8BEC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0060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(BP) = 0014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(IP) = 0062 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(BP) = 0010</w:t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0062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MOX DX, [BP+02]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Times New Roman" w:hAnsi="Times New Roman"/>
                <w:color w:val="000000" w:themeColor="text1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8B5602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0062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(DX) = 0000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0065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(DX) = 01F4</w:t>
            </w:r>
          </w:p>
        </w:tc>
      </w:tr>
      <w:tr>
        <w:trPr>
          <w:trHeight w:val="701" w:hRule="atLeast"/>
        </w:trPr>
        <w:tc>
          <w:tcPr>
            <w:tcW w:w="186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0065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RET FAR 0002</w:t>
            </w:r>
          </w:p>
        </w:tc>
        <w:tc>
          <w:tcPr>
            <w:tcW w:w="1789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Times New Roman" w:hAnsi="Times New Roman"/>
                <w:color w:val="000000" w:themeColor="text1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CA0200</w:t>
            </w:r>
          </w:p>
        </w:tc>
        <w:tc>
          <w:tcPr>
            <w:tcW w:w="194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0065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(SP) = 0010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(CS)=11B1</w:t>
            </w:r>
          </w:p>
        </w:tc>
        <w:tc>
          <w:tcPr>
            <w:tcW w:w="186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(IP) =  FFCE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(SP)= 0016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21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(CS)=01F4</w:t>
            </w:r>
          </w:p>
        </w:tc>
      </w:tr>
    </w:tbl>
    <w:p>
      <w:pPr>
        <w:pStyle w:val="Normal"/>
        <w:widowControl w:val="fals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sz w:val="26"/>
          <w:szCs w:val="26"/>
        </w:rPr>
      </w:pPr>
      <w:r>
        <w:rPr>
          <w:sz w:val="26"/>
          <w:szCs w:val="26"/>
        </w:rPr>
        <w:t>Изменение стека</w:t>
      </w:r>
    </w:p>
    <w:p>
      <w:pPr>
        <w:pStyle w:val="Normal"/>
        <w:widowControl w:val="false"/>
        <w:jc w:val="center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ac"/>
        <w:tblW w:w="93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69"/>
        <w:gridCol w:w="4669"/>
      </w:tblGrid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  <w:szCs w:val="24"/>
              </w:rPr>
              <w:t>Адрес команды</w:t>
            </w:r>
          </w:p>
        </w:tc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  <w:szCs w:val="24"/>
              </w:rPr>
              <w:t>Стек</w:t>
            </w:r>
          </w:p>
        </w:tc>
      </w:tr>
      <w:tr>
        <w:trPr>
          <w:trHeight w:val="324" w:hRule="atLeast"/>
        </w:trPr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Начальное положение</w:t>
            </w:r>
          </w:p>
        </w:tc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+0 0000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+2 0000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+4 0000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+6 0000</w:t>
            </w:r>
          </w:p>
        </w:tc>
      </w:tr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0000</w:t>
            </w:r>
          </w:p>
        </w:tc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+0 119С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+2 0000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+4 0000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+6 0000</w:t>
            </w:r>
          </w:p>
        </w:tc>
      </w:tr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0003</w:t>
            </w:r>
          </w:p>
        </w:tc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+0 0000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+2 119С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+4 0000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+6 0000</w:t>
            </w:r>
          </w:p>
        </w:tc>
      </w:tr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szCs w:val="24"/>
              </w:rPr>
              <w:t>004</w:t>
            </w: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szCs w:val="24"/>
              </w:rPr>
              <w:t>+0 11AE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+2 0000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+4 119C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+6 0000</w:t>
            </w:r>
          </w:p>
        </w:tc>
      </w:tr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004A</w:t>
            </w:r>
          </w:p>
        </w:tc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+0 0000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+2 119C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+4 0000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+6 0000</w:t>
            </w:r>
          </w:p>
        </w:tc>
      </w:tr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0058</w:t>
            </w:r>
          </w:p>
        </w:tc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+0 01F4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+2 0000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+4 119C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+6 0000</w:t>
            </w:r>
          </w:p>
        </w:tc>
      </w:tr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005C</w:t>
            </w:r>
          </w:p>
        </w:tc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+0 FFCE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+2 01F4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+4 0000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+6 119C</w:t>
            </w:r>
          </w:p>
        </w:tc>
      </w:tr>
      <w:tr>
        <w:trPr>
          <w:trHeight w:val="213" w:hRule="atLeast"/>
        </w:trPr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szCs w:val="24"/>
                <w:lang w:val="en-US"/>
              </w:rPr>
              <w:t>0065</w:t>
            </w:r>
          </w:p>
        </w:tc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+0 119C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+2 0000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+4 0000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4"/>
              </w:rPr>
            </w:pPr>
            <w:r>
              <w:rPr>
                <w:szCs w:val="24"/>
              </w:rPr>
              <w:t>+6 0000</w:t>
            </w:r>
          </w:p>
        </w:tc>
      </w:tr>
    </w:tbl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widowControl w:val="false"/>
        <w:spacing w:lineRule="auto" w:line="360"/>
        <w:ind w:firstLine="708"/>
        <w:jc w:val="both"/>
        <w:rPr/>
      </w:pPr>
      <w:r>
        <w:rPr>
          <w:sz w:val="28"/>
        </w:rPr>
        <w:t>Вывод: В ходе выполнения лабораторной работы были получены основные навыки программирования на ассемблере, изучены основные режимы адресации памяти. Результатом выполнения работы стала программа l</w:t>
      </w:r>
      <w:r>
        <w:rPr>
          <w:sz w:val="28"/>
          <w:lang w:val="en-US"/>
        </w:rPr>
        <w:t>ab</w:t>
      </w:r>
      <w:r>
        <w:rPr>
          <w:sz w:val="28"/>
        </w:rPr>
        <w:t>2</w:t>
      </w:r>
      <w:r>
        <w:rPr>
          <w:sz w:val="28"/>
        </w:rPr>
        <w:t>t</w:t>
      </w:r>
      <w:r>
        <w:rPr>
          <w:sz w:val="28"/>
        </w:rPr>
        <w:t>.exe.</w:t>
      </w:r>
    </w:p>
    <w:p>
      <w:pPr>
        <w:pStyle w:val="Normal"/>
        <w:spacing w:lineRule="auto" w:line="259" w:before="0" w:after="16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 xml:space="preserve">Приложение.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i/>
          <w:sz w:val="28"/>
        </w:rPr>
        <w:t xml:space="preserve">1)Текст файла </w:t>
      </w:r>
      <w:r>
        <w:rPr>
          <w:b/>
          <w:i/>
          <w:sz w:val="28"/>
          <w:lang w:val="en-US"/>
        </w:rPr>
        <w:t>lab</w:t>
      </w:r>
      <w:r>
        <w:rPr>
          <w:b/>
          <w:i/>
          <w:sz w:val="28"/>
        </w:rPr>
        <w:t>2</w:t>
      </w:r>
      <w:r>
        <w:rPr>
          <w:b/>
          <w:i/>
          <w:sz w:val="28"/>
        </w:rPr>
        <w:t>T</w:t>
      </w:r>
      <w:r>
        <w:rPr>
          <w:b/>
          <w:i/>
          <w:sz w:val="28"/>
        </w:rPr>
        <w:t>.</w:t>
      </w:r>
      <w:r>
        <w:rPr>
          <w:b/>
          <w:i/>
          <w:sz w:val="28"/>
          <w:lang w:val="en-US"/>
        </w:rPr>
        <w:t xml:space="preserve">asm </w:t>
      </w:r>
      <w:r>
        <w:rPr>
          <w:b/>
          <w:i/>
          <w:sz w:val="28"/>
          <w:lang w:val="en-US"/>
        </w:rPr>
        <w:t>(исходный код без ошибок)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Учебная программа лабораторной работы №2 по дисциплине "Архитектура компьютера"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EOL EQU '$'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ind EQU 2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n1 EQU 500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n2 EQU -50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Стек программы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AStack SEGMENT STACK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DW 12 DUP(?)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AStack ENDS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Данные программы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DATA SEGMENT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Директивы описания данных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mem1 DW 0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mem2 DW 0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mem3 DW 0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vec1 DB 12,11,10,9,5,6,7,8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vec2 DB -40,-50,40,50,-20,-30,20,30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matr DB 5,6,7,8,-8,-7,-6,-5,1,2,3,4,-4,-3,-2,-1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DATA ENDS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Код программы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CODE SEGMENT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ASSUME CS:CODE, DS:DATA, SS:AStack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Головная процедура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 PROC FAR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push DS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sub AX,AX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push AX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AX,DATA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DS,AX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ПРОВЕРКА РЕЖИМОВ АДРЕСАЦИИ НА УРОВНЕ СМЕЩЕНИЙ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Регистровая адресация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ax,n1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cx,ax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bl,EOL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bh,n2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Прямая адресация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mem2,n2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bx,OFFSET vec1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mem1,ax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Косвенная адресация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al,[bx]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;mov ax,[bx] ;suggested ;mov mem3,ax ;suggested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Базированная адресация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al,[bx]+3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cx,3[bx]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Индексированная адресация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di,ind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al,vec2[di]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;mov cl,vec2[di] ;suggested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Адресация с базированием и индексированием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bx,3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al,matr[bx][di]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;mov cl,matr[bx][di] ;suggested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;mov ax,matr[bx*4][di]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ПРОВЕРКА АДРЕСАЦИИ С УЧЕТОМ СЕГМЕНТОВ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Переопределение сегмента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—--— вариант 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ax, SEG vec2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es, ax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ax, es:[bx]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ax, 0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—--— вариант 2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es, ax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push ds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pop es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cx, es:[bx-1]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xchg cx,ax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—--— вариант 3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di,ind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es:[bx+di],ax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—--— вариант 4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bp,sp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;add bp,bx ;suggested ;mov al,matr[bp] ;suggested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;add di,si ;suggested ;mov al,matr[bp+di] ;suggested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 Использование сегмента стека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push mem1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push mem2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bp,sp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 dx,[bp]+2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 ENDP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CODE ENDS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END Main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i/>
          <w:sz w:val="28"/>
        </w:rPr>
        <w:t>2</w:t>
      </w:r>
      <w:r>
        <w:rPr>
          <w:b/>
          <w:i/>
          <w:sz w:val="28"/>
        </w:rPr>
        <w:t xml:space="preserve">)Текст файла </w:t>
      </w:r>
      <w:r>
        <w:rPr>
          <w:b/>
          <w:i/>
          <w:sz w:val="28"/>
          <w:lang w:val="en-US"/>
        </w:rPr>
        <w:t>lab</w:t>
      </w:r>
      <w:r>
        <w:rPr>
          <w:b/>
          <w:i/>
          <w:sz w:val="28"/>
        </w:rPr>
        <w:t>2</w:t>
      </w:r>
      <w:r>
        <w:rPr>
          <w:b/>
          <w:i/>
          <w:sz w:val="28"/>
        </w:rPr>
        <w:t>T</w:t>
      </w:r>
      <w:r>
        <w:rPr>
          <w:b/>
          <w:i/>
          <w:sz w:val="28"/>
        </w:rPr>
        <w:t>.</w:t>
      </w:r>
      <w:r>
        <w:rPr>
          <w:b/>
          <w:i/>
          <w:sz w:val="28"/>
          <w:lang w:val="en-US"/>
        </w:rPr>
        <w:t>lst (листинг без ошибок)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Microsoft (R) Macro Assembler Version 5.10 10/23/19 03:42:3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Page 1-1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 ; Учебная программа лабораторной работ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ы №2 по дисциплине "Архитектура компьют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ера"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 ;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 ;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 = 0024 EOL EQU '$'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 = 0002 ind EQU 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 = 01F4 n1 EQU 500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 =-0032 n2 EQU -50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 ; Стек программы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11 0000 AStack SEGMENT STACK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12 0000 000C[ DW 12 DUP(?)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13 ????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14 ]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16 0018 AStack ENDS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18 ; Данные программы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20 0000 DATA SEGMENT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22 ; Директивы описания данных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24 0000 0000 mem1 DW 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25 0002 0000 mem2 DW 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26 0004 0000 mem3 DW 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27 0006 0C 0B 0A 09 05 06 vec1 DB 12,11,10,9,5,6,7,8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28 07 08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29 000E D8 CE 28 32 EC E2 vec2 DB -40,-50,40,50,-20,-30,2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0,30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30 14 1E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31 0016 05 06 07 08 F8 F9 matr DB 5,6,7,8,-8,-7,-6,-5,1,2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,3,4,-4,-3,-2,-1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32 FA FB 01 02 03 04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33 FC FD FE FF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34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35 0026 DATA ENDS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36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37 ; Код программы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38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39 0000 CODE SEGMENT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40 ASSUME CS:CODE, DS:DATA, SS:A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Stack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42 ; Головная процедура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43 0000 Main PROC FAR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44 0000 1E push DS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45 0001 2B C0 sub AX,AX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46 0003 50 push 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47 0004 B8 —— R mov AX,DATA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48 0007 8E D8 mov DS,AX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49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Microsoft (R) Macro Assembler Version 5.10 10/23/19 03:42:3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Page 1-2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50 ; ПРОВЕРКА РЕЖИМОВ АДРЕСАЦИИ НА УРОВНЕ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СМЕЩЕНИЙ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51 ; Регистровая адресация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52 0009 B8 01F4 mov ax,n1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53 000C 8B C8 mov cx,ax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54 000E B3 24 mov bl,EOL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55 0010 B7 CE mov bh,n2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56 ; Прямая адресация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57 0012 C7 06 0002 R FFCE mov mem2,n2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58 0018 BB 0006 R mov bx,OFFSET vec1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59 001B A3 0000 R mov mem1,ax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60 ; Косвенная адресация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61 001E 8A 07 mov al,[bx]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62 ;mov ax,[bx] ;suggested ;mov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mem3,ax ;suggested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63 ; Базированная адресация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64 0020 8A 47 03 mov al,[bx]+3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65 0023 8B 4F 03 mov cx,3[bx]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66 ; Индексированная адресация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67 0026 BF 0002 mov di,ind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68 0029 8A 85 000E R mov al,vec2[di]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69 ;mov cl,vec2[di] ;suggested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70 ; Адресация с базированием и индексиро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ванием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71 002D BB 0003 mov bx,3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72 0030 8A 81 0016 R mov al,matr[bx][di]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73 ;mov cl,matr[bx][di] ;sugges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ted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74 ;mov ax,matr[bx*4][di]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75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76 ; ПРОВЕРКА АДРЕСАЦИИ С УЧЕТОМ СЕГМЕНТО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77 ; Переопределение сегмента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78 ; —--— вариант 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79 0034 B8 —— R mov ax, SEG vec2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80 0037 8E C0 mov es, 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81 0039 26: 8B 07 mov ax, es:[bx]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82 003C B8 0000 mov ax, 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83 ; —--— вариант 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84 003F 8E C0 mov es, 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85 0041 1E push ds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86 0042 07 pop es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87 0043 26: 8B 4F FF mov cx, es:[bx-1]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88 0047 91 xchg cx,ax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89 ; —--— вариант 3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90 0048 BF 0002 mov di,ind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91 004B 26: 89 01 mov es:[bx+di],ax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92 ; —--— вариант 4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93 004E 8B EC mov bp,sp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94 ;add bp,bx ;suggested ;mov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al,matr[bp] ;suggested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95 ;add di,si ;suggested ;mov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al,matr[bp+di] ;suggested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96 ; Использование сегмента стека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Microsoft (R) Macro Assembler Version 5.10 10/23/19 03:42:3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Page 1-3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97 0050 FF 36 0000 R push mem1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98 0054 FF 36 0002 R push mem2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99 0058 8B EC mov bp,sp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100 005A 8B 56 02 mov dx,[bp]+2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101 005D CB ret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102 005E Main ENDP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103 005E CODE ENDS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104 END Main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Microsoft (R) Macro Assembler Version 5.10 10/23/19 03:42:3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Symbols-1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Segments and Groups: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 a m e Length Align Combine Class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ASTACK . . . . . . . . . . . . . 0018 PARA STACK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CODE . . . . . . . . . . . . . . 005E PARA NONE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DATA . . . . . . . . . . . . . . 0026 PARA NONE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Symbols: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 a m e Type Value Attr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EOL . . . . . . . . . . . . . . NUMBER 0024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IND . . . . . . . . . . . . . . NUMBER 0002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MAIN . . . . . . . . . . . . . . F PROC 0000 CODE Length = 005E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MATR . . . . . . . . . . . . . . L BYTE 0016 DATA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MEM1 . . . . . . . . . . . . . . L WORD 0000 DATA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MEM2 . . . . . . . . . . . . . . L WORD 0002 DATA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MEM3 . . . . . . . . . .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. . . . L WORD 0004 DATA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N1 . . . . . . . . . . . . . . . NUMBER 01F4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N2 . . . . . . . . . . . . . . . NUMBER -0032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VEC1 . . . . . . . . . . . . . . L BYTE 0006 DATA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VEC2 . . . . . . . . . . . . . . L BYTE 000E DATA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@CPU . . . . . . . . . . . . . . TEXT 0101h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@FILENAME . . . . . . . . . . . TEXT lr2T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@VERSION . . . . . . . . . . . . TEXT 510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97 Source Lines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97 Total Lines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19 Symbols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47298 + 459962 Bytes symbol space free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0 Warning Errors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0 Severe Errors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i/>
          <w:sz w:val="28"/>
        </w:rPr>
        <w:t>2</w:t>
      </w:r>
      <w:r>
        <w:rPr>
          <w:b/>
          <w:i/>
          <w:sz w:val="28"/>
        </w:rPr>
        <w:t xml:space="preserve">)Текст файла </w:t>
      </w:r>
      <w:r>
        <w:rPr>
          <w:b/>
          <w:i/>
          <w:sz w:val="28"/>
          <w:lang w:val="en-US"/>
        </w:rPr>
        <w:t>lab</w:t>
      </w:r>
      <w:r>
        <w:rPr>
          <w:b/>
          <w:i/>
          <w:sz w:val="28"/>
        </w:rPr>
        <w:t>2</w:t>
      </w:r>
      <w:r>
        <w:rPr>
          <w:b/>
          <w:i/>
          <w:sz w:val="28"/>
        </w:rPr>
        <w:t>F</w:t>
      </w:r>
      <w:r>
        <w:rPr>
          <w:b/>
          <w:i/>
          <w:sz w:val="28"/>
        </w:rPr>
        <w:t>.</w:t>
      </w:r>
      <w:r>
        <w:rPr>
          <w:b/>
          <w:i/>
          <w:sz w:val="28"/>
          <w:lang w:val="en-US"/>
        </w:rPr>
        <w:t>lst (листинг с ошибками)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Microsoft (R) Macro Assembler Version 5.10 10/23/19 03:38:1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Page 1-1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 ; Учебная программа лабораторной работ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ы №2 по дисциплине "Архитектура компьют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ера"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 ;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 ;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 = 0024 EOL EQU '$'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 = 0002 ind EQU 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 = 01F4 n1 EQU 500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 =-0032 n2 EQU -50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 ; Стек программы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11 0000 AStack SEGMENT STACK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12 0000 000C[ DW 12 DUP(?)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13 ????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14 ]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16 0018 AStack ENDS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18 ; Данные программы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20 0000 DATA SEGMENT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22 ; Директивы описания данных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24 0000 0000 mem1 DW 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25 0002 0000 mem2 DW 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26 0004 0000 mem3 DW 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27 0006 0C 0B 0A 09 05 06 vec1 DB 12,11,10,9,5,6,7,8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28 07 08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29 000E D8 CE 28 32 EC E2 vec2 DB -40,-50,40,50,-20,-30,2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0,30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30 14 1E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31 0016 05 06 07 08 F8 F9 matr DB 5,6,7,8,-8,-7,-6,-5,1,2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,3,4,-4,-3,-2,-1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32 FA FB 01 02 03 04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33 FC FD FE FF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34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35 0026 DATA ENDS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36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37 ; Код программы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38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39 0000 CODE SEGMENT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40 ASSUME CS:CODE, DS:DATA, SS:A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Stack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42 ; Головная процедура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43 0000 Main PROC FAR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44 0000 1E push DS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45 0001 2B C0 sub AX,AX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46 0003 50 push 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47 0004 B8 —— R mov AX,DATA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48 0007 8E D8 mov DS,AX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49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Microsoft (R) Macro Assembler Version 5.10 10/23/19 03:38:1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Page 1-2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50 ; ПРОВЕРКА РЕЖИМОВ АДРЕСАЦИИ НА УРОВНЕ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СМЕЩЕНИЙ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51 ; Регистровая адресация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52 0009 B8 01F4 mov ax,n1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53 000C 8B C8 mov cx,ax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54 000E B3 24 mov bl,EOL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55 0010 B7 CE mov bh,n2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56 ; Прямая адресация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57 0012 C7 06 0002 R FFCE mov mem2,n2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58 0018 BB 0006 R mov bx,OFFSET vec1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59 001B A3 0000 R mov mem1,ax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60 ; Косвенная адресация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61 001E 8A 07 mov al,[bx]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62 mov mem3,[bx]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lr2F.asm(55): error A2052: Improper operand type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63 ; Базированная адресация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64 0020 8A 47 03 mov al,[bx]+3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65 0023 8B 4F 03 mov cx,3[bx]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66 ; Индексированная адресация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67 0026 BF 0002 mov di,ind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68 0029 8A 85 000E R mov al,vec2[di]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69 002D 8B 8D 000E R mov cx,vec2[di]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lr2F.asm(62): warning A4031: Operand types must match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70 ; Адресация с базированием и индексиро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ванием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71 0031 BB 0003 mov bx,3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72 0034 8A 81 0016 R mov al,matr[bx][di]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73 0038 8B 89 0016 R mov cx,matr[bx][di]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lr2F.asm(66): warning A4031: Operand types must match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74 003C 8B 85 0022 R mov ax,matr[bx*4][di]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lr2F.asm(67): error A2055: Illegal register value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75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76 ; ПРОВЕРКА АДРЕСАЦИИ С УЧЕТОМ СЕГМЕНТО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77 ; Переопределение сегмента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78 ; —--— вариант 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79 0040 B8 —— R mov ax, SEG vec2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80 0043 8E C0 mov es, 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81 0045 26: 8B 07 mov ax, es:[bx]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82 0048 B8 0000 mov ax, 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83 ; —--— вариант 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84 004B 8E C0 mov es, 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85 004D 1E push ds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86 004E 07 pop es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87 004F 26: 8B 4F FF mov cx, es:[bx-1]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88 0053 91 xchg cx,ax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89 ; —--— вариант 3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90 0054 BF 0002 mov di,ind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91 0057 26: 89 01 mov es:[bx+di],ax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92 ; —--— вариант 4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93 005A 8B EC mov bp,sp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94 005C 3E: 8B 86 0016 R mov ax,matr[bp+bx]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lr2F.asm(87): error A2046: Multiple base registers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95 0061 3E: 8B 83 0016 R mov ax,matr[bp+di+si]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lr2F.asm(88): error A2047: Multiple index registers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96 ; Использование сегмента стека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97 0066 FF 36 0000 R push mem1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98 006A FF 36 0002 R push mem2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99 006E 8B EC mov bp,sp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100 0070 8B 56 02 mov dx,[bp]+2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Microsoft (R) Macro Assembler Version 5.10 10/23/19 03:38:1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Page 1-3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101 0073 CB ret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102 0074 Main ENDP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lr2F.asm(95): error A2006: Phase error between passes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103 0074 CODE ENDS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104 END Main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Microsoft (R) Macro Assembler Version 5.10 10/23/19 03:38:1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Symbols-1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Segments and Groups: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 a m e Length Align Combine Class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ASTACK . . . . . . . . . . . . . 0018 PARA STACK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CODE . . . . . . . . . . . . . . 0074 PARA NONE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DATA . . . . . . . . . . . . . . 0026 PARA NONE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Symbols: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 a m e Type Value Attr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EOL . . . . . . . . . . . . . .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NUMBER 0024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IND . . . . . . . . . . . . . . NUMBER 0002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MAIN . . . . . . . . . . . . . . F PROC 0000 CODE Length = 0074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MATR . . . . . . . . . . . . . . L BYTE 0016 DATA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MEM1 . . . . . . . . . . . . . . L WORD 0000 DATA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MEM2 . . . . . . . . . . . . . . L WORD 0002 DATA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MEM3 . . . . . . . . . . . . . . L WORD 0004 DATA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N1 . . . . . . . . . . . . . . . NUMBER 01F4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N2 . . . . . . . . . . . . . . . NUMBER -0032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VEC1 . . . . . . . . . . . . . . L BYTE 0006 DATA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VEC2 . . . . . . . . . . . . . . L BYTE 000E DATA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@CPU . . . . . . . . . . . . . . TEXT 0101h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@FILENAME . . . . . . . . . . . TEXT lr2F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@VERSION . . . . . . . . . . . . TEXT 510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97 Source Lines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97 Total Lines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19 Symbols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47298 + 459962 Bytes symbol space free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 Warning Errors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 Severe Errors</w:t>
      </w:r>
    </w:p>
    <w:p>
      <w:pPr>
        <w:pStyle w:val="Normal"/>
        <w:spacing w:lineRule="auto" w:line="360"/>
        <w:ind w:firstLine="709"/>
        <w:jc w:val="both"/>
        <w:rPr>
          <w:bCs/>
          <w:iCs/>
          <w:lang w:val="en-US"/>
        </w:rPr>
      </w:pPr>
      <w:r>
        <w:rPr>
          <w:b/>
          <w:i/>
          <w:sz w:val="28"/>
        </w:rPr>
        <w:t>2</w:t>
      </w:r>
      <w:r>
        <w:rPr>
          <w:b/>
          <w:i/>
          <w:sz w:val="28"/>
        </w:rPr>
        <w:t xml:space="preserve">)Текст файла </w:t>
      </w:r>
      <w:r>
        <w:rPr>
          <w:b/>
          <w:i/>
          <w:sz w:val="28"/>
          <w:lang w:val="en-US"/>
        </w:rPr>
        <w:t>lab</w:t>
      </w:r>
      <w:r>
        <w:rPr>
          <w:b/>
          <w:i/>
          <w:sz w:val="28"/>
        </w:rPr>
        <w:t>2</w:t>
      </w:r>
      <w:r>
        <w:rPr>
          <w:b/>
          <w:i/>
          <w:sz w:val="28"/>
        </w:rPr>
        <w:t>T</w:t>
      </w:r>
      <w:r>
        <w:rPr>
          <w:b/>
          <w:i/>
          <w:sz w:val="28"/>
        </w:rPr>
        <w:t>.</w:t>
      </w:r>
      <w:r>
        <w:rPr>
          <w:b/>
          <w:i/>
          <w:sz w:val="28"/>
          <w:lang w:val="en-US"/>
        </w:rPr>
        <w:t>map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Start  Stop   Length Name                   Class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 xml:space="preserve">00000H 00017H 00018H ASTACK                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 xml:space="preserve">00020H 00045H 00026H DATA                  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 xml:space="preserve">00050H 000ADH 0005EH CODE                   </w:t>
      </w:r>
    </w:p>
    <w:p>
      <w:pPr>
        <w:pStyle w:val="Normal"/>
        <w:spacing w:lineRule="auto" w:line="360"/>
        <w:ind w:firstLine="709"/>
        <w:jc w:val="both"/>
        <w:rPr>
          <w:bCs/>
          <w:iCs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bCs/>
          <w:iCs/>
          <w:lang w:val="en-US"/>
        </w:rPr>
        <w:t>Program entry point at 0005:0000</w:t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6118254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afe"/>
    <w:pPr>
      <w:widowControl/>
      <w:suppressAutoHyphens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ec6afe"/>
    <w:pPr>
      <w:keepNext w:val="true"/>
      <w:jc w:val="center"/>
      <w:outlineLvl w:val="0"/>
    </w:pPr>
    <w:rPr>
      <w:sz w:val="28"/>
      <w:szCs w:val="28"/>
    </w:rPr>
  </w:style>
  <w:style w:type="paragraph" w:styleId="2">
    <w:name w:val="Heading 2"/>
    <w:basedOn w:val="Normal"/>
    <w:link w:val="20"/>
    <w:uiPriority w:val="9"/>
    <w:semiHidden/>
    <w:unhideWhenUsed/>
    <w:qFormat/>
    <w:rsid w:val="00943aa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link w:val="Times142"/>
    <w:qFormat/>
    <w:rsid w:val="00ec6af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ec6afe"/>
    <w:rPr>
      <w:b/>
      <w:bCs/>
      <w:smallCaps/>
      <w:spacing w:val="5"/>
    </w:rPr>
  </w:style>
  <w:style w:type="character" w:styleId="11" w:customStyle="1">
    <w:name w:val="Заголовок 1 Знак"/>
    <w:basedOn w:val="DefaultParagraphFont"/>
    <w:link w:val="1"/>
    <w:uiPriority w:val="99"/>
    <w:qFormat/>
    <w:rsid w:val="00ec6af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2" w:customStyle="1">
    <w:name w:val="Текст Знак"/>
    <w:basedOn w:val="DefaultParagraphFont"/>
    <w:link w:val="a5"/>
    <w:uiPriority w:val="99"/>
    <w:qFormat/>
    <w:rsid w:val="00b825d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link w:val="a8"/>
    <w:uiPriority w:val="99"/>
    <w:qFormat/>
    <w:rsid w:val="001c4b0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1c4b0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ppleconvertedspace" w:customStyle="1">
    <w:name w:val="apple-converted-space"/>
    <w:basedOn w:val="DefaultParagraphFont"/>
    <w:qFormat/>
    <w:rsid w:val="00857693"/>
    <w:rPr/>
  </w:style>
  <w:style w:type="character" w:styleId="21" w:customStyle="1">
    <w:name w:val="Заголовок 2 Знак"/>
    <w:basedOn w:val="DefaultParagraphFont"/>
    <w:link w:val="2"/>
    <w:qFormat/>
    <w:rsid w:val="00943aa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ec6afe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unhideWhenUsed/>
    <w:qFormat/>
    <w:rsid w:val="00ec6afe"/>
    <w:pPr>
      <w:spacing w:beforeAutospacing="1" w:afterAutospacing="1"/>
    </w:pPr>
    <w:rPr/>
  </w:style>
  <w:style w:type="paragraph" w:styleId="PlainText">
    <w:name w:val="Plain Text"/>
    <w:basedOn w:val="Normal"/>
    <w:link w:val="a6"/>
    <w:uiPriority w:val="99"/>
    <w:qFormat/>
    <w:rsid w:val="00b825d7"/>
    <w:pPr>
      <w:spacing w:lineRule="auto" w:line="259" w:before="0" w:after="160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2c245b"/>
    <w:pPr>
      <w:spacing w:lineRule="auto" w:line="259" w:before="0" w:after="160"/>
      <w:ind w:left="720" w:hanging="0"/>
      <w:contextualSpacing/>
    </w:pPr>
    <w:rPr>
      <w:rFonts w:cs="" w:cstheme="minorBidi"/>
    </w:rPr>
  </w:style>
  <w:style w:type="paragraph" w:styleId="Style20">
    <w:name w:val="Header"/>
    <w:basedOn w:val="Normal"/>
    <w:link w:val="a9"/>
    <w:uiPriority w:val="99"/>
    <w:unhideWhenUsed/>
    <w:rsid w:val="001c4b01"/>
    <w:pPr>
      <w:tabs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b"/>
    <w:uiPriority w:val="99"/>
    <w:unhideWhenUsed/>
    <w:rsid w:val="001c4b01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943aa9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D104E-EDA3-45DD-A8E8-CB338CC0B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LibreOffice/6.0.7.3$Linux_X86_64 LibreOffice_project/00m0$Build-3</Application>
  <Pages>23</Pages>
  <Words>3311</Words>
  <Characters>13715</Characters>
  <CharactersWithSpaces>16561</CharactersWithSpaces>
  <Paragraphs>703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2017-10-26T20:28:00Z</dcterms:created>
  <dc:creator>Pavel Martinenko</dc:creator>
  <dc:description/>
  <dc:language>ru-RU</dc:language>
  <cp:lastModifiedBy/>
  <dcterms:modified xsi:type="dcterms:W3CDTF">2019-10-23T04:08:13Z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