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bookmarkStart w:id="0" w:name="_GoBack"/>
      <w:bookmarkEnd w:id="0"/>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электротехнический университет</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color w:val="000000" w:themeColor="text1"/>
          <w:sz w:val="28"/>
          <w:szCs w:val="28"/>
        </w:rPr>
      </w:pPr>
      <w:r>
        <w:rPr>
          <w:b/>
          <w:color w:val="000000" w:themeColor="text1"/>
          <w:sz w:val="28"/>
          <w:szCs w:val="28"/>
        </w:rPr>
        <w:t>Кафедра математического обеспечения и применения ЭВМ</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b/>
          <w:b/>
          <w:color w:val="FF0000"/>
          <w:sz w:val="28"/>
          <w:szCs w:val="28"/>
        </w:rPr>
      </w:pPr>
      <w:r>
        <w:rPr>
          <w:b/>
          <w:sz w:val="28"/>
          <w:szCs w:val="28"/>
        </w:rPr>
        <w:t>по лабораторной работе</w:t>
      </w:r>
      <w:r>
        <w:rPr>
          <w:b/>
          <w:color w:val="FF0000"/>
          <w:sz w:val="28"/>
          <w:szCs w:val="28"/>
        </w:rPr>
        <w:t xml:space="preserve"> </w:t>
      </w:r>
      <w:r>
        <w:rPr>
          <w:b/>
          <w:sz w:val="28"/>
          <w:szCs w:val="28"/>
        </w:rPr>
        <w:t>№5</w:t>
      </w:r>
    </w:p>
    <w:p>
      <w:pPr>
        <w:pStyle w:val="Normal"/>
        <w:spacing w:lineRule="auto" w:line="360"/>
        <w:jc w:val="center"/>
        <w:rPr>
          <w:b/>
          <w:b/>
          <w:sz w:val="28"/>
          <w:szCs w:val="28"/>
        </w:rPr>
      </w:pPr>
      <w:r>
        <w:rPr>
          <w:b/>
          <w:sz w:val="28"/>
          <w:szCs w:val="28"/>
        </w:rPr>
        <w:t>по дисциплине «Организация ЭВМ и систем»</w:t>
      </w:r>
    </w:p>
    <w:p>
      <w:pPr>
        <w:pStyle w:val="Normal"/>
        <w:spacing w:lineRule="auto" w:line="360"/>
        <w:jc w:val="center"/>
        <w:rPr>
          <w:sz w:val="28"/>
          <w:szCs w:val="28"/>
        </w:rPr>
      </w:pPr>
      <w:r>
        <w:rPr>
          <w:b/>
          <w:color w:val="000000"/>
          <w:sz w:val="28"/>
          <w:szCs w:val="28"/>
        </w:rPr>
        <w:t xml:space="preserve">Тема: </w:t>
      </w:r>
      <w:r>
        <w:rPr>
          <w:b/>
          <w:bCs/>
          <w:spacing w:val="5"/>
          <w:sz w:val="28"/>
          <w:szCs w:val="28"/>
        </w:rPr>
        <w:t>Разработка собственного прерывания</w:t>
      </w:r>
      <w:r>
        <w:rPr>
          <w:b/>
          <w:sz w:val="28"/>
          <w:szCs w:val="28"/>
        </w:rPr>
        <w:t>.</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0" w:type="dxa"/>
        <w:tblCellMar>
          <w:top w:w="0" w:type="dxa"/>
          <w:left w:w="108" w:type="dxa"/>
          <w:bottom w:w="0" w:type="dxa"/>
          <w:right w:w="108" w:type="dxa"/>
        </w:tblCellMar>
        <w:tblLook w:firstRow="1" w:noVBand="1" w:lastRow="0" w:firstColumn="1" w:lastColumn="0" w:noHBand="0" w:val="04a0"/>
      </w:tblPr>
      <w:tblGrid>
        <w:gridCol w:w="4127"/>
        <w:gridCol w:w="2476"/>
        <w:gridCol w:w="2752"/>
      </w:tblGrid>
      <w:tr>
        <w:trPr>
          <w:trHeight w:val="614" w:hRule="atLeast"/>
        </w:trPr>
        <w:tc>
          <w:tcPr>
            <w:tcW w:w="4127" w:type="dxa"/>
            <w:tcBorders/>
            <w:shd w:fill="auto" w:val="clear"/>
            <w:vAlign w:val="bottom"/>
          </w:tcPr>
          <w:p>
            <w:pPr>
              <w:pStyle w:val="Normal"/>
              <w:rPr>
                <w:sz w:val="28"/>
                <w:szCs w:val="28"/>
                <w:lang w:val="en-US"/>
              </w:rPr>
            </w:pPr>
            <w:r>
              <w:rPr>
                <w:sz w:val="28"/>
                <w:szCs w:val="28"/>
              </w:rPr>
              <w:t xml:space="preserve">Студент гр. </w:t>
            </w:r>
            <w:r>
              <w:rPr>
                <w:sz w:val="28"/>
                <w:szCs w:val="28"/>
                <w:lang w:val="en-US"/>
              </w:rPr>
              <w:t>8381</w:t>
            </w:r>
          </w:p>
        </w:tc>
        <w:tc>
          <w:tcPr>
            <w:tcW w:w="2476" w:type="dxa"/>
            <w:tcBorders>
              <w:bottom w:val="single" w:sz="4" w:space="0" w:color="000000"/>
            </w:tcBorders>
            <w:shd w:fill="auto" w:val="clear"/>
            <w:vAlign w:val="bottom"/>
          </w:tcPr>
          <w:p>
            <w:pPr>
              <w:pStyle w:val="Normal"/>
              <w:rPr>
                <w:sz w:val="28"/>
                <w:szCs w:val="28"/>
              </w:rPr>
            </w:pPr>
            <w:r>
              <w:rPr>
                <w:sz w:val="28"/>
                <w:szCs w:val="28"/>
              </w:rPr>
            </w:r>
          </w:p>
        </w:tc>
        <w:tc>
          <w:tcPr>
            <w:tcW w:w="2752" w:type="dxa"/>
            <w:tcBorders/>
            <w:shd w:fill="auto" w:val="clear"/>
            <w:vAlign w:val="bottom"/>
          </w:tcPr>
          <w:p>
            <w:pPr>
              <w:pStyle w:val="Normal"/>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t>Сергеев А.Д.</w:t>
            </w:r>
          </w:p>
        </w:tc>
      </w:tr>
      <w:tr>
        <w:trPr>
          <w:trHeight w:val="614" w:hRule="atLeast"/>
        </w:trPr>
        <w:tc>
          <w:tcPr>
            <w:tcW w:w="4127" w:type="dxa"/>
            <w:tcBorders/>
            <w:shd w:fill="auto" w:val="clear"/>
            <w:vAlign w:val="bottom"/>
          </w:tcPr>
          <w:p>
            <w:pPr>
              <w:pStyle w:val="Normal"/>
              <w:rPr>
                <w:sz w:val="28"/>
                <w:szCs w:val="28"/>
              </w:rPr>
            </w:pPr>
            <w:r>
              <w:rPr>
                <w:sz w:val="28"/>
                <w:szCs w:val="28"/>
              </w:rPr>
              <w:t>Преподаватель</w:t>
            </w:r>
          </w:p>
        </w:tc>
        <w:tc>
          <w:tcPr>
            <w:tcW w:w="2476" w:type="dxa"/>
            <w:tcBorders>
              <w:top w:val="single" w:sz="4" w:space="0" w:color="000000"/>
              <w:bottom w:val="single" w:sz="4" w:space="0" w:color="000000"/>
            </w:tcBorders>
            <w:shd w:fill="auto" w:val="clear"/>
            <w:vAlign w:val="bottom"/>
          </w:tcPr>
          <w:p>
            <w:pPr>
              <w:pStyle w:val="Normal"/>
              <w:rPr>
                <w:sz w:val="28"/>
                <w:szCs w:val="28"/>
              </w:rPr>
            </w:pPr>
            <w:r>
              <w:rPr>
                <w:sz w:val="28"/>
                <w:szCs w:val="28"/>
              </w:rPr>
            </w:r>
          </w:p>
        </w:tc>
        <w:tc>
          <w:tcPr>
            <w:tcW w:w="2752" w:type="dxa"/>
            <w:tcBorders/>
            <w:shd w:fill="auto" w:val="clear"/>
            <w:vAlign w:val="bottom"/>
          </w:tcPr>
          <w:p>
            <w:pPr>
              <w:pStyle w:val="Normal"/>
              <w:jc w:val="center"/>
              <w:rPr>
                <w:sz w:val="28"/>
                <w:szCs w:val="28"/>
                <w:lang w:val="en-US"/>
              </w:rPr>
            </w:pPr>
            <w:r>
              <w:rPr>
                <w:sz w:val="28"/>
                <w:szCs w:val="28"/>
              </w:rPr>
              <w:t>Кирьянчиков В.А.</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Cs/>
          <w:sz w:val="28"/>
          <w:szCs w:val="28"/>
          <w:lang w:val="en-US"/>
        </w:rPr>
      </w:pPr>
      <w:r>
        <w:rPr>
          <w:bCs/>
          <w:sz w:val="28"/>
          <w:szCs w:val="28"/>
        </w:rPr>
        <w:t>201</w:t>
      </w:r>
      <w:r>
        <w:rPr>
          <w:bCs/>
          <w:sz w:val="28"/>
          <w:szCs w:val="28"/>
          <w:lang w:val="en-US"/>
        </w:rPr>
        <w:t>9</w:t>
      </w:r>
    </w:p>
    <w:p>
      <w:pPr>
        <w:pStyle w:val="NormalWeb"/>
        <w:spacing w:lineRule="auto" w:line="360" w:before="280" w:after="280"/>
        <w:ind w:firstLine="708"/>
        <w:jc w:val="both"/>
        <w:rPr>
          <w:b/>
          <w:b/>
          <w:sz w:val="28"/>
          <w:lang w:val="en-US"/>
        </w:rPr>
      </w:pPr>
      <w:r>
        <w:rPr>
          <w:b/>
          <w:sz w:val="28"/>
        </w:rPr>
        <w:t>Цель работы.</w:t>
      </w:r>
    </w:p>
    <w:p>
      <w:pPr>
        <w:pStyle w:val="Normal"/>
        <w:spacing w:lineRule="auto" w:line="360"/>
        <w:ind w:firstLine="709"/>
        <w:jc w:val="both"/>
        <w:rPr>
          <w:sz w:val="28"/>
          <w:szCs w:val="28"/>
        </w:rPr>
      </w:pPr>
      <w:r>
        <w:rPr>
          <w:sz w:val="28"/>
          <w:szCs w:val="28"/>
        </w:rPr>
        <w:t>Знакомство с организацией прерываний в компьютере. Написание собственного обработчика прерываний.</w:t>
      </w:r>
    </w:p>
    <w:p>
      <w:pPr>
        <w:pStyle w:val="Normal"/>
        <w:spacing w:lineRule="auto" w:line="360"/>
        <w:ind w:firstLine="709"/>
        <w:jc w:val="both"/>
        <w:rPr>
          <w:b/>
          <w:b/>
          <w:sz w:val="28"/>
        </w:rPr>
      </w:pPr>
      <w:r>
        <w:rPr>
          <w:b/>
          <w:sz w:val="28"/>
        </w:rPr>
      </w:r>
    </w:p>
    <w:p>
      <w:pPr>
        <w:pStyle w:val="NormalWeb"/>
        <w:spacing w:lineRule="auto" w:line="360" w:before="280" w:after="280"/>
        <w:ind w:firstLine="708"/>
        <w:jc w:val="both"/>
        <w:rPr>
          <w:b/>
          <w:b/>
          <w:sz w:val="28"/>
          <w:szCs w:val="28"/>
        </w:rPr>
      </w:pPr>
      <w:r>
        <w:rPr>
          <w:b/>
          <w:sz w:val="28"/>
        </w:rPr>
        <w:t>Задание</w:t>
      </w:r>
      <w:r>
        <w:rPr>
          <w:b/>
          <w:sz w:val="28"/>
          <w:szCs w:val="28"/>
        </w:rPr>
        <w:t>.</w:t>
      </w:r>
    </w:p>
    <w:p>
      <w:pPr>
        <w:pStyle w:val="Heading1"/>
        <w:spacing w:lineRule="auto" w:line="360"/>
        <w:ind w:firstLine="709"/>
        <w:jc w:val="both"/>
        <w:rPr/>
      </w:pPr>
      <w:r>
        <w:rPr/>
        <w:t xml:space="preserve">Вариант </w:t>
      </w:r>
      <w:r>
        <w:rPr>
          <w:lang w:val="en-US"/>
        </w:rPr>
        <w:t xml:space="preserve">4B: </w:t>
      </w:r>
      <w:r>
        <w:rPr>
          <w:lang w:val="ru-RU"/>
        </w:rPr>
        <w:t>р</w:t>
      </w:r>
      <w:r>
        <w:rPr>
          <w:lang w:val="en-US"/>
        </w:rPr>
        <w:t>азработать</w:t>
      </w:r>
      <w:r>
        <w:rPr/>
        <w:t xml:space="preserve"> обработчик прерывания с вектором: 1Ch</w:t>
      </w:r>
      <w:r>
        <w:rPr>
          <w:szCs w:val="24"/>
        </w:rPr>
        <w:t xml:space="preserve">  - прерывание от часов - генерируется автоматически операционной системой 18 раз в сек</w:t>
      </w:r>
      <w:r>
        <w:rPr/>
        <w:t>. Обработчик прерываний должен выводить звуковой сигнал.</w:t>
      </w:r>
    </w:p>
    <w:p>
      <w:pPr>
        <w:pStyle w:val="Normal"/>
        <w:spacing w:lineRule="auto" w:line="360"/>
        <w:ind w:firstLine="708"/>
        <w:jc w:val="both"/>
        <w:rPr>
          <w:sz w:val="28"/>
        </w:rPr>
      </w:pPr>
      <w:r>
        <w:rPr>
          <w:sz w:val="28"/>
        </w:rPr>
      </w:r>
    </w:p>
    <w:p>
      <w:pPr>
        <w:pStyle w:val="Normal"/>
        <w:rPr>
          <w:sz w:val="28"/>
        </w:rPr>
      </w:pPr>
      <w:r>
        <w:rPr>
          <w:sz w:val="28"/>
        </w:rPr>
      </w:r>
    </w:p>
    <w:p>
      <w:pPr>
        <w:pStyle w:val="Normal"/>
        <w:ind w:firstLine="708"/>
        <w:jc w:val="both"/>
        <w:rPr>
          <w:b/>
          <w:b/>
          <w:sz w:val="28"/>
        </w:rPr>
      </w:pPr>
      <w:r>
        <w:rPr>
          <w:b/>
          <w:sz w:val="28"/>
        </w:rPr>
        <w:t>Теоретические сведения.</w:t>
      </w:r>
    </w:p>
    <w:p>
      <w:pPr>
        <w:pStyle w:val="Normal"/>
        <w:ind w:firstLine="708"/>
        <w:jc w:val="both"/>
        <w:rPr>
          <w:b/>
          <w:b/>
          <w:sz w:val="28"/>
        </w:rPr>
      </w:pPr>
      <w:r>
        <w:rPr>
          <w:b/>
          <w:sz w:val="28"/>
        </w:rPr>
      </w:r>
    </w:p>
    <w:p>
      <w:pPr>
        <w:pStyle w:val="PlainText"/>
        <w:spacing w:lineRule="auto" w:line="360"/>
        <w:ind w:firstLine="720"/>
        <w:jc w:val="both"/>
        <w:rPr/>
      </w:pPr>
      <w:r>
        <w:rPr>
          <w:rFonts w:cs="Times New Roman" w:ascii="Times New Roman" w:hAnsi="Times New Roman"/>
          <w:sz w:val="28"/>
          <w:szCs w:val="24"/>
        </w:rPr>
        <w:t>Прерывание -  это  процесс  вызова процедур для выполнения некоторой задачи,  обычно связанной  с  обслуживанием  некоторых устройств  (обработка сигнала таймера,  нажатия клавиши и т.д.). Когда возникает прерывание,  процессор прекращает выполнение текущей  программы  (если  ее приоритет ниже) и запоминает в стеке вместе с регистром флагов адрес возврата(CS:IP) - места, с которого будет продолжена прерванная программа. Затем в CS:IP загружается адрес программы обработки прерывания и ей передается  управление. Адреса 256 программ обработки прерываний, так называемые векторы прерывания,  имеют длину по 4 байта (в  первых  двух хранится значение IP , во вторых - CS) и хранятся в младших 1024 байтах памяти.  Программа обработки прерывания  должна  заканчиваться  инструкцией IRET (возврат из прерывания),  по которой из стека восстанавливается адрес возврата и регистр флагов.</w:t>
      </w:r>
    </w:p>
    <w:p>
      <w:pPr>
        <w:pStyle w:val="PlainText"/>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Программа, использующая новые программы обработки прерываний  при  своем  завершении  должна восстанавливать оригинальные векторы прерываний. Функция 35 прерывания 21H возвращает текущее значение вектора прерывания,  помещая значение сегмента в ES,  а смещение в BX.  </w:t>
      </w:r>
    </w:p>
    <w:p>
      <w:pPr>
        <w:pStyle w:val="PlainText"/>
        <w:spacing w:lineRule="auto" w:line="360"/>
        <w:ind w:firstLine="708"/>
        <w:jc w:val="both"/>
        <w:rPr>
          <w:rFonts w:ascii="Times New Roman" w:hAnsi="Times New Roman" w:cs="Times New Roman"/>
          <w:sz w:val="28"/>
          <w:szCs w:val="24"/>
        </w:rPr>
      </w:pPr>
      <w:r>
        <w:rPr>
          <w:rFonts w:cs="Times New Roman" w:ascii="Times New Roman" w:hAnsi="Times New Roman"/>
          <w:sz w:val="28"/>
          <w:szCs w:val="28"/>
        </w:rPr>
        <w:t>Для установки адреса нового обработчика прерывания  в  поле  векторов прерываний  используется  функция 25H прерывания 21H, которая помещает заданные адреса сегмента и смещения обработчика в вектор прерывания с заданным номером.</w:t>
      </w:r>
    </w:p>
    <w:p>
      <w:pPr>
        <w:pStyle w:val="PlainText"/>
        <w:spacing w:lineRule="auto" w:line="360"/>
        <w:ind w:firstLine="720"/>
        <w:jc w:val="both"/>
        <w:rPr>
          <w:rFonts w:ascii="Times New Roman" w:hAnsi="Times New Roman" w:cs="Times New Roman"/>
          <w:sz w:val="28"/>
          <w:szCs w:val="24"/>
        </w:rPr>
      </w:pPr>
      <w:r>
        <w:rPr>
          <w:rFonts w:cs="Times New Roman" w:ascii="Times New Roman" w:hAnsi="Times New Roman"/>
          <w:sz w:val="28"/>
          <w:szCs w:val="24"/>
        </w:rPr>
        <w:t>Обработка звука:</w:t>
      </w:r>
    </w:p>
    <w:p>
      <w:pPr>
        <w:pStyle w:val="PlainText"/>
        <w:spacing w:lineRule="auto" w:line="360"/>
        <w:ind w:firstLine="708"/>
        <w:jc w:val="both"/>
        <w:rPr>
          <w:rFonts w:ascii="Times New Roman" w:hAnsi="Times New Roman" w:cs="Times New Roman"/>
          <w:sz w:val="28"/>
          <w:szCs w:val="24"/>
        </w:rPr>
      </w:pPr>
      <w:r>
        <w:rPr>
          <w:rFonts w:cs="Times New Roman" w:ascii="Times New Roman" w:hAnsi="Times New Roman"/>
          <w:sz w:val="28"/>
          <w:szCs w:val="24"/>
        </w:rPr>
        <w:t xml:space="preserve">Порт 61H - это порт вывода микросхемы 8255 в машине фирмы IBM.  Всякий выходной порт захватывает (временно запоминает) данные, выводимые программой. Если бы аппаратура не запоминала данные, они бы пропали в течение микросекунды или около этого. Такое запоминание данных позволяет сохранять их значение в порте до тех пор, пока они снова не будут изменены программой. То есть, когда мы выводим значение, меняющее положение диффузора динамика, оно остается неизменными до тех пор, пока его не изменит программа. </w:t>
      </w:r>
    </w:p>
    <w:p>
      <w:pPr>
        <w:pStyle w:val="Normal"/>
        <w:spacing w:lineRule="auto" w:line="360"/>
        <w:ind w:firstLine="708"/>
        <w:rPr>
          <w:rFonts w:eastAsia="Calibri" w:cs="" w:cstheme="minorBidi" w:eastAsiaTheme="minorHAnsi"/>
          <w:sz w:val="28"/>
          <w:lang w:eastAsia="en-US"/>
        </w:rPr>
      </w:pPr>
      <w:r>
        <w:rPr>
          <w:rFonts w:eastAsia="Calibri" w:cs="" w:cstheme="minorBidi" w:eastAsiaTheme="minorHAnsi"/>
          <w:sz w:val="28"/>
          <w:lang w:eastAsia="en-US"/>
        </w:rPr>
        <w:t>При изучении управления динамиком имеют значение только биты 0(порт 2 таймера - управление динамиком) и 1(прямое управление динамиком).</w:t>
      </w:r>
    </w:p>
    <w:p>
      <w:pPr>
        <w:pStyle w:val="Normal"/>
        <w:spacing w:lineRule="auto" w:line="360"/>
        <w:ind w:firstLine="708"/>
        <w:rPr>
          <w:rFonts w:eastAsia="Calibri" w:cs="" w:cstheme="minorBidi" w:eastAsiaTheme="minorHAnsi"/>
          <w:sz w:val="28"/>
          <w:lang w:eastAsia="en-US"/>
        </w:rPr>
      </w:pPr>
      <w:r>
        <w:rPr>
          <w:rFonts w:eastAsia="Calibri" w:cs="" w:cstheme="minorBidi" w:eastAsiaTheme="minorHAnsi"/>
          <w:sz w:val="28"/>
          <w:lang w:eastAsia="en-US"/>
        </w:rPr>
      </w:r>
    </w:p>
    <w:p>
      <w:pPr>
        <w:pStyle w:val="Normal"/>
        <w:spacing w:lineRule="auto" w:line="360"/>
        <w:jc w:val="both"/>
        <w:rPr>
          <w:sz w:val="28"/>
        </w:rPr>
      </w:pPr>
      <w:r>
        <w:rPr>
          <w:b/>
          <w:sz w:val="28"/>
          <w:szCs w:val="32"/>
        </w:rPr>
        <w:t>Вывод.</w:t>
      </w:r>
    </w:p>
    <w:p>
      <w:pPr>
        <w:pStyle w:val="Normal"/>
        <w:spacing w:lineRule="auto" w:line="360"/>
        <w:ind w:firstLine="708"/>
        <w:rPr>
          <w:sz w:val="28"/>
          <w:szCs w:val="28"/>
        </w:rPr>
      </w:pPr>
      <w:r>
        <w:rPr>
          <w:sz w:val="28"/>
          <w:szCs w:val="28"/>
        </w:rPr>
        <w:t>В результате выполнения данной лабораторной работы были получены навыки написания собственного обработчика прерывания.</w:t>
      </w:r>
    </w:p>
    <w:p>
      <w:pPr>
        <w:pStyle w:val="Normal"/>
        <w:spacing w:lineRule="auto" w:line="259" w:before="0" w:after="160"/>
        <w:rPr>
          <w:sz w:val="28"/>
          <w:szCs w:val="28"/>
        </w:rPr>
      </w:pPr>
      <w:r>
        <w:rPr>
          <w:sz w:val="28"/>
          <w:szCs w:val="28"/>
        </w:rPr>
      </w:r>
      <w:r>
        <w:br w:type="page"/>
      </w:r>
    </w:p>
    <w:p>
      <w:pPr>
        <w:pStyle w:val="Heading1"/>
        <w:spacing w:lineRule="auto" w:line="360"/>
        <w:rPr>
          <w:b/>
          <w:b/>
          <w:i/>
          <w:i/>
        </w:rPr>
      </w:pPr>
      <w:bookmarkStart w:id="1" w:name="_Toc493086161"/>
      <w:r>
        <w:rPr>
          <w:b/>
        </w:rPr>
        <w:t>П</w:t>
      </w:r>
      <w:bookmarkEnd w:id="1"/>
      <w:r>
        <w:rPr>
          <w:b/>
        </w:rPr>
        <w:t xml:space="preserve">РИЛОЖЕНИЕ </w:t>
      </w:r>
    </w:p>
    <w:p>
      <w:pPr>
        <w:pStyle w:val="Normal"/>
        <w:spacing w:lineRule="auto" w:line="360"/>
        <w:jc w:val="center"/>
        <w:rPr>
          <w:b/>
          <w:b/>
          <w:szCs w:val="28"/>
        </w:rPr>
      </w:pPr>
      <w:r>
        <w:rPr>
          <w:b/>
          <w:szCs w:val="28"/>
        </w:rPr>
        <w:t xml:space="preserve">ИСХОДНЫЙ КОД ПРОГРАММЫ </w:t>
      </w:r>
    </w:p>
    <w:p>
      <w:pPr>
        <w:pStyle w:val="Normal"/>
        <w:spacing w:lineRule="auto" w:line="360"/>
        <w:ind w:firstLine="708"/>
        <w:rPr/>
      </w:pPr>
      <w:r>
        <w:rPr>
          <w:rFonts w:eastAsia="Calibri" w:cs="" w:ascii="Consolas" w:hAnsi="Consolas" w:cstheme="minorBidi" w:eastAsiaTheme="minorHAnsi"/>
          <w:sz w:val="22"/>
          <w:szCs w:val="22"/>
          <w:lang w:val="en-US" w:eastAsia="en-US"/>
        </w:rPr>
        <w:t>SSTACK SEGMENT STACK</w:t>
      </w:r>
    </w:p>
    <w:p>
      <w:pPr>
        <w:pStyle w:val="Normal"/>
        <w:spacing w:lineRule="auto" w:line="360"/>
        <w:ind w:firstLine="708"/>
        <w:rPr/>
      </w:pPr>
      <w:r>
        <w:rPr>
          <w:rFonts w:eastAsia="Calibri" w:cs="" w:ascii="Consolas" w:hAnsi="Consolas" w:cstheme="minorBidi" w:eastAsiaTheme="minorHAnsi"/>
          <w:sz w:val="22"/>
          <w:szCs w:val="22"/>
          <w:lang w:val="en-US" w:eastAsia="en-US"/>
        </w:rPr>
        <w:tab/>
        <w:t>DB 1024 DUP(?)</w:t>
      </w:r>
    </w:p>
    <w:p>
      <w:pPr>
        <w:pStyle w:val="Normal"/>
        <w:spacing w:lineRule="auto" w:line="360"/>
        <w:ind w:firstLine="708"/>
        <w:rPr/>
      </w:pPr>
      <w:r>
        <w:rPr>
          <w:rFonts w:eastAsia="Calibri" w:cs="" w:ascii="Consolas" w:hAnsi="Consolas" w:cstheme="minorBidi" w:eastAsiaTheme="minorHAnsi"/>
          <w:sz w:val="22"/>
          <w:szCs w:val="22"/>
          <w:lang w:val="en-US" w:eastAsia="en-US"/>
        </w:rPr>
        <w:t>SSTACK ENDS</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DATA SEGMENT</w:t>
      </w:r>
    </w:p>
    <w:p>
      <w:pPr>
        <w:pStyle w:val="Normal"/>
        <w:spacing w:lineRule="auto" w:line="360"/>
        <w:ind w:firstLine="708"/>
        <w:rPr/>
      </w:pPr>
      <w:r>
        <w:rPr>
          <w:rFonts w:eastAsia="Calibri" w:cs="" w:ascii="Consolas" w:hAnsi="Consolas" w:cstheme="minorBidi" w:eastAsiaTheme="minorHAnsi"/>
          <w:sz w:val="22"/>
          <w:szCs w:val="22"/>
          <w:lang w:val="en-US" w:eastAsia="en-US"/>
        </w:rPr>
        <w:tab/>
        <w:t>KEEP_CS DW 0 ; хранение сегмента вектора стандартного прерывания</w:t>
      </w:r>
    </w:p>
    <w:p>
      <w:pPr>
        <w:pStyle w:val="Normal"/>
        <w:spacing w:lineRule="auto" w:line="360"/>
        <w:ind w:firstLine="708"/>
        <w:rPr/>
      </w:pPr>
      <w:r>
        <w:rPr>
          <w:rFonts w:eastAsia="Calibri" w:cs="" w:ascii="Consolas" w:hAnsi="Consolas" w:cstheme="minorBidi" w:eastAsiaTheme="minorHAnsi"/>
          <w:sz w:val="22"/>
          <w:szCs w:val="22"/>
          <w:lang w:val="en-US" w:eastAsia="en-US"/>
        </w:rPr>
        <w:tab/>
        <w:t>KEEP_IP DW 0 ; хранение смещения вектора стандартного прерывания</w:t>
      </w:r>
    </w:p>
    <w:p>
      <w:pPr>
        <w:pStyle w:val="Normal"/>
        <w:spacing w:lineRule="auto" w:line="360"/>
        <w:ind w:firstLine="708"/>
        <w:rPr/>
      </w:pPr>
      <w:r>
        <w:rPr>
          <w:rFonts w:eastAsia="Calibri" w:cs="" w:ascii="Consolas" w:hAnsi="Consolas" w:cstheme="minorBidi" w:eastAsiaTheme="minorHAnsi"/>
          <w:sz w:val="22"/>
          <w:szCs w:val="22"/>
          <w:lang w:val="en-US" w:eastAsia="en-US"/>
        </w:rPr>
        <w:tab/>
        <w:t>TONE DW 10000 ; частота звука, будет уменьшаться на 1000 с каждым выполнением прерывания</w:t>
      </w:r>
    </w:p>
    <w:p>
      <w:pPr>
        <w:pStyle w:val="Normal"/>
        <w:spacing w:lineRule="auto" w:line="360"/>
        <w:ind w:firstLine="708"/>
        <w:rPr/>
      </w:pPr>
      <w:r>
        <w:rPr>
          <w:rFonts w:eastAsia="Calibri" w:cs="" w:ascii="Consolas" w:hAnsi="Consolas" w:cstheme="minorBidi" w:eastAsiaTheme="minorHAnsi"/>
          <w:sz w:val="22"/>
          <w:szCs w:val="22"/>
          <w:lang w:val="en-US" w:eastAsia="en-US"/>
        </w:rPr>
        <w:tab/>
        <w:t>TIME DW 50000 ; длительность звучания звука, в микросекундах</w:t>
      </w:r>
    </w:p>
    <w:p>
      <w:pPr>
        <w:pStyle w:val="Normal"/>
        <w:spacing w:lineRule="auto" w:line="360"/>
        <w:ind w:firstLine="708"/>
        <w:rPr/>
      </w:pPr>
      <w:r>
        <w:rPr>
          <w:rFonts w:eastAsia="Calibri" w:cs="" w:ascii="Consolas" w:hAnsi="Consolas" w:cstheme="minorBidi" w:eastAsiaTheme="minorHAnsi"/>
          <w:sz w:val="22"/>
          <w:szCs w:val="22"/>
          <w:lang w:val="en-US" w:eastAsia="en-US"/>
        </w:rPr>
        <w:tab/>
        <w:t>VECTOR DB 1 ; направление изменения тона, 1 - уменьшение, 0 - увеличение</w:t>
      </w:r>
    </w:p>
    <w:p>
      <w:pPr>
        <w:pStyle w:val="Normal"/>
        <w:spacing w:lineRule="auto" w:line="360"/>
        <w:ind w:firstLine="708"/>
        <w:rPr/>
      </w:pPr>
      <w:r>
        <w:rPr>
          <w:rFonts w:eastAsia="Calibri" w:cs="" w:ascii="Consolas" w:hAnsi="Consolas" w:cstheme="minorBidi" w:eastAsiaTheme="minorHAnsi"/>
          <w:sz w:val="22"/>
          <w:szCs w:val="22"/>
          <w:lang w:val="en-US" w:eastAsia="en-US"/>
        </w:rPr>
        <w:tab/>
        <w:t>MSG DB 'Var 4B: making sound after clock interruption.', 0Dh, 0Ah, 'Press CTRL + C to terminate program.', '$'</w:t>
      </w:r>
    </w:p>
    <w:p>
      <w:pPr>
        <w:pStyle w:val="Normal"/>
        <w:spacing w:lineRule="auto" w:line="360"/>
        <w:ind w:firstLine="708"/>
        <w:rPr/>
      </w:pPr>
      <w:r>
        <w:rPr>
          <w:rFonts w:eastAsia="Calibri" w:cs="" w:ascii="Consolas" w:hAnsi="Consolas" w:cstheme="minorBidi" w:eastAsiaTheme="minorHAnsi"/>
          <w:sz w:val="22"/>
          <w:szCs w:val="22"/>
          <w:lang w:val="en-US" w:eastAsia="en-US"/>
        </w:rPr>
        <w:t>DATA ENDS</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CODE SEGMENT</w:t>
      </w:r>
    </w:p>
    <w:p>
      <w:pPr>
        <w:pStyle w:val="Normal"/>
        <w:spacing w:lineRule="auto" w:line="360"/>
        <w:ind w:firstLine="708"/>
        <w:rPr/>
      </w:pPr>
      <w:r>
        <w:rPr>
          <w:rFonts w:eastAsia="Calibri" w:cs="" w:ascii="Consolas" w:hAnsi="Consolas" w:cstheme="minorBidi" w:eastAsiaTheme="minorHAnsi"/>
          <w:sz w:val="22"/>
          <w:szCs w:val="22"/>
          <w:lang w:val="en-US" w:eastAsia="en-US"/>
        </w:rPr>
        <w:tab/>
        <w:t>ASSUME CS:CODE, DS:DATA, SS:SSTACK</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SOUND PROC ; процедура, воспроизводящая звук</w:t>
      </w:r>
    </w:p>
    <w:p>
      <w:pPr>
        <w:pStyle w:val="Normal"/>
        <w:spacing w:lineRule="auto" w:line="360"/>
        <w:ind w:firstLine="708"/>
        <w:rPr/>
      </w:pPr>
      <w:r>
        <w:rPr>
          <w:rFonts w:eastAsia="Calibri" w:cs="" w:ascii="Consolas" w:hAnsi="Consolas" w:cstheme="minorBidi" w:eastAsiaTheme="minorHAnsi"/>
          <w:sz w:val="22"/>
          <w:szCs w:val="22"/>
          <w:lang w:val="en-US" w:eastAsia="en-US"/>
        </w:rPr>
        <w:tab/>
        <w:t>push cx ; необходимо сохранить только cx, т.к. ax был сохранён ранее</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cli ; отключение прерываний на время настройки динамика</w:t>
      </w:r>
    </w:p>
    <w:p>
      <w:pPr>
        <w:pStyle w:val="Normal"/>
        <w:spacing w:lineRule="auto" w:line="360"/>
        <w:ind w:firstLine="708"/>
        <w:rPr/>
      </w:pPr>
      <w:r>
        <w:rPr>
          <w:rFonts w:eastAsia="Calibri" w:cs="" w:ascii="Consolas" w:hAnsi="Consolas" w:cstheme="minorBidi" w:eastAsiaTheme="minorHAnsi"/>
          <w:sz w:val="22"/>
          <w:szCs w:val="22"/>
          <w:lang w:val="en-US" w:eastAsia="en-US"/>
        </w:rPr>
        <w:tab/>
        <w:t>mov al, 0B6h</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out 43h, al</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mov ax, TONE ; настройка тона звука</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out 42h, al</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mov al, ah</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out 42h, al</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sti ; включение прерываний</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in al, 61h ; включение динамика</w:t>
      </w:r>
    </w:p>
    <w:p>
      <w:pPr>
        <w:pStyle w:val="Normal"/>
        <w:spacing w:lineRule="auto" w:line="360"/>
        <w:ind w:firstLine="708"/>
        <w:rPr/>
      </w:pPr>
      <w:r>
        <w:rPr>
          <w:rFonts w:eastAsia="Calibri" w:cs="" w:ascii="Consolas" w:hAnsi="Consolas" w:cstheme="minorBidi" w:eastAsiaTheme="minorHAnsi"/>
          <w:sz w:val="22"/>
          <w:szCs w:val="22"/>
          <w:lang w:val="en-US" w:eastAsia="en-US"/>
        </w:rPr>
        <w:tab/>
        <w:t>or al, 3</w:t>
      </w:r>
    </w:p>
    <w:p>
      <w:pPr>
        <w:pStyle w:val="Normal"/>
        <w:spacing w:lineRule="auto" w:line="360"/>
        <w:ind w:firstLine="708"/>
        <w:rPr/>
      </w:pPr>
      <w:r>
        <w:rPr>
          <w:rFonts w:eastAsia="Calibri" w:cs="" w:ascii="Consolas" w:hAnsi="Consolas" w:cstheme="minorBidi" w:eastAsiaTheme="minorHAnsi"/>
          <w:sz w:val="22"/>
          <w:szCs w:val="22"/>
          <w:lang w:val="en-US" w:eastAsia="en-US"/>
        </w:rPr>
        <w:tab/>
        <w:t>out 61h, al</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mov cx, TIME</w:t>
      </w:r>
    </w:p>
    <w:p>
      <w:pPr>
        <w:pStyle w:val="Normal"/>
        <w:spacing w:lineRule="auto" w:line="360"/>
        <w:ind w:firstLine="708"/>
        <w:rPr/>
      </w:pPr>
      <w:r>
        <w:rPr>
          <w:rFonts w:eastAsia="Calibri" w:cs="" w:ascii="Consolas" w:hAnsi="Consolas" w:cstheme="minorBidi" w:eastAsiaTheme="minorHAnsi"/>
          <w:sz w:val="22"/>
          <w:szCs w:val="22"/>
          <w:lang w:val="en-US" w:eastAsia="en-US"/>
        </w:rPr>
        <w:tab/>
        <w:t>sound_timer: ; ожидание в течение установленного времени</w:t>
      </w:r>
    </w:p>
    <w:p>
      <w:pPr>
        <w:pStyle w:val="Normal"/>
        <w:spacing w:lineRule="auto" w:line="360"/>
        <w:ind w:firstLine="708"/>
        <w:rPr/>
      </w:pPr>
      <w:r>
        <w:rPr>
          <w:rFonts w:eastAsia="Calibri" w:cs="" w:ascii="Consolas" w:hAnsi="Consolas" w:cstheme="minorBidi" w:eastAsiaTheme="minorHAnsi"/>
          <w:sz w:val="22"/>
          <w:szCs w:val="22"/>
          <w:lang w:val="en-US" w:eastAsia="en-US"/>
        </w:rPr>
        <w:tab/>
        <w:t>loop sound_timer</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in al, 61h ; выключение динамика</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and al, 0FCh</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out 61h, al</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pop cx ; возвращение cx</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cmp VECTOR, 1 ; проверка, в какую сторону смещается тон и смещаем его</w:t>
      </w:r>
    </w:p>
    <w:p>
      <w:pPr>
        <w:pStyle w:val="Normal"/>
        <w:spacing w:lineRule="auto" w:line="360"/>
        <w:ind w:firstLine="708"/>
        <w:rPr/>
      </w:pPr>
      <w:r>
        <w:rPr>
          <w:rFonts w:eastAsia="Calibri" w:cs="" w:ascii="Consolas" w:hAnsi="Consolas" w:cstheme="minorBidi" w:eastAsiaTheme="minorHAnsi"/>
          <w:sz w:val="22"/>
          <w:szCs w:val="22"/>
          <w:lang w:val="en-US" w:eastAsia="en-US"/>
        </w:rPr>
        <w:tab/>
        <w:t>jne back</w:t>
      </w:r>
    </w:p>
    <w:p>
      <w:pPr>
        <w:pStyle w:val="Normal"/>
        <w:spacing w:lineRule="auto" w:line="360"/>
        <w:ind w:firstLine="708"/>
        <w:rPr/>
      </w:pPr>
      <w:r>
        <w:rPr>
          <w:rFonts w:eastAsia="Calibri" w:cs="" w:ascii="Consolas" w:hAnsi="Consolas" w:cstheme="minorBidi" w:eastAsiaTheme="minorHAnsi"/>
          <w:sz w:val="22"/>
          <w:szCs w:val="22"/>
          <w:lang w:val="en-US" w:eastAsia="en-US"/>
        </w:rPr>
        <w:tab/>
        <w:t>sub TONE, 100</w:t>
      </w:r>
    </w:p>
    <w:p>
      <w:pPr>
        <w:pStyle w:val="Normal"/>
        <w:spacing w:lineRule="auto" w:line="360"/>
        <w:ind w:firstLine="708"/>
        <w:rPr/>
      </w:pPr>
      <w:r>
        <w:rPr>
          <w:rFonts w:eastAsia="Calibri" w:cs="" w:ascii="Consolas" w:hAnsi="Consolas" w:cstheme="minorBidi" w:eastAsiaTheme="minorHAnsi"/>
          <w:sz w:val="22"/>
          <w:szCs w:val="22"/>
          <w:lang w:val="en-US" w:eastAsia="en-US"/>
        </w:rPr>
        <w:tab/>
        <w:t>jmp for</w:t>
      </w:r>
    </w:p>
    <w:p>
      <w:pPr>
        <w:pStyle w:val="Normal"/>
        <w:spacing w:lineRule="auto" w:line="360"/>
        <w:ind w:firstLine="708"/>
        <w:rPr/>
      </w:pPr>
      <w:r>
        <w:rPr>
          <w:rFonts w:eastAsia="Calibri" w:cs="" w:ascii="Consolas" w:hAnsi="Consolas" w:cstheme="minorBidi" w:eastAsiaTheme="minorHAnsi"/>
          <w:sz w:val="22"/>
          <w:szCs w:val="22"/>
          <w:lang w:val="en-US" w:eastAsia="en-US"/>
        </w:rPr>
        <w:tab/>
        <w:t>back:</w:t>
      </w:r>
    </w:p>
    <w:p>
      <w:pPr>
        <w:pStyle w:val="Normal"/>
        <w:spacing w:lineRule="auto" w:line="360"/>
        <w:ind w:firstLine="708"/>
        <w:rPr/>
      </w:pPr>
      <w:r>
        <w:rPr>
          <w:rFonts w:eastAsia="Calibri" w:cs="" w:ascii="Consolas" w:hAnsi="Consolas" w:cstheme="minorBidi" w:eastAsiaTheme="minorHAnsi"/>
          <w:sz w:val="22"/>
          <w:szCs w:val="22"/>
          <w:lang w:val="en-US" w:eastAsia="en-US"/>
        </w:rPr>
        <w:tab/>
        <w:t>add TONE, 100</w:t>
      </w:r>
    </w:p>
    <w:p>
      <w:pPr>
        <w:pStyle w:val="Normal"/>
        <w:spacing w:lineRule="auto" w:line="360"/>
        <w:ind w:firstLine="708"/>
        <w:rPr/>
      </w:pPr>
      <w:r>
        <w:rPr>
          <w:rFonts w:eastAsia="Calibri" w:cs="" w:ascii="Consolas" w:hAnsi="Consolas" w:cstheme="minorBidi" w:eastAsiaTheme="minorHAnsi"/>
          <w:sz w:val="22"/>
          <w:szCs w:val="22"/>
          <w:lang w:val="en-US" w:eastAsia="en-US"/>
        </w:rPr>
        <w:tab/>
        <w:t>for:</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cmp TONE, 100 ; проверка, не нужно ли изменить направление вектора</w:t>
      </w:r>
    </w:p>
    <w:p>
      <w:pPr>
        <w:pStyle w:val="Normal"/>
        <w:spacing w:lineRule="auto" w:line="360"/>
        <w:ind w:firstLine="708"/>
        <w:rPr/>
      </w:pPr>
      <w:r>
        <w:rPr>
          <w:rFonts w:eastAsia="Calibri" w:cs="" w:ascii="Consolas" w:hAnsi="Consolas" w:cstheme="minorBidi" w:eastAsiaTheme="minorHAnsi"/>
          <w:sz w:val="22"/>
          <w:szCs w:val="22"/>
          <w:lang w:val="en-US" w:eastAsia="en-US"/>
        </w:rPr>
        <w:tab/>
        <w:t>je vector_backwards</w:t>
      </w:r>
    </w:p>
    <w:p>
      <w:pPr>
        <w:pStyle w:val="Normal"/>
        <w:spacing w:lineRule="auto" w:line="360"/>
        <w:ind w:firstLine="708"/>
        <w:rPr/>
      </w:pPr>
      <w:r>
        <w:rPr>
          <w:rFonts w:eastAsia="Calibri" w:cs="" w:ascii="Consolas" w:hAnsi="Consolas" w:cstheme="minorBidi" w:eastAsiaTheme="minorHAnsi"/>
          <w:sz w:val="22"/>
          <w:szCs w:val="22"/>
          <w:lang w:val="en-US" w:eastAsia="en-US"/>
        </w:rPr>
        <w:tab/>
        <w:t>cmp TONE, 10000</w:t>
      </w:r>
    </w:p>
    <w:p>
      <w:pPr>
        <w:pStyle w:val="Normal"/>
        <w:spacing w:lineRule="auto" w:line="360"/>
        <w:ind w:firstLine="708"/>
        <w:rPr/>
      </w:pPr>
      <w:r>
        <w:rPr>
          <w:rFonts w:eastAsia="Calibri" w:cs="" w:ascii="Consolas" w:hAnsi="Consolas" w:cstheme="minorBidi" w:eastAsiaTheme="minorHAnsi"/>
          <w:sz w:val="22"/>
          <w:szCs w:val="22"/>
          <w:lang w:val="en-US" w:eastAsia="en-US"/>
        </w:rPr>
        <w:tab/>
        <w:t>je vector_forwards</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ret</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vector_forwards: ; изменение ноправление вперёд</w:t>
      </w:r>
    </w:p>
    <w:p>
      <w:pPr>
        <w:pStyle w:val="Normal"/>
        <w:spacing w:lineRule="auto" w:line="360"/>
        <w:ind w:firstLine="708"/>
        <w:rPr/>
      </w:pPr>
      <w:r>
        <w:rPr>
          <w:rFonts w:eastAsia="Calibri" w:cs="" w:ascii="Consolas" w:hAnsi="Consolas" w:cstheme="minorBidi" w:eastAsiaTheme="minorHAnsi"/>
          <w:sz w:val="22"/>
          <w:szCs w:val="22"/>
          <w:lang w:val="en-US" w:eastAsia="en-US"/>
        </w:rPr>
        <w:tab/>
        <w:t>mov VECTOR, 1</w:t>
      </w:r>
    </w:p>
    <w:p>
      <w:pPr>
        <w:pStyle w:val="Normal"/>
        <w:spacing w:lineRule="auto" w:line="360"/>
        <w:ind w:firstLine="708"/>
        <w:rPr/>
      </w:pPr>
      <w:r>
        <w:rPr>
          <w:rFonts w:eastAsia="Calibri" w:cs="" w:ascii="Consolas" w:hAnsi="Consolas" w:cstheme="minorBidi" w:eastAsiaTheme="minorHAnsi"/>
          <w:sz w:val="22"/>
          <w:szCs w:val="22"/>
          <w:lang w:val="en-US" w:eastAsia="en-US"/>
        </w:rPr>
        <w:tab/>
        <w:t>ret</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vector_backwards: ; изменение направление назад</w:t>
      </w:r>
    </w:p>
    <w:p>
      <w:pPr>
        <w:pStyle w:val="Normal"/>
        <w:spacing w:lineRule="auto" w:line="360"/>
        <w:ind w:firstLine="708"/>
        <w:rPr/>
      </w:pPr>
      <w:r>
        <w:rPr>
          <w:rFonts w:eastAsia="Calibri" w:cs="" w:ascii="Consolas" w:hAnsi="Consolas" w:cstheme="minorBidi" w:eastAsiaTheme="minorHAnsi"/>
          <w:sz w:val="22"/>
          <w:szCs w:val="22"/>
          <w:lang w:val="en-US" w:eastAsia="en-US"/>
        </w:rPr>
        <w:tab/>
        <w:t>mov VECTOR, 0</w:t>
      </w:r>
    </w:p>
    <w:p>
      <w:pPr>
        <w:pStyle w:val="Normal"/>
        <w:spacing w:lineRule="auto" w:line="360"/>
        <w:ind w:firstLine="708"/>
        <w:rPr/>
      </w:pPr>
      <w:r>
        <w:rPr>
          <w:rFonts w:eastAsia="Calibri" w:cs="" w:ascii="Consolas" w:hAnsi="Consolas" w:cstheme="minorBidi" w:eastAsiaTheme="minorHAnsi"/>
          <w:sz w:val="22"/>
          <w:szCs w:val="22"/>
          <w:lang w:val="en-US" w:eastAsia="en-US"/>
        </w:rPr>
        <w:tab/>
        <w:t>ret</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SOUND ENDP</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SUBR_INT PROC FAR</w:t>
      </w:r>
    </w:p>
    <w:p>
      <w:pPr>
        <w:pStyle w:val="Normal"/>
        <w:spacing w:lineRule="auto" w:line="360"/>
        <w:ind w:firstLine="708"/>
        <w:rPr/>
      </w:pPr>
      <w:r>
        <w:rPr>
          <w:rFonts w:eastAsia="Calibri" w:cs="" w:ascii="Consolas" w:hAnsi="Consolas" w:cstheme="minorBidi" w:eastAsiaTheme="minorHAnsi"/>
          <w:sz w:val="22"/>
          <w:szCs w:val="22"/>
          <w:lang w:val="en-US" w:eastAsia="en-US"/>
        </w:rPr>
        <w:tab/>
        <w:t>push ax ; сохранение значения регистров</w:t>
      </w:r>
    </w:p>
    <w:p>
      <w:pPr>
        <w:pStyle w:val="Normal"/>
        <w:spacing w:lineRule="auto" w:line="360"/>
        <w:ind w:firstLine="708"/>
        <w:rPr/>
      </w:pPr>
      <w:r>
        <w:rPr>
          <w:rFonts w:eastAsia="Calibri" w:cs="" w:ascii="Consolas" w:hAnsi="Consolas" w:cstheme="minorBidi" w:eastAsiaTheme="minorHAnsi"/>
          <w:sz w:val="22"/>
          <w:szCs w:val="22"/>
          <w:lang w:val="en-US" w:eastAsia="en-US"/>
        </w:rPr>
        <w:tab/>
        <w:t>push dx</w:t>
      </w:r>
    </w:p>
    <w:p>
      <w:pPr>
        <w:pStyle w:val="Normal"/>
        <w:spacing w:lineRule="auto" w:line="360"/>
        <w:ind w:firstLine="708"/>
        <w:rPr/>
      </w:pPr>
      <w:r>
        <w:rPr>
          <w:rFonts w:eastAsia="Calibri" w:cs="" w:ascii="Consolas" w:hAnsi="Consolas" w:cstheme="minorBidi" w:eastAsiaTheme="minorHAnsi"/>
          <w:sz w:val="22"/>
          <w:szCs w:val="22"/>
          <w:lang w:val="en-US" w:eastAsia="en-US"/>
        </w:rPr>
        <w:tab/>
        <w:t>push ds</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mov ax, DATA ; смещение блок данных, чтобы иметь доступ к необходимым данным</w:t>
      </w:r>
    </w:p>
    <w:p>
      <w:pPr>
        <w:pStyle w:val="Normal"/>
        <w:spacing w:lineRule="auto" w:line="360"/>
        <w:ind w:firstLine="708"/>
        <w:rPr/>
      </w:pPr>
      <w:r>
        <w:rPr>
          <w:rFonts w:eastAsia="Calibri" w:cs="" w:ascii="Consolas" w:hAnsi="Consolas" w:cstheme="minorBidi" w:eastAsiaTheme="minorHAnsi"/>
          <w:sz w:val="22"/>
          <w:szCs w:val="22"/>
          <w:lang w:val="en-US" w:eastAsia="en-US"/>
        </w:rPr>
        <w:tab/>
        <w:t>mov ds, ax</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call SOUND</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mov al, 20h ; разрешение обработки прерываний с более низкими уровнями, чем только что обработанное</w:t>
      </w:r>
    </w:p>
    <w:p>
      <w:pPr>
        <w:pStyle w:val="Normal"/>
        <w:spacing w:lineRule="auto" w:line="360"/>
        <w:ind w:firstLine="708"/>
        <w:rPr/>
      </w:pPr>
      <w:r>
        <w:rPr>
          <w:rFonts w:eastAsia="Calibri" w:cs="" w:ascii="Consolas" w:hAnsi="Consolas" w:cstheme="minorBidi" w:eastAsiaTheme="minorHAnsi"/>
          <w:sz w:val="22"/>
          <w:szCs w:val="22"/>
          <w:lang w:val="en-US" w:eastAsia="en-US"/>
        </w:rPr>
        <w:tab/>
        <w:t>out 20h, al</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pop ds</w:t>
      </w:r>
    </w:p>
    <w:p>
      <w:pPr>
        <w:pStyle w:val="Normal"/>
        <w:spacing w:lineRule="auto" w:line="360"/>
        <w:ind w:firstLine="708"/>
        <w:rPr/>
      </w:pPr>
      <w:r>
        <w:rPr>
          <w:rFonts w:eastAsia="Calibri" w:cs="" w:ascii="Consolas" w:hAnsi="Consolas" w:cstheme="minorBidi" w:eastAsiaTheme="minorHAnsi"/>
          <w:sz w:val="22"/>
          <w:szCs w:val="22"/>
          <w:lang w:val="en-US" w:eastAsia="en-US"/>
        </w:rPr>
        <w:tab/>
        <w:t>pop dx</w:t>
      </w:r>
    </w:p>
    <w:p>
      <w:pPr>
        <w:pStyle w:val="Normal"/>
        <w:spacing w:lineRule="auto" w:line="360"/>
        <w:ind w:firstLine="708"/>
        <w:rPr/>
      </w:pPr>
      <w:r>
        <w:rPr>
          <w:rFonts w:eastAsia="Calibri" w:cs="" w:ascii="Consolas" w:hAnsi="Consolas" w:cstheme="minorBidi" w:eastAsiaTheme="minorHAnsi"/>
          <w:sz w:val="22"/>
          <w:szCs w:val="22"/>
          <w:lang w:val="en-US" w:eastAsia="en-US"/>
        </w:rPr>
        <w:tab/>
        <w:t>pop ax</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iret</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SUBR_INT ENDP</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MAIN PROC FAR</w:t>
      </w:r>
    </w:p>
    <w:p>
      <w:pPr>
        <w:pStyle w:val="Normal"/>
        <w:spacing w:lineRule="auto" w:line="360"/>
        <w:ind w:firstLine="708"/>
        <w:rPr/>
      </w:pPr>
      <w:r>
        <w:rPr>
          <w:rFonts w:eastAsia="Calibri" w:cs="" w:ascii="Consolas" w:hAnsi="Consolas" w:cstheme="minorBidi" w:eastAsiaTheme="minorHAnsi"/>
          <w:sz w:val="22"/>
          <w:szCs w:val="22"/>
          <w:lang w:val="en-US" w:eastAsia="en-US"/>
        </w:rPr>
        <w:tab/>
        <w:t>push ds</w:t>
      </w:r>
    </w:p>
    <w:p>
      <w:pPr>
        <w:pStyle w:val="Normal"/>
        <w:spacing w:lineRule="auto" w:line="360"/>
        <w:ind w:firstLine="708"/>
        <w:rPr/>
      </w:pPr>
      <w:r>
        <w:rPr>
          <w:rFonts w:eastAsia="Calibri" w:cs="" w:ascii="Consolas" w:hAnsi="Consolas" w:cstheme="minorBidi" w:eastAsiaTheme="minorHAnsi"/>
          <w:sz w:val="22"/>
          <w:szCs w:val="22"/>
          <w:lang w:val="en-US" w:eastAsia="en-US"/>
        </w:rPr>
        <w:tab/>
        <w:t>mov ax, 0</w:t>
      </w:r>
    </w:p>
    <w:p>
      <w:pPr>
        <w:pStyle w:val="Normal"/>
        <w:spacing w:lineRule="auto" w:line="360"/>
        <w:ind w:firstLine="708"/>
        <w:rPr/>
      </w:pPr>
      <w:r>
        <w:rPr>
          <w:rFonts w:eastAsia="Calibri" w:cs="" w:ascii="Consolas" w:hAnsi="Consolas" w:cstheme="minorBidi" w:eastAsiaTheme="minorHAnsi"/>
          <w:sz w:val="22"/>
          <w:szCs w:val="22"/>
          <w:lang w:val="en-US" w:eastAsia="en-US"/>
        </w:rPr>
        <w:tab/>
        <w:t>push ax</w:t>
      </w:r>
    </w:p>
    <w:p>
      <w:pPr>
        <w:pStyle w:val="Normal"/>
        <w:spacing w:lineRule="auto" w:line="360"/>
        <w:ind w:firstLine="708"/>
        <w:rPr/>
      </w:pPr>
      <w:r>
        <w:rPr>
          <w:rFonts w:eastAsia="Calibri" w:cs="" w:ascii="Consolas" w:hAnsi="Consolas" w:cstheme="minorBidi" w:eastAsiaTheme="minorHAnsi"/>
          <w:sz w:val="22"/>
          <w:szCs w:val="22"/>
          <w:lang w:val="en-US" w:eastAsia="en-US"/>
        </w:rPr>
        <w:tab/>
        <w:t>mov ax, DATA</w:t>
      </w:r>
    </w:p>
    <w:p>
      <w:pPr>
        <w:pStyle w:val="Normal"/>
        <w:spacing w:lineRule="auto" w:line="360"/>
        <w:ind w:firstLine="708"/>
        <w:rPr/>
      </w:pPr>
      <w:r>
        <w:rPr>
          <w:rFonts w:eastAsia="Calibri" w:cs="" w:ascii="Consolas" w:hAnsi="Consolas" w:cstheme="minorBidi" w:eastAsiaTheme="minorHAnsi"/>
          <w:sz w:val="22"/>
          <w:szCs w:val="22"/>
          <w:lang w:val="en-US" w:eastAsia="en-US"/>
        </w:rPr>
        <w:tab/>
        <w:t>mov ds, ax</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mov ah, 35h ; сохранение стандартного прерывания в память</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mov al, 1Ch</w:t>
      </w:r>
    </w:p>
    <w:p>
      <w:pPr>
        <w:pStyle w:val="Normal"/>
        <w:spacing w:lineRule="auto" w:line="360"/>
        <w:ind w:firstLine="708"/>
        <w:rPr/>
      </w:pPr>
      <w:r>
        <w:rPr>
          <w:rFonts w:eastAsia="Calibri" w:cs="" w:ascii="Consolas" w:hAnsi="Consolas" w:cstheme="minorBidi" w:eastAsiaTheme="minorHAnsi"/>
          <w:sz w:val="22"/>
          <w:szCs w:val="22"/>
          <w:lang w:val="en-US" w:eastAsia="en-US"/>
        </w:rPr>
        <w:tab/>
        <w:t>int 21h</w:t>
      </w:r>
    </w:p>
    <w:p>
      <w:pPr>
        <w:pStyle w:val="Normal"/>
        <w:spacing w:lineRule="auto" w:line="360"/>
        <w:ind w:firstLine="708"/>
        <w:rPr/>
      </w:pPr>
      <w:r>
        <w:rPr>
          <w:rFonts w:eastAsia="Calibri" w:cs="" w:ascii="Consolas" w:hAnsi="Consolas" w:cstheme="minorBidi" w:eastAsiaTheme="minorHAnsi"/>
          <w:sz w:val="22"/>
          <w:szCs w:val="22"/>
          <w:lang w:val="en-US" w:eastAsia="en-US"/>
        </w:rPr>
        <w:tab/>
        <w:t>mov KEEP_IP, bx</w:t>
      </w:r>
    </w:p>
    <w:p>
      <w:pPr>
        <w:pStyle w:val="Normal"/>
        <w:spacing w:lineRule="auto" w:line="360"/>
        <w:ind w:firstLine="708"/>
        <w:rPr/>
      </w:pPr>
      <w:r>
        <w:rPr>
          <w:rFonts w:eastAsia="Calibri" w:cs="" w:ascii="Consolas" w:hAnsi="Consolas" w:cstheme="minorBidi" w:eastAsiaTheme="minorHAnsi"/>
          <w:sz w:val="22"/>
          <w:szCs w:val="22"/>
          <w:lang w:val="en-US" w:eastAsia="en-US"/>
        </w:rPr>
        <w:tab/>
        <w:t>mov KEEP_CS, es</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mov  dx, OFFSET MSG ; вывод сообщения на экран</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mov  ah, 9</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int  21h</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cli ; отключение прерываний на время настройки прерывания</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push ds</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mov dx, OFFSET SUBR_INT</w:t>
      </w:r>
    </w:p>
    <w:p>
      <w:pPr>
        <w:pStyle w:val="Normal"/>
        <w:spacing w:lineRule="auto" w:line="360"/>
        <w:ind w:firstLine="708"/>
        <w:rPr/>
      </w:pPr>
      <w:r>
        <w:rPr>
          <w:rFonts w:eastAsia="Calibri" w:cs="" w:ascii="Consolas" w:hAnsi="Consolas" w:cstheme="minorBidi" w:eastAsiaTheme="minorHAnsi"/>
          <w:sz w:val="22"/>
          <w:szCs w:val="22"/>
          <w:lang w:val="en-US" w:eastAsia="en-US"/>
        </w:rPr>
        <w:tab/>
        <w:t>mov ax, SEG SUBR_INT</w:t>
      </w:r>
    </w:p>
    <w:p>
      <w:pPr>
        <w:pStyle w:val="Normal"/>
        <w:spacing w:lineRule="auto" w:line="360"/>
        <w:ind w:firstLine="708"/>
        <w:rPr/>
      </w:pPr>
      <w:r>
        <w:rPr>
          <w:rFonts w:eastAsia="Calibri" w:cs="" w:ascii="Consolas" w:hAnsi="Consolas" w:cstheme="minorBidi" w:eastAsiaTheme="minorHAnsi"/>
          <w:sz w:val="22"/>
          <w:szCs w:val="22"/>
          <w:lang w:val="en-US" w:eastAsia="en-US"/>
        </w:rPr>
        <w:tab/>
        <w:t>mov ds, ax</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mov ah, 25h</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mov al, 1Ch</w:t>
      </w:r>
    </w:p>
    <w:p>
      <w:pPr>
        <w:pStyle w:val="Normal"/>
        <w:spacing w:lineRule="auto" w:line="360"/>
        <w:ind w:firstLine="708"/>
        <w:rPr/>
      </w:pPr>
      <w:r>
        <w:rPr>
          <w:rFonts w:eastAsia="Calibri" w:cs="" w:ascii="Consolas" w:hAnsi="Consolas" w:cstheme="minorBidi" w:eastAsiaTheme="minorHAnsi"/>
          <w:sz w:val="22"/>
          <w:szCs w:val="22"/>
          <w:lang w:val="en-US" w:eastAsia="en-US"/>
        </w:rPr>
        <w:t xml:space="preserve">      </w:t>
      </w:r>
      <w:r>
        <w:rPr>
          <w:rFonts w:eastAsia="Calibri" w:cs="" w:ascii="Consolas" w:hAnsi="Consolas" w:cstheme="minorBidi" w:eastAsiaTheme="minorHAnsi"/>
          <w:sz w:val="22"/>
          <w:szCs w:val="22"/>
          <w:lang w:val="en-US" w:eastAsia="en-US"/>
        </w:rPr>
        <w:t>int 21h ; установка нового прерывания вместо стандартного</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pop ds</w:t>
      </w:r>
    </w:p>
    <w:p>
      <w:pPr>
        <w:pStyle w:val="Normal"/>
        <w:spacing w:lineRule="auto" w:line="360"/>
        <w:ind w:firstLine="708"/>
        <w:rPr/>
      </w:pPr>
      <w:r>
        <w:rPr>
          <w:rFonts w:eastAsia="Calibri" w:cs="" w:ascii="Consolas" w:hAnsi="Consolas" w:cstheme="minorBidi" w:eastAsiaTheme="minorHAnsi"/>
          <w:sz w:val="22"/>
          <w:szCs w:val="22"/>
          <w:lang w:val="en-US" w:eastAsia="en-US"/>
        </w:rPr>
        <w:tab/>
        <w:t>sti ; включение прерываний</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symbol_reader: ; чтение символа с клавиатуры</w:t>
      </w:r>
    </w:p>
    <w:p>
      <w:pPr>
        <w:pStyle w:val="Normal"/>
        <w:spacing w:lineRule="auto" w:line="360"/>
        <w:ind w:firstLine="708"/>
        <w:rPr/>
      </w:pPr>
      <w:r>
        <w:rPr>
          <w:rFonts w:eastAsia="Calibri" w:cs="" w:ascii="Consolas" w:hAnsi="Consolas" w:cstheme="minorBidi" w:eastAsiaTheme="minorHAnsi"/>
          <w:sz w:val="22"/>
          <w:szCs w:val="22"/>
          <w:lang w:val="en-US" w:eastAsia="en-US"/>
        </w:rPr>
        <w:tab/>
        <w:t>mov ah, 0</w:t>
      </w:r>
    </w:p>
    <w:p>
      <w:pPr>
        <w:pStyle w:val="Normal"/>
        <w:spacing w:lineRule="auto" w:line="360"/>
        <w:ind w:firstLine="708"/>
        <w:rPr/>
      </w:pPr>
      <w:r>
        <w:rPr>
          <w:rFonts w:eastAsia="Calibri" w:cs="" w:ascii="Consolas" w:hAnsi="Consolas" w:cstheme="minorBidi" w:eastAsiaTheme="minorHAnsi"/>
          <w:sz w:val="22"/>
          <w:szCs w:val="22"/>
          <w:lang w:val="en-US" w:eastAsia="en-US"/>
        </w:rPr>
        <w:tab/>
        <w:t>int 16h</w:t>
      </w:r>
    </w:p>
    <w:p>
      <w:pPr>
        <w:pStyle w:val="Normal"/>
        <w:spacing w:lineRule="auto" w:line="360"/>
        <w:ind w:firstLine="708"/>
        <w:rPr/>
      </w:pPr>
      <w:r>
        <w:rPr>
          <w:rFonts w:eastAsia="Calibri" w:cs="" w:ascii="Consolas" w:hAnsi="Consolas" w:cstheme="minorBidi" w:eastAsiaTheme="minorHAnsi"/>
          <w:sz w:val="22"/>
          <w:szCs w:val="22"/>
          <w:lang w:val="en-US" w:eastAsia="en-US"/>
        </w:rPr>
        <w:tab/>
        <w:t>cmp al, 3</w:t>
      </w:r>
    </w:p>
    <w:p>
      <w:pPr>
        <w:pStyle w:val="Normal"/>
        <w:spacing w:lineRule="auto" w:line="360"/>
        <w:ind w:firstLine="708"/>
        <w:rPr/>
      </w:pPr>
      <w:r>
        <w:rPr>
          <w:rFonts w:eastAsia="Calibri" w:cs="" w:ascii="Consolas" w:hAnsi="Consolas" w:cstheme="minorBidi" w:eastAsiaTheme="minorHAnsi"/>
          <w:sz w:val="22"/>
          <w:szCs w:val="22"/>
          <w:lang w:val="en-US" w:eastAsia="en-US"/>
        </w:rPr>
        <w:tab/>
        <w:t>jne symbol_reader</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cli</w:t>
      </w:r>
    </w:p>
    <w:p>
      <w:pPr>
        <w:pStyle w:val="Normal"/>
        <w:spacing w:lineRule="auto" w:line="360"/>
        <w:ind w:firstLine="708"/>
        <w:rPr/>
      </w:pPr>
      <w:r>
        <w:rPr>
          <w:rFonts w:eastAsia="Calibri" w:cs="" w:ascii="Consolas" w:hAnsi="Consolas" w:cstheme="minorBidi" w:eastAsiaTheme="minorHAnsi"/>
          <w:sz w:val="22"/>
          <w:szCs w:val="22"/>
          <w:lang w:val="en-US" w:eastAsia="en-US"/>
        </w:rPr>
        <w:tab/>
        <w:t>mov dx, KEEP_IP</w:t>
      </w:r>
    </w:p>
    <w:p>
      <w:pPr>
        <w:pStyle w:val="Normal"/>
        <w:spacing w:lineRule="auto" w:line="360"/>
        <w:ind w:firstLine="708"/>
        <w:rPr/>
      </w:pPr>
      <w:r>
        <w:rPr>
          <w:rFonts w:eastAsia="Calibri" w:cs="" w:ascii="Consolas" w:hAnsi="Consolas" w:cstheme="minorBidi" w:eastAsiaTheme="minorHAnsi"/>
          <w:sz w:val="22"/>
          <w:szCs w:val="22"/>
          <w:lang w:val="en-US" w:eastAsia="en-US"/>
        </w:rPr>
        <w:tab/>
        <w:t>mov ax, KEEP_CS</w:t>
      </w:r>
    </w:p>
    <w:p>
      <w:pPr>
        <w:pStyle w:val="Normal"/>
        <w:spacing w:lineRule="auto" w:line="360"/>
        <w:ind w:firstLine="708"/>
        <w:rPr/>
      </w:pPr>
      <w:r>
        <w:rPr>
          <w:rFonts w:eastAsia="Calibri" w:cs="" w:ascii="Consolas" w:hAnsi="Consolas" w:cstheme="minorBidi" w:eastAsiaTheme="minorHAnsi"/>
          <w:sz w:val="22"/>
          <w:szCs w:val="22"/>
          <w:lang w:val="en-US" w:eastAsia="en-US"/>
        </w:rPr>
        <w:tab/>
        <w:t>mov ds, ax</w:t>
      </w:r>
    </w:p>
    <w:p>
      <w:pPr>
        <w:pStyle w:val="Normal"/>
        <w:spacing w:lineRule="auto" w:line="360"/>
        <w:ind w:firstLine="708"/>
        <w:rPr/>
      </w:pPr>
      <w:r>
        <w:rPr>
          <w:rFonts w:eastAsia="Calibri" w:cs="" w:ascii="Consolas" w:hAnsi="Consolas" w:cstheme="minorBidi" w:eastAsiaTheme="minorHAnsi"/>
          <w:sz w:val="22"/>
          <w:szCs w:val="22"/>
          <w:lang w:val="en-US" w:eastAsia="en-US"/>
        </w:rPr>
        <w:tab/>
        <w:t>mov ah, 25h</w:t>
      </w:r>
    </w:p>
    <w:p>
      <w:pPr>
        <w:pStyle w:val="Normal"/>
        <w:spacing w:lineRule="auto" w:line="360"/>
        <w:ind w:firstLine="708"/>
        <w:rPr/>
      </w:pPr>
      <w:r>
        <w:rPr>
          <w:rFonts w:eastAsia="Calibri" w:cs="" w:ascii="Consolas" w:hAnsi="Consolas" w:cstheme="minorBidi" w:eastAsiaTheme="minorHAnsi"/>
          <w:sz w:val="22"/>
          <w:szCs w:val="22"/>
          <w:lang w:val="en-US" w:eastAsia="en-US"/>
        </w:rPr>
        <w:tab/>
        <w:t>mov al, 1Ch</w:t>
      </w:r>
    </w:p>
    <w:p>
      <w:pPr>
        <w:pStyle w:val="Normal"/>
        <w:spacing w:lineRule="auto" w:line="360"/>
        <w:ind w:firstLine="708"/>
        <w:rPr/>
      </w:pPr>
      <w:r>
        <w:rPr>
          <w:rFonts w:eastAsia="Calibri" w:cs="" w:ascii="Consolas" w:hAnsi="Consolas" w:cstheme="minorBidi" w:eastAsiaTheme="minorHAnsi"/>
          <w:sz w:val="22"/>
          <w:szCs w:val="22"/>
          <w:lang w:val="en-US" w:eastAsia="en-US"/>
        </w:rPr>
        <w:tab/>
        <w:t>int 21h ; восстановление стандартного прерывания</w:t>
      </w:r>
    </w:p>
    <w:p>
      <w:pPr>
        <w:pStyle w:val="Normal"/>
        <w:spacing w:lineRule="auto" w:line="360"/>
        <w:ind w:firstLine="708"/>
        <w:rPr/>
      </w:pPr>
      <w:r>
        <w:rPr>
          <w:rFonts w:eastAsia="Calibri" w:cs="" w:ascii="Consolas" w:hAnsi="Consolas" w:cstheme="minorBidi" w:eastAsiaTheme="minorHAnsi"/>
          <w:sz w:val="22"/>
          <w:szCs w:val="22"/>
          <w:lang w:val="en-US" w:eastAsia="en-US"/>
        </w:rPr>
        <w:tab/>
        <w:t>sti</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ab/>
        <w:t>ret</w:t>
      </w:r>
    </w:p>
    <w:p>
      <w:pPr>
        <w:pStyle w:val="Normal"/>
        <w:spacing w:lineRule="auto" w:line="360"/>
        <w:ind w:firstLine="708"/>
        <w:rPr/>
      </w:pPr>
      <w:r>
        <w:rPr>
          <w:rFonts w:eastAsia="Calibri" w:cs="" w:ascii="Consolas" w:hAnsi="Consolas" w:cstheme="minorBidi" w:eastAsiaTheme="minorHAnsi"/>
          <w:sz w:val="22"/>
          <w:szCs w:val="22"/>
          <w:lang w:val="en-US" w:eastAsia="en-US"/>
        </w:rPr>
        <w:t>MAIN ENDP</w:t>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rFonts w:ascii="Consolas" w:hAnsi="Consolas" w:eastAsia="Calibri" w:cs="" w:cstheme="minorBidi" w:eastAsiaTheme="minorHAnsi"/>
          <w:sz w:val="22"/>
          <w:szCs w:val="22"/>
          <w:lang w:val="en-US" w:eastAsia="en-US"/>
        </w:rPr>
      </w:pPr>
      <w:r>
        <w:rPr/>
      </w:r>
    </w:p>
    <w:p>
      <w:pPr>
        <w:pStyle w:val="Normal"/>
        <w:spacing w:lineRule="auto" w:line="360"/>
        <w:ind w:firstLine="708"/>
        <w:rPr/>
      </w:pPr>
      <w:r>
        <w:rPr>
          <w:rFonts w:eastAsia="Calibri" w:cs="" w:ascii="Consolas" w:hAnsi="Consolas" w:cstheme="minorBidi" w:eastAsiaTheme="minorHAnsi"/>
          <w:sz w:val="22"/>
          <w:szCs w:val="22"/>
          <w:lang w:val="en-US" w:eastAsia="en-US"/>
        </w:rPr>
        <w:t>CODE ENDS</w:t>
      </w:r>
    </w:p>
    <w:p>
      <w:pPr>
        <w:pStyle w:val="Normal"/>
        <w:spacing w:lineRule="auto" w:line="360"/>
        <w:ind w:firstLine="708"/>
        <w:rPr/>
      </w:pPr>
      <w:r>
        <w:rPr>
          <w:rFonts w:eastAsia="Calibri" w:cs="" w:ascii="Consolas" w:hAnsi="Consolas" w:cstheme="minorBidi" w:eastAsiaTheme="minorHAnsi"/>
          <w:sz w:val="22"/>
          <w:szCs w:val="22"/>
          <w:lang w:val="en-US" w:eastAsia="en-US"/>
        </w:rPr>
        <w:t>END MAIN</w:t>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6957573"/>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6afe"/>
    <w:pPr>
      <w:widowControl/>
      <w:suppressAutoHyphens w:val="false"/>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Heading1">
    <w:name w:val="Heading 1"/>
    <w:basedOn w:val="Normal"/>
    <w:next w:val="Normal"/>
    <w:link w:val="10"/>
    <w:uiPriority w:val="99"/>
    <w:qFormat/>
    <w:rsid w:val="00ec6afe"/>
    <w:pPr>
      <w:keepNext w:val="true"/>
      <w:jc w:val="center"/>
      <w:outlineLvl w:val="0"/>
    </w:pPr>
    <w:rPr>
      <w:sz w:val="28"/>
      <w:szCs w:val="28"/>
    </w:rPr>
  </w:style>
  <w:style w:type="paragraph" w:styleId="Heading2">
    <w:name w:val="Heading 2"/>
    <w:basedOn w:val="Normal"/>
    <w:next w:val="Normal"/>
    <w:link w:val="20"/>
    <w:uiPriority w:val="9"/>
    <w:semiHidden/>
    <w:unhideWhenUsed/>
    <w:qFormat/>
    <w:rsid w:val="00943aa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5">
    <w:name w:val="Heading 5"/>
    <w:basedOn w:val="Normal"/>
    <w:next w:val="Normal"/>
    <w:link w:val="50"/>
    <w:uiPriority w:val="9"/>
    <w:semiHidden/>
    <w:unhideWhenUsed/>
    <w:qFormat/>
    <w:rsid w:val="008e59e9"/>
    <w:pPr>
      <w:keepNext w:val="true"/>
      <w:keepLines/>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imes142" w:customStyle="1">
    <w:name w:val="Times14_РИО2 Знак"/>
    <w:link w:val="Times142"/>
    <w:qFormat/>
    <w:rsid w:val="00ec6afe"/>
    <w:rPr>
      <w:rFonts w:ascii="Times New Roman" w:hAnsi="Times New Roman" w:eastAsia="Times New Roman" w:cs="Times New Roman"/>
      <w:sz w:val="28"/>
      <w:szCs w:val="24"/>
      <w:lang w:eastAsia="ru-RU"/>
    </w:rPr>
  </w:style>
  <w:style w:type="character" w:styleId="BookTitle">
    <w:name w:val="Book Title"/>
    <w:uiPriority w:val="33"/>
    <w:qFormat/>
    <w:rsid w:val="00ec6afe"/>
    <w:rPr>
      <w:b/>
      <w:bCs/>
      <w:smallCaps/>
      <w:spacing w:val="5"/>
    </w:rPr>
  </w:style>
  <w:style w:type="character" w:styleId="1" w:customStyle="1">
    <w:name w:val="Заголовок 1 Знак"/>
    <w:basedOn w:val="DefaultParagraphFont"/>
    <w:link w:val="1"/>
    <w:uiPriority w:val="99"/>
    <w:qFormat/>
    <w:rsid w:val="00ec6afe"/>
    <w:rPr>
      <w:rFonts w:ascii="Times New Roman" w:hAnsi="Times New Roman" w:eastAsia="Times New Roman" w:cs="Times New Roman"/>
      <w:sz w:val="28"/>
      <w:szCs w:val="28"/>
      <w:lang w:eastAsia="ru-RU"/>
    </w:rPr>
  </w:style>
  <w:style w:type="character" w:styleId="Style11" w:customStyle="1">
    <w:name w:val="Текст Знак"/>
    <w:basedOn w:val="DefaultParagraphFont"/>
    <w:link w:val="a5"/>
    <w:uiPriority w:val="99"/>
    <w:qFormat/>
    <w:rsid w:val="00b825d7"/>
    <w:rPr>
      <w:rFonts w:ascii="Courier New" w:hAnsi="Courier New" w:eastAsia="Times New Roman" w:cs="Courier New"/>
      <w:sz w:val="20"/>
      <w:szCs w:val="20"/>
      <w:lang w:eastAsia="ru-RU"/>
    </w:rPr>
  </w:style>
  <w:style w:type="character" w:styleId="Style12" w:customStyle="1">
    <w:name w:val="Верхний колонтитул Знак"/>
    <w:basedOn w:val="DefaultParagraphFont"/>
    <w:link w:val="a8"/>
    <w:uiPriority w:val="99"/>
    <w:qFormat/>
    <w:rsid w:val="001c4b01"/>
    <w:rPr>
      <w:rFonts w:ascii="Times New Roman" w:hAnsi="Times New Roman" w:eastAsia="Times New Roman" w:cs="Times New Roman"/>
      <w:sz w:val="24"/>
      <w:szCs w:val="24"/>
      <w:lang w:eastAsia="ru-RU"/>
    </w:rPr>
  </w:style>
  <w:style w:type="character" w:styleId="Style13" w:customStyle="1">
    <w:name w:val="Нижний колонтитул Знак"/>
    <w:basedOn w:val="DefaultParagraphFont"/>
    <w:link w:val="aa"/>
    <w:uiPriority w:val="99"/>
    <w:qFormat/>
    <w:rsid w:val="001c4b01"/>
    <w:rPr>
      <w:rFonts w:ascii="Times New Roman" w:hAnsi="Times New Roman" w:eastAsia="Times New Roman" w:cs="Times New Roman"/>
      <w:sz w:val="24"/>
      <w:szCs w:val="24"/>
      <w:lang w:eastAsia="ru-RU"/>
    </w:rPr>
  </w:style>
  <w:style w:type="character" w:styleId="Appleconvertedspace" w:customStyle="1">
    <w:name w:val="apple-converted-space"/>
    <w:basedOn w:val="DefaultParagraphFont"/>
    <w:qFormat/>
    <w:rsid w:val="00857693"/>
    <w:rPr/>
  </w:style>
  <w:style w:type="character" w:styleId="2" w:customStyle="1">
    <w:name w:val="Заголовок 2 Знак"/>
    <w:basedOn w:val="DefaultParagraphFont"/>
    <w:link w:val="2"/>
    <w:qFormat/>
    <w:rsid w:val="00943aa9"/>
    <w:rPr>
      <w:rFonts w:ascii="Calibri Light" w:hAnsi="Calibri Light" w:eastAsia="" w:cs="" w:asciiTheme="majorHAnsi" w:cstheme="majorBidi" w:eastAsiaTheme="majorEastAsia" w:hAnsiTheme="majorHAnsi"/>
      <w:color w:val="2E74B5" w:themeColor="accent1" w:themeShade="bf"/>
      <w:sz w:val="26"/>
      <w:szCs w:val="26"/>
      <w:lang w:eastAsia="ru-RU"/>
    </w:rPr>
  </w:style>
  <w:style w:type="character" w:styleId="PlaceholderText">
    <w:name w:val="Placeholder Text"/>
    <w:basedOn w:val="DefaultParagraphFont"/>
    <w:uiPriority w:val="99"/>
    <w:semiHidden/>
    <w:qFormat/>
    <w:rsid w:val="00ce0789"/>
    <w:rPr>
      <w:color w:val="808080"/>
    </w:rPr>
  </w:style>
  <w:style w:type="character" w:styleId="Style14" w:customStyle="1">
    <w:name w:val="Текст выноски Знак"/>
    <w:basedOn w:val="DefaultParagraphFont"/>
    <w:link w:val="ae"/>
    <w:uiPriority w:val="99"/>
    <w:semiHidden/>
    <w:qFormat/>
    <w:rsid w:val="00d0192b"/>
    <w:rPr>
      <w:rFonts w:ascii="Tahoma" w:hAnsi="Tahoma" w:eastAsia="Times New Roman" w:cs="Tahoma"/>
      <w:sz w:val="16"/>
      <w:szCs w:val="16"/>
      <w:lang w:eastAsia="ru-RU"/>
    </w:rPr>
  </w:style>
  <w:style w:type="character" w:styleId="Style15" w:customStyle="1">
    <w:name w:val="Текст сноски Знак"/>
    <w:basedOn w:val="DefaultParagraphFont"/>
    <w:link w:val="af0"/>
    <w:semiHidden/>
    <w:qFormat/>
    <w:rsid w:val="001e66db"/>
    <w:rPr>
      <w:rFonts w:ascii="Times New Roman" w:hAnsi="Times New Roman" w:eastAsia="Times New Roman" w:cs="Times New Roman"/>
      <w:sz w:val="20"/>
      <w:szCs w:val="20"/>
      <w:lang w:eastAsia="ru-RU"/>
    </w:rPr>
  </w:style>
  <w:style w:type="character" w:styleId="5" w:customStyle="1">
    <w:name w:val="Заголовок 5 Знак"/>
    <w:basedOn w:val="DefaultParagraphFont"/>
    <w:link w:val="5"/>
    <w:uiPriority w:val="9"/>
    <w:semiHidden/>
    <w:qFormat/>
    <w:rsid w:val="008e59e9"/>
    <w:rPr>
      <w:rFonts w:ascii="Calibri Light" w:hAnsi="Calibri Light" w:eastAsia="" w:cs="" w:asciiTheme="majorHAnsi" w:cstheme="majorBidi" w:eastAsiaTheme="majorEastAsia" w:hAnsiTheme="majorHAnsi"/>
      <w:color w:val="1F4D78" w:themeColor="accent1" w:themeShade="7f"/>
      <w:sz w:val="24"/>
      <w:szCs w:val="24"/>
      <w:lang w:eastAsia="ru-RU"/>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mes1421" w:customStyle="1">
    <w:name w:val="Times14_РИО2"/>
    <w:basedOn w:val="Normal"/>
    <w:link w:val="Times1420"/>
    <w:qFormat/>
    <w:rsid w:val="00ec6afe"/>
    <w:pPr>
      <w:tabs>
        <w:tab w:val="clear" w:pos="708"/>
        <w:tab w:val="left" w:pos="709" w:leader="none"/>
      </w:tabs>
      <w:spacing w:lineRule="auto" w:line="312"/>
      <w:ind w:firstLine="709"/>
      <w:jc w:val="both"/>
    </w:pPr>
    <w:rPr>
      <w:sz w:val="28"/>
    </w:rPr>
  </w:style>
  <w:style w:type="paragraph" w:styleId="NormalWeb">
    <w:name w:val="Normal (Web)"/>
    <w:basedOn w:val="Normal"/>
    <w:uiPriority w:val="99"/>
    <w:unhideWhenUsed/>
    <w:qFormat/>
    <w:rsid w:val="00ec6afe"/>
    <w:pPr>
      <w:spacing w:beforeAutospacing="1" w:afterAutospacing="1"/>
    </w:pPr>
    <w:rPr/>
  </w:style>
  <w:style w:type="paragraph" w:styleId="PlainText">
    <w:name w:val="Plain Text"/>
    <w:basedOn w:val="Normal"/>
    <w:link w:val="a6"/>
    <w:uiPriority w:val="99"/>
    <w:qFormat/>
    <w:rsid w:val="00b825d7"/>
    <w:pPr>
      <w:spacing w:lineRule="auto" w:line="259" w:before="0" w:after="160"/>
    </w:pPr>
    <w:rPr>
      <w:rFonts w:ascii="Courier New" w:hAnsi="Courier New" w:cs="Courier New"/>
      <w:sz w:val="20"/>
      <w:szCs w:val="20"/>
    </w:rPr>
  </w:style>
  <w:style w:type="paragraph" w:styleId="ListParagraph">
    <w:name w:val="List Paragraph"/>
    <w:basedOn w:val="Normal"/>
    <w:uiPriority w:val="99"/>
    <w:qFormat/>
    <w:rsid w:val="002c245b"/>
    <w:pPr>
      <w:spacing w:lineRule="auto" w:line="259" w:before="0" w:after="160"/>
      <w:ind w:left="720" w:hanging="0"/>
      <w:contextualSpacing/>
    </w:pPr>
    <w:rPr>
      <w:rFonts w:cs="" w:cstheme="minorBidi"/>
    </w:rPr>
  </w:style>
  <w:style w:type="paragraph" w:styleId="HeaderandFooter">
    <w:name w:val="Header and Footer"/>
    <w:basedOn w:val="Normal"/>
    <w:qFormat/>
    <w:pPr/>
    <w:rPr/>
  </w:style>
  <w:style w:type="paragraph" w:styleId="Header">
    <w:name w:val="Header"/>
    <w:basedOn w:val="Normal"/>
    <w:link w:val="a9"/>
    <w:uiPriority w:val="99"/>
    <w:unhideWhenUsed/>
    <w:rsid w:val="001c4b01"/>
    <w:pPr>
      <w:tabs>
        <w:tab w:val="clear" w:pos="708"/>
        <w:tab w:val="center" w:pos="4677" w:leader="none"/>
        <w:tab w:val="right" w:pos="9355" w:leader="none"/>
      </w:tabs>
    </w:pPr>
    <w:rPr/>
  </w:style>
  <w:style w:type="paragraph" w:styleId="Footer">
    <w:name w:val="Footer"/>
    <w:basedOn w:val="Normal"/>
    <w:link w:val="ab"/>
    <w:uiPriority w:val="99"/>
    <w:unhideWhenUsed/>
    <w:rsid w:val="001c4b01"/>
    <w:pPr>
      <w:tabs>
        <w:tab w:val="clear" w:pos="708"/>
        <w:tab w:val="center" w:pos="4677" w:leader="none"/>
        <w:tab w:val="right" w:pos="9355" w:leader="none"/>
      </w:tabs>
    </w:pPr>
    <w:rPr/>
  </w:style>
  <w:style w:type="paragraph" w:styleId="BalloonText">
    <w:name w:val="Balloon Text"/>
    <w:basedOn w:val="Normal"/>
    <w:link w:val="af"/>
    <w:uiPriority w:val="99"/>
    <w:semiHidden/>
    <w:unhideWhenUsed/>
    <w:qFormat/>
    <w:rsid w:val="00d0192b"/>
    <w:pPr/>
    <w:rPr>
      <w:rFonts w:ascii="Tahoma" w:hAnsi="Tahoma" w:cs="Tahoma"/>
      <w:sz w:val="16"/>
      <w:szCs w:val="16"/>
    </w:rPr>
  </w:style>
  <w:style w:type="paragraph" w:styleId="Footnote">
    <w:name w:val="Footnote Text"/>
    <w:basedOn w:val="Normal"/>
    <w:link w:val="af1"/>
    <w:semiHidden/>
    <w:rsid w:val="001e66db"/>
    <w:pPr/>
    <w:rPr>
      <w:sz w:val="20"/>
      <w:szCs w:val="20"/>
    </w:rPr>
  </w:style>
  <w:style w:type="paragraph" w:styleId="Contents3">
    <w:name w:val="TOC 3"/>
    <w:basedOn w:val="Normal"/>
    <w:next w:val="Normal"/>
    <w:autoRedefine/>
    <w:uiPriority w:val="39"/>
    <w:rsid w:val="001e66db"/>
    <w:pPr>
      <w:ind w:left="400" w:hanging="0"/>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59"/>
    <w:rsid w:val="00943aa9"/>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D4715-AA9D-49BB-81D6-4FC7A47BA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LibreOffice/6.3.3.2$Windows_x86 LibreOffice_project/a64200df03143b798afd1ec74a12ab50359878ed</Application>
  <Pages>8</Pages>
  <Words>820</Words>
  <Characters>4611</Characters>
  <CharactersWithSpaces>5506</CharactersWithSpaces>
  <Paragraphs>138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2019-11-12T20:25:00Z</dcterms:created>
  <dc:creator>El Gandhi</dc:creator>
  <dc:description/>
  <dc:language>en-US</dc:language>
  <cp:lastModifiedBy/>
  <cp:lastPrinted>2019-09-28T21:37:00Z</cp:lastPrinted>
  <dcterms:modified xsi:type="dcterms:W3CDTF">2019-12-03T00:47:15Z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