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1"/>
          <w:caps/>
          <w:szCs w:val="28"/>
        </w:rPr>
      </w:pPr>
      <w:r>
        <w:rPr>
          <w:rStyle w:val="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sz w:val="28"/>
          <w:szCs w:val="28"/>
          <w:lang w:val="en-US"/>
        </w:rPr>
        <w:t>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rStyle w:val="1"/>
          <w:caps w:val="false"/>
          <w:smallCaps w:val="false"/>
          <w:sz w:val="28"/>
          <w:szCs w:val="28"/>
        </w:rPr>
        <w:t xml:space="preserve">Тема: Тетрис на </w:t>
      </w:r>
      <w:r>
        <w:rPr>
          <w:rStyle w:val="1"/>
          <w:caps w:val="false"/>
          <w:smallCaps w:val="false"/>
          <w:sz w:val="28"/>
          <w:szCs w:val="28"/>
          <w:lang w:val="en-US"/>
        </w:rPr>
        <w:t>JavaScript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Сергеев А. Д.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 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2"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>
      <w:pPr>
        <w:pStyle w:val="Normal"/>
        <w:spacing w:lineRule="auto" w:line="276"/>
        <w:ind w:firstLine="708"/>
        <w:jc w:val="both"/>
        <w:rPr/>
      </w:pPr>
      <w:r>
        <w:rPr>
          <w:b/>
          <w:bCs/>
          <w:sz w:val="32"/>
          <w:szCs w:val="28"/>
        </w:rPr>
        <w:t>Цель работы</w:t>
      </w:r>
    </w:p>
    <w:p>
      <w:pPr>
        <w:pStyle w:val="Normal"/>
        <w:spacing w:lineRule="auto" w:line="276" w:before="0" w:after="240"/>
        <w:ind w:firstLine="708"/>
        <w:jc w:val="both"/>
        <w:rPr/>
      </w:pPr>
      <w:r>
        <w:rPr>
          <w:bCs/>
          <w:sz w:val="28"/>
          <w:szCs w:val="28"/>
        </w:rPr>
        <w:t xml:space="preserve">Изучить работу веб-сервера </w:t>
      </w:r>
      <w:r>
        <w:rPr>
          <w:bCs/>
          <w:sz w:val="28"/>
          <w:szCs w:val="28"/>
          <w:lang w:val="en-US"/>
        </w:rPr>
        <w:t>nginx</w:t>
      </w:r>
      <w:r>
        <w:rPr>
          <w:bCs/>
          <w:sz w:val="28"/>
          <w:szCs w:val="28"/>
        </w:rPr>
        <w:t xml:space="preserve"> со статическими файлами и создание клиентских </w:t>
      </w:r>
      <w:r>
        <w:rPr>
          <w:bCs/>
          <w:sz w:val="28"/>
          <w:szCs w:val="28"/>
          <w:lang w:val="en-US"/>
        </w:rPr>
        <w:t>JavaScript</w:t>
      </w:r>
      <w:r>
        <w:rPr>
          <w:bCs/>
          <w:sz w:val="28"/>
          <w:szCs w:val="28"/>
        </w:rPr>
        <w:t xml:space="preserve"> веб-приложений.</w:t>
      </w:r>
    </w:p>
    <w:p>
      <w:pPr>
        <w:pStyle w:val="Normal"/>
        <w:spacing w:lineRule="auto" w:line="276" w:before="0" w:after="24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276"/>
        <w:ind w:firstLine="708"/>
        <w:jc w:val="both"/>
        <w:rPr/>
      </w:pPr>
      <w:r>
        <w:rPr>
          <w:b/>
          <w:bCs/>
          <w:sz w:val="32"/>
          <w:szCs w:val="28"/>
        </w:rPr>
        <w:t>Основные теоретические сведения</w:t>
      </w:r>
    </w:p>
    <w:p>
      <w:pPr>
        <w:pStyle w:val="Normal"/>
        <w:spacing w:lineRule="auto" w:line="276"/>
        <w:ind w:firstLine="709"/>
        <w:jc w:val="both"/>
        <w:rPr/>
      </w:pPr>
      <w:r>
        <w:rPr>
          <w:bCs/>
          <w:sz w:val="28"/>
          <w:szCs w:val="28"/>
        </w:rPr>
        <w:t xml:space="preserve">Асимметричные ключи используются в асимметричных алгоритмах шифрования и являются ключевой парой. Закрытый ключ известен только владельцу. Открытый ключ может быть опубликован и используется для проверки подлинности подписанного документа (сообщения). Открытый ключ вычисляется как значение некоторой функции от закрытого ключа, но знание открытого ключа не дает возможности определить закрытый ключ. По </w:t>
      </w:r>
      <w:r>
        <w:rPr>
          <w:rFonts w:eastAsia="Times New Roman"/>
          <w:bCs/>
          <w:sz w:val="28"/>
          <w:szCs w:val="28"/>
        </w:rPr>
        <w:t>закрытому</w:t>
      </w:r>
      <w:r>
        <w:rPr>
          <w:bCs/>
          <w:sz w:val="28"/>
          <w:szCs w:val="28"/>
        </w:rPr>
        <w:t xml:space="preserve"> ключу можно вычислить открытый ключ, но по открытому ключу практически невозможно вычислить закрытый ключ.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bCs/>
          <w:sz w:val="28"/>
          <w:szCs w:val="28"/>
        </w:rPr>
        <w:t>Nginx – веб-сервер, работающий на Unix-подобных операционных системах и в операционной системе Windows.</w:t>
      </w:r>
    </w:p>
    <w:p>
      <w:pPr>
        <w:pStyle w:val="Normal"/>
        <w:spacing w:lineRule="auto" w:line="276" w:before="0" w:after="240"/>
        <w:ind w:firstLine="709"/>
        <w:jc w:val="both"/>
        <w:rPr/>
      </w:pPr>
      <w:r>
        <w:rPr>
          <w:bCs/>
          <w:sz w:val="28"/>
          <w:szCs w:val="28"/>
        </w:rPr>
        <w:t>JavaScript – язык программирования, он поддерживает объектно-ориентированный и функциональный стили программирования. Является реализацией языка ECMAScript.</w:t>
      </w:r>
    </w:p>
    <w:p>
      <w:pPr>
        <w:pStyle w:val="Normal"/>
        <w:spacing w:lineRule="auto" w:line="276" w:before="0" w:after="240"/>
        <w:ind w:firstLine="709"/>
        <w:jc w:val="both"/>
        <w:rPr/>
      </w:pPr>
      <w:r>
        <w:rPr/>
      </w:r>
    </w:p>
    <w:p>
      <w:pPr>
        <w:pStyle w:val="Normal"/>
        <w:spacing w:lineRule="auto" w:line="276" w:before="0" w:after="120"/>
        <w:ind w:firstLine="708"/>
        <w:jc w:val="both"/>
        <w:rPr/>
      </w:pPr>
      <w:r>
        <w:rPr>
          <w:b/>
          <w:bCs/>
          <w:sz w:val="32"/>
          <w:szCs w:val="28"/>
        </w:rPr>
        <w:t>Общая формулировка задачи</w:t>
      </w:r>
    </w:p>
    <w:p>
      <w:pPr>
        <w:pStyle w:val="Normal"/>
        <w:spacing w:lineRule="auto" w:line="276" w:before="0" w:after="120"/>
        <w:ind w:firstLine="708"/>
        <w:jc w:val="both"/>
        <w:rPr/>
      </w:pPr>
      <w:r>
        <w:rPr>
          <w:bCs/>
          <w:sz w:val="28"/>
          <w:szCs w:val="28"/>
        </w:rPr>
        <w:t>Необходимо создать web-приложение – игру в тетрис. Основные требования:</w:t>
      </w:r>
    </w:p>
    <w:p>
      <w:pPr>
        <w:pStyle w:val="ListParagraph"/>
        <w:numPr>
          <w:ilvl w:val="0"/>
          <w:numId w:val="7"/>
        </w:numPr>
        <w:spacing w:lineRule="auto" w:line="276"/>
        <w:jc w:val="both"/>
        <w:rPr/>
      </w:pPr>
      <w:r>
        <w:rPr>
          <w:bCs/>
          <w:sz w:val="28"/>
          <w:szCs w:val="28"/>
        </w:rPr>
        <w:t>Сервер – nginx, протокол взаимодействия – HTTPS;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/>
      </w:pPr>
      <w:r>
        <w:rPr>
          <w:bCs/>
          <w:sz w:val="28"/>
          <w:szCs w:val="28"/>
        </w:rPr>
        <w:t>Отображается страница для ввода имени пользователя с использованием HTML-элементов &lt;input&gt;;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Отображается статическая страница, которая отображает «стакан» для тетриса с использованием HTML-элемента &lt;canvas&gt;, элемент &lt;div&gt; используется для отображения следующей фигуры, отображается имя пользователя;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/>
      </w:pPr>
      <w:r>
        <w:rPr>
          <w:bCs/>
          <w:sz w:val="28"/>
          <w:szCs w:val="28"/>
        </w:rPr>
        <w:t>Фигуры в игре – классические фигуры тетриса (7 шт. тетрамино).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/>
      </w:pPr>
      <w:r>
        <w:rPr>
          <w:bCs/>
          <w:sz w:val="28"/>
          <w:szCs w:val="28"/>
        </w:rPr>
        <w:t>Случайным образом генерируется фигура и начинает падать в «стакан»;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/>
      </w:pPr>
      <w:r>
        <w:rPr>
          <w:bCs/>
          <w:sz w:val="28"/>
          <w:szCs w:val="28"/>
        </w:rPr>
        <w:t>Пользователь имеет возможность двигать фигуру влево и вправо, повернуть на 90 градусов и «уронить»;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/>
      </w:pPr>
      <w:r>
        <w:rPr>
          <w:bCs/>
          <w:sz w:val="28"/>
          <w:szCs w:val="28"/>
        </w:rPr>
        <w:t>Если собралась целая «строка», она должна исчезнуть;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/>
      </w:pPr>
      <w:r>
        <w:rPr>
          <w:bCs/>
          <w:sz w:val="28"/>
          <w:szCs w:val="28"/>
        </w:rPr>
        <w:t>При наборе некоторого заданного числа очков увеличивается уровень, что заключается в увеличении скорости игры;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/>
      </w:pPr>
      <w:r>
        <w:rPr>
          <w:bCs/>
          <w:sz w:val="28"/>
          <w:szCs w:val="28"/>
        </w:rPr>
        <w:t>Пользователь проигрывает, когда стакан «заполняется», после чего ему отображается локальная таблица рекордов;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Вся логика приложения написана на JavaScript.</w:t>
      </w:r>
    </w:p>
    <w:p>
      <w:pPr>
        <w:pStyle w:val="Normal"/>
        <w:spacing w:lineRule="auto" w:line="27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276" w:before="0" w:after="240"/>
        <w:jc w:val="center"/>
        <w:rPr/>
      </w:pPr>
      <w:r>
        <w:rPr>
          <w:b/>
          <w:bCs/>
          <w:sz w:val="32"/>
          <w:szCs w:val="28"/>
        </w:rPr>
        <w:t>Ход работы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bCs/>
          <w:sz w:val="28"/>
          <w:szCs w:val="28"/>
        </w:rPr>
        <w:t>Установлена среда разработки JetBrains WebStorm.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bCs/>
          <w:sz w:val="28"/>
          <w:szCs w:val="28"/>
        </w:rPr>
        <w:t>Выполнена генерация открытого и закрытого ключей для использования шифрования.</w:t>
      </w:r>
      <w:r>
        <w:rPr/>
        <w:t xml:space="preserve">  </w:t>
      </w:r>
    </w:p>
    <w:p>
      <w:pPr>
        <w:pStyle w:val="Times1421"/>
        <w:spacing w:lineRule="auto" w:line="276"/>
        <w:ind w:left="720" w:hanging="0"/>
        <w:rPr/>
      </w:pPr>
      <w:r>
        <w:rPr/>
        <w:t>В результате получены:</w:t>
      </w:r>
    </w:p>
    <w:p>
      <w:pPr>
        <w:pStyle w:val="Times1421"/>
        <w:spacing w:lineRule="auto" w:line="276"/>
        <w:ind w:left="720" w:hanging="0"/>
        <w:rPr/>
      </w:pPr>
      <w:r>
        <w:rPr/>
        <w:tab/>
        <w:t xml:space="preserve">1) </w:t>
      </w:r>
      <w:r>
        <w:rPr>
          <w:lang w:val="en-US"/>
        </w:rPr>
        <w:t>server</w:t>
      </w:r>
      <w:r>
        <w:rPr/>
        <w:t xml:space="preserve">.key – закрытый ключ. </w:t>
      </w:r>
    </w:p>
    <w:p>
      <w:pPr>
        <w:pStyle w:val="Times1421"/>
        <w:spacing w:lineRule="auto" w:line="276"/>
        <w:ind w:left="720" w:hanging="0"/>
        <w:rPr/>
      </w:pPr>
      <w:r>
        <w:rPr/>
        <w:tab/>
        <w:t>2) server.crt – открытый ключ.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sz w:val="28"/>
        </w:rPr>
        <w:t>Настроен сервер nginx для работы по протоколу HTTPS.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>
          <w:bCs/>
          <w:sz w:val="28"/>
          <w:szCs w:val="28"/>
        </w:rPr>
        <w:t xml:space="preserve">Установлен веб-сервер </w:t>
      </w:r>
      <w:r>
        <w:rPr>
          <w:bCs/>
          <w:sz w:val="28"/>
          <w:szCs w:val="28"/>
          <w:lang w:val="en-US"/>
        </w:rPr>
        <w:t>nginx</w:t>
      </w:r>
      <w:r>
        <w:rPr>
          <w:b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>
          <w:bCs/>
          <w:sz w:val="28"/>
          <w:szCs w:val="28"/>
        </w:rPr>
        <w:t xml:space="preserve">Был отредактирован конфигурационный файл </w:t>
      </w:r>
      <w:r>
        <w:rPr>
          <w:sz w:val="28"/>
          <w:lang w:val="en-US"/>
        </w:rPr>
        <w:t>nginx</w:t>
      </w:r>
      <w:r>
        <w:rPr>
          <w:sz w:val="28"/>
        </w:rPr>
        <w:t>.</w:t>
      </w:r>
      <w:r>
        <w:rPr>
          <w:sz w:val="28"/>
          <w:lang w:val="en-US"/>
        </w:rPr>
        <w:t>conf</w:t>
      </w:r>
    </w:p>
    <w:p>
      <w:pPr>
        <w:pStyle w:val="ListParagraph"/>
        <w:pageBreakBefore w:val="false"/>
        <w:numPr>
          <w:ilvl w:val="0"/>
          <w:numId w:val="1"/>
        </w:numPr>
        <w:spacing w:lineRule="auto" w:line="276"/>
        <w:jc w:val="both"/>
        <w:rPr/>
      </w:pPr>
      <w:r>
        <w:rPr>
          <w:bCs/>
          <w:sz w:val="28"/>
          <w:szCs w:val="28"/>
        </w:rPr>
        <w:t>Разработка интерфейса пользователя.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510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исунок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 xml:space="preserve"> – Форма входа.</w:t>
      </w:r>
    </w:p>
    <w:p>
      <w:pPr>
        <w:pStyle w:val="Normal"/>
        <w:spacing w:lineRule="auto" w:line="27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spacing w:lineRule="auto" w:line="276"/>
        <w:ind w:left="0" w:hanging="0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0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исунок 2 – </w:t>
      </w:r>
      <w:r>
        <w:rPr>
          <w:rFonts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  <w:t>Форма игры.</w:t>
      </w:r>
    </w:p>
    <w:p>
      <w:pPr>
        <w:pStyle w:val="ListParagraph"/>
        <w:spacing w:lineRule="auto" w:line="276"/>
        <w:ind w:left="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ListParagraph"/>
        <w:spacing w:lineRule="auto" w:line="276"/>
        <w:ind w:left="0" w:hanging="0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04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исунок 3 – </w:t>
      </w:r>
      <w:r>
        <w:rPr>
          <w:rFonts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  <w:t>Форма результатов.</w:t>
      </w:r>
    </w:p>
    <w:p>
      <w:pPr>
        <w:pStyle w:val="ListParagraph"/>
        <w:spacing w:lineRule="auto" w:line="276"/>
        <w:ind w:left="0" w:hanging="0"/>
        <w:jc w:val="center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ListParagraph"/>
        <w:pageBreakBefore w:val="false"/>
        <w:numPr>
          <w:ilvl w:val="0"/>
          <w:numId w:val="1"/>
        </w:numPr>
        <w:spacing w:lineRule="auto" w:line="276"/>
        <w:jc w:val="both"/>
        <w:rPr/>
      </w:pPr>
      <w:r>
        <w:rPr>
          <w:bCs/>
          <w:sz w:val="28"/>
          <w:szCs w:val="28"/>
        </w:rPr>
        <w:t>Для проекта были созданы следующие файлы.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bCs/>
          <w:sz w:val="28"/>
          <w:szCs w:val="28"/>
          <w:lang w:val="en-US"/>
        </w:rPr>
        <w:t>index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 xml:space="preserve"> – Содержит </w:t>
      </w:r>
      <w:r>
        <w:rPr>
          <w:rFonts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  <w:t>форму</w:t>
      </w:r>
      <w:r>
        <w:rPr>
          <w:bCs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  <w:t>входа</w:t>
      </w:r>
      <w:r>
        <w:rPr>
          <w:bCs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eastAsia="Times New Roman" w:cs="Times New Roman"/>
          <w:bCs/>
          <w:color w:val="auto"/>
          <w:kern w:val="0"/>
          <w:sz w:val="28"/>
          <w:szCs w:val="28"/>
          <w:lang w:val="en-US" w:eastAsia="ru-RU" w:bidi="ar-SA"/>
        </w:rPr>
        <w:t>tetris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 xml:space="preserve"> – Содержит </w:t>
      </w:r>
      <w:r>
        <w:rPr>
          <w:rFonts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  <w:t>форму игры, холсты для отрисовки фигур и информацию об управлении, а также результаты игр.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css</w:t>
      </w:r>
      <w:r>
        <w:rPr>
          <w:bCs/>
          <w:sz w:val="28"/>
          <w:szCs w:val="28"/>
        </w:rPr>
        <w:t xml:space="preserve"> – </w:t>
      </w:r>
      <w:r>
        <w:rPr>
          <w:rFonts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  <w:t>Содержит</w:t>
      </w:r>
      <w:r>
        <w:rPr>
          <w:bCs/>
          <w:sz w:val="28"/>
          <w:szCs w:val="28"/>
        </w:rPr>
        <w:t xml:space="preserve"> стили для оформления страниц.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eastAsia="Times New Roman" w:cs="Times New Roman"/>
          <w:bCs/>
          <w:color w:val="auto"/>
          <w:kern w:val="0"/>
          <w:sz w:val="28"/>
          <w:szCs w:val="28"/>
          <w:lang w:val="en-US" w:eastAsia="ru-RU" w:bidi="ar-SA"/>
        </w:rPr>
        <w:t>index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>
        <w:rPr>
          <w:bCs/>
          <w:sz w:val="28"/>
          <w:szCs w:val="28"/>
        </w:rPr>
        <w:t xml:space="preserve"> – Cодержит функции, обеспечивающие вход в игру.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contextualSpacing/>
        <w:jc w:val="both"/>
        <w:rPr/>
      </w:pPr>
      <w:r>
        <w:rPr>
          <w:rFonts w:eastAsia="Times New Roman" w:cs="Times New Roman"/>
          <w:bCs/>
          <w:color w:val="auto"/>
          <w:kern w:val="0"/>
          <w:sz w:val="28"/>
          <w:szCs w:val="28"/>
          <w:lang w:val="en-US" w:eastAsia="ru-RU" w:bidi="ar-SA"/>
        </w:rPr>
        <w:t>tetris.js, tetramino.js</w:t>
      </w:r>
      <w:r>
        <w:rPr>
          <w:bCs/>
          <w:sz w:val="28"/>
          <w:szCs w:val="28"/>
        </w:rPr>
        <w:t xml:space="preserve"> – Содержат функции, обеспечивающие работу самой игры.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contextualSpacing/>
        <w:jc w:val="both"/>
        <w:rPr/>
      </w:pPr>
      <w:r>
        <w:rPr>
          <w:rFonts w:eastAsia="Times New Roman" w:cs="Times New Roman"/>
          <w:bCs/>
          <w:color w:val="auto"/>
          <w:kern w:val="0"/>
          <w:sz w:val="28"/>
          <w:szCs w:val="28"/>
          <w:lang w:val="en-US" w:eastAsia="ru-RU" w:bidi="ar-SA"/>
        </w:rPr>
        <w:t>general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>
        <w:rPr>
          <w:bCs/>
          <w:sz w:val="28"/>
          <w:szCs w:val="28"/>
        </w:rPr>
        <w:t xml:space="preserve"> – Содержит функции, отвечающие за заполнение таблицы лидеров и звуковое сопровождение игры.</w:t>
      </w:r>
    </w:p>
    <w:p>
      <w:pPr>
        <w:pStyle w:val="ListParagraph"/>
        <w:spacing w:lineRule="auto" w:line="276" w:before="0" w:after="240"/>
        <w:ind w:left="720" w:hanging="0"/>
        <w:contextualSpacing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276" w:before="0" w:after="240"/>
        <w:ind w:left="720" w:hanging="0"/>
        <w:contextualSpacing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/>
        <w:ind w:firstLine="708"/>
        <w:jc w:val="both"/>
        <w:rPr/>
      </w:pPr>
      <w:r>
        <w:rPr>
          <w:b/>
          <w:bCs/>
          <w:sz w:val="32"/>
          <w:szCs w:val="28"/>
        </w:rPr>
        <w:t>Вывод</w:t>
      </w:r>
    </w:p>
    <w:p>
      <w:pPr>
        <w:pStyle w:val="Normal"/>
        <w:spacing w:lineRule="auto" w:line="276"/>
        <w:ind w:firstLine="708"/>
        <w:jc w:val="both"/>
        <w:rPr/>
      </w:pPr>
      <w:r>
        <w:rPr>
          <w:sz w:val="28"/>
        </w:rPr>
        <w:t>В ходе лабораторной работы была изучена работа web-сервера nginx со статическими файлами, а также было создано JavaScript web-приложение – игра Тетрис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posOffset>2790190</wp:posOffset>
              </wp:positionH>
              <wp:positionV relativeFrom="paragraph">
                <wp:posOffset>635</wp:posOffset>
              </wp:positionV>
              <wp:extent cx="326390" cy="130810"/>
              <wp:effectExtent l="0" t="0" r="0" b="0"/>
              <wp:wrapNone/>
              <wp:docPr id="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800" cy="130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219.7pt;margin-top:0.05pt;width:25.6pt;height:10.2p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rFonts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  <w:num w:numId="8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semiHidden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semiHidden="0" w:unhideWhenUsed="0"/>
    <w:lsdException w:name="Intense Quote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/>
      <w:u w:val="single"/>
    </w:rPr>
  </w:style>
  <w:style w:type="character" w:styleId="Times142" w:customStyle="1">
    <w:name w:val="Times14_РИО2 Знак"/>
    <w:link w:val="Times142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 w:customStyle="1">
    <w:name w:val="Название книги1"/>
    <w:uiPriority w:val="33"/>
    <w:qFormat/>
    <w:rPr>
      <w:b/>
      <w:bCs/>
      <w:smallCaps/>
      <w:spacing w:val="5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3" w:customStyle="1">
    <w:name w:val="s3"/>
    <w:basedOn w:val="DefaultParagraphFont"/>
    <w:qFormat/>
    <w:rPr/>
  </w:style>
  <w:style w:type="character" w:styleId="S5" w:customStyle="1">
    <w:name w:val="s5"/>
    <w:basedOn w:val="DefaultParagraphFont"/>
    <w:qFormat/>
    <w:rPr/>
  </w:style>
  <w:style w:type="character" w:styleId="S7" w:customStyle="1">
    <w:name w:val="s7"/>
    <w:basedOn w:val="DefaultParagraphFont"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Style15" w:customStyle="1">
    <w:name w:val="Текст Знак"/>
    <w:basedOn w:val="DefaultParagraphFont"/>
    <w:link w:val="aa"/>
    <w:uiPriority w:val="99"/>
    <w:qFormat/>
    <w:rsid w:val="00605f4c"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imes1421" w:customStyle="1">
    <w:name w:val="Times14_РИО2"/>
    <w:basedOn w:val="Normal"/>
    <w:link w:val="Times1420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P6" w:customStyle="1">
    <w:name w:val="p6"/>
    <w:basedOn w:val="Normal"/>
    <w:qFormat/>
    <w:pPr>
      <w:spacing w:beforeAutospacing="1" w:afterAutospacing="1"/>
    </w:pPr>
    <w:rPr/>
  </w:style>
  <w:style w:type="paragraph" w:styleId="P7" w:customStyle="1">
    <w:name w:val="p7"/>
    <w:basedOn w:val="Normal"/>
    <w:qFormat/>
    <w:pPr>
      <w:spacing w:beforeAutospacing="1" w:afterAutospacing="1"/>
    </w:pPr>
    <w:rPr/>
  </w:style>
  <w:style w:type="paragraph" w:styleId="P10" w:customStyle="1">
    <w:name w:val="p10"/>
    <w:basedOn w:val="Normal"/>
    <w:qFormat/>
    <w:pPr>
      <w:spacing w:beforeAutospacing="1" w:afterAutospacing="1"/>
    </w:pPr>
    <w:rPr/>
  </w:style>
  <w:style w:type="paragraph" w:styleId="PlainText">
    <w:name w:val="Plain Text"/>
    <w:basedOn w:val="Normal"/>
    <w:link w:val="ab"/>
    <w:uiPriority w:val="99"/>
    <w:unhideWhenUsed/>
    <w:qFormat/>
    <w:rsid w:val="00605f4c"/>
    <w:pPr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84B01B-FCD1-4980-9602-2B000D68EE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LibreOffice/6.4.6.2$Linux_X86_64 LibreOffice_project/40$Build-2</Application>
  <Pages>5</Pages>
  <Words>427</Words>
  <Characters>2970</Characters>
  <CharactersWithSpaces>3344</CharactersWithSpaces>
  <Paragraphs>56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2020-09-18T20:19:00Z</dcterms:created>
  <dc:creator>Michael Sergeenkov</dc:creator>
  <dc:description/>
  <dc:language>en-US</dc:language>
  <cp:lastModifiedBy/>
  <cp:lastPrinted>2018-09-13T12:02:00Z</cp:lastPrinted>
  <dcterms:modified xsi:type="dcterms:W3CDTF">2020-12-19T04:14:52Z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1033-10.1.0.6634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