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>
      <w:pPr>
        <w:pStyle w:val="Normal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Кафедра МО ЭВМ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imes1421"/>
        <w:spacing w:lineRule="auto" w:line="360"/>
        <w:ind w:hanging="0"/>
        <w:jc w:val="center"/>
        <w:rPr>
          <w:rStyle w:val="1"/>
          <w:caps/>
          <w:szCs w:val="28"/>
        </w:rPr>
      </w:pPr>
      <w:r>
        <w:rPr>
          <w:rStyle w:val="1"/>
          <w:caps/>
          <w:szCs w:val="28"/>
        </w:rPr>
        <w:t>отчет</w:t>
      </w:r>
    </w:p>
    <w:p>
      <w:pPr>
        <w:pStyle w:val="Normal"/>
        <w:spacing w:lineRule="auto" w:line="360"/>
        <w:jc w:val="center"/>
        <w:rPr>
          <w:b/>
          <w:b/>
          <w:color w:val="FF0000"/>
          <w:sz w:val="28"/>
          <w:szCs w:val="28"/>
        </w:rPr>
      </w:pPr>
      <w:r>
        <w:rPr>
          <w:b/>
          <w:sz w:val="28"/>
          <w:szCs w:val="28"/>
        </w:rPr>
        <w:t>по лабораторной работе</w:t>
      </w:r>
      <w:r>
        <w:rPr>
          <w:b/>
          <w:color w:val="FF0000"/>
          <w:sz w:val="28"/>
          <w:szCs w:val="28"/>
        </w:rPr>
        <w:t xml:space="preserve"> </w:t>
      </w:r>
      <w:r>
        <w:rPr>
          <w:b/>
          <w:sz w:val="28"/>
          <w:szCs w:val="28"/>
        </w:rPr>
        <w:t>№3</w:t>
      </w:r>
    </w:p>
    <w:p>
      <w:pPr>
        <w:pStyle w:val="Normal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по дисциплине </w:t>
      </w:r>
      <w:r>
        <w:rPr>
          <w:b/>
          <w:color w:val="000000"/>
          <w:sz w:val="28"/>
          <w:szCs w:val="28"/>
        </w:rPr>
        <w:t>«</w:t>
      </w:r>
      <w:r>
        <w:rPr>
          <w:b/>
          <w:sz w:val="28"/>
          <w:szCs w:val="28"/>
        </w:rPr>
        <w:t>Веб-технологии</w:t>
      </w:r>
      <w:r>
        <w:rPr>
          <w:b/>
          <w:color w:val="000000"/>
          <w:sz w:val="28"/>
          <w:szCs w:val="28"/>
        </w:rPr>
        <w:t>»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rStyle w:val="1"/>
          <w:caps w:val="false"/>
          <w:smallCaps w:val="false"/>
          <w:sz w:val="28"/>
          <w:szCs w:val="28"/>
        </w:rPr>
        <w:t>Тема: Модуль администрирования приложения “Аукцион картин”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tbl>
      <w:tblPr>
        <w:tblW w:w="935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127"/>
        <w:gridCol w:w="2477"/>
        <w:gridCol w:w="2751"/>
      </w:tblGrid>
      <w:tr>
        <w:trPr>
          <w:trHeight w:val="614" w:hRule="atLeast"/>
        </w:trPr>
        <w:tc>
          <w:tcPr>
            <w:tcW w:w="4127" w:type="dxa"/>
            <w:tcBorders/>
            <w:vAlign w:val="bottom"/>
          </w:tcPr>
          <w:p>
            <w:pPr>
              <w:pStyle w:val="Normal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Студент гр. </w:t>
            </w:r>
            <w:r>
              <w:rPr>
                <w:sz w:val="28"/>
                <w:szCs w:val="28"/>
                <w:lang w:val="en-US"/>
              </w:rPr>
              <w:t>8</w:t>
            </w:r>
            <w:r>
              <w:rPr>
                <w:sz w:val="28"/>
                <w:szCs w:val="28"/>
              </w:rPr>
              <w:t>30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2477" w:type="dxa"/>
            <w:tcBorders>
              <w:bottom w:val="single" w:sz="4" w:space="0" w:color="000000"/>
            </w:tcBorders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751" w:type="dxa"/>
            <w:tcBorders/>
            <w:vAlign w:val="bottom"/>
          </w:tcPr>
          <w:p>
            <w:pPr>
              <w:pStyle w:val="Normal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Сергеев А. Д.</w:t>
            </w:r>
          </w:p>
        </w:tc>
      </w:tr>
      <w:tr>
        <w:trPr>
          <w:trHeight w:val="614" w:hRule="atLeast"/>
        </w:trPr>
        <w:tc>
          <w:tcPr>
            <w:tcW w:w="4127" w:type="dxa"/>
            <w:tcBorders/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477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751" w:type="dxa"/>
            <w:tcBorders/>
            <w:vAlign w:val="bottom"/>
          </w:tcPr>
          <w:p>
            <w:pPr>
              <w:pStyle w:val="Normal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Беляев С. А.</w:t>
            </w:r>
          </w:p>
        </w:tc>
      </w:tr>
    </w:tbl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>
      <w:pPr>
        <w:sectPr>
          <w:type w:val="nextPage"/>
          <w:pgSz w:w="11906" w:h="16838"/>
          <w:pgMar w:left="1701" w:right="850" w:header="0" w:top="1134" w:footer="0" w:bottom="1134" w:gutter="0"/>
          <w:pgNumType w:start="2" w:fmt="decimal"/>
          <w:formProt w:val="false"/>
          <w:textDirection w:val="lrTb"/>
          <w:docGrid w:type="default" w:linePitch="360" w:charSpace="0"/>
        </w:sect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2020</w:t>
      </w:r>
    </w:p>
    <w:p>
      <w:pPr>
        <w:pStyle w:val="Normal"/>
        <w:spacing w:lineRule="auto" w:line="360"/>
        <w:ind w:firstLine="708"/>
        <w:jc w:val="both"/>
        <w:rPr>
          <w:b/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Цель работы</w:t>
      </w:r>
    </w:p>
    <w:p>
      <w:pPr>
        <w:pStyle w:val="Normal"/>
        <w:spacing w:lineRule="auto" w:line="360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Изучение возможностей применения компилятора </w:t>
      </w:r>
      <w:r>
        <w:rPr>
          <w:bCs/>
          <w:sz w:val="28"/>
          <w:szCs w:val="28"/>
          <w:lang w:val="en-US"/>
        </w:rPr>
        <w:t>Babel</w:t>
      </w:r>
      <w:r>
        <w:rPr>
          <w:bCs/>
          <w:sz w:val="28"/>
          <w:szCs w:val="28"/>
        </w:rPr>
        <w:t xml:space="preserve">, библиотеки </w:t>
      </w:r>
      <w:r>
        <w:rPr>
          <w:bCs/>
          <w:sz w:val="28"/>
          <w:szCs w:val="28"/>
          <w:lang w:val="en-US"/>
        </w:rPr>
        <w:t>jQuery</w:t>
      </w:r>
      <w:r>
        <w:rPr>
          <w:bCs/>
          <w:sz w:val="28"/>
          <w:szCs w:val="28"/>
        </w:rPr>
        <w:t xml:space="preserve">, предпроцессора </w:t>
      </w:r>
      <w:r>
        <w:rPr>
          <w:bCs/>
          <w:sz w:val="28"/>
          <w:szCs w:val="28"/>
          <w:lang w:val="en-US"/>
        </w:rPr>
        <w:t>LESS</w:t>
      </w:r>
      <w:r>
        <w:rPr>
          <w:bCs/>
          <w:sz w:val="28"/>
          <w:szCs w:val="28"/>
        </w:rPr>
        <w:t xml:space="preserve">, инструмента выполнения повторяющихся задач </w:t>
      </w:r>
      <w:r>
        <w:rPr>
          <w:bCs/>
          <w:sz w:val="28"/>
          <w:szCs w:val="28"/>
          <w:lang w:val="en-US"/>
        </w:rPr>
        <w:t>GULP</w:t>
      </w:r>
      <w:r>
        <w:rPr>
          <w:bCs/>
          <w:sz w:val="28"/>
          <w:szCs w:val="28"/>
        </w:rPr>
        <w:t xml:space="preserve">, регистрация разработанных модулей, формирование навыков построения структурированных </w:t>
      </w:r>
      <w:r>
        <w:rPr>
          <w:bCs/>
          <w:sz w:val="28"/>
          <w:szCs w:val="28"/>
          <w:lang w:val="en-US"/>
        </w:rPr>
        <w:t>web</w:t>
      </w:r>
      <w:r>
        <w:rPr>
          <w:bCs/>
          <w:sz w:val="28"/>
          <w:szCs w:val="28"/>
        </w:rPr>
        <w:t>-приложений, освоение особенностей стандартных библиотек.</w:t>
      </w:r>
    </w:p>
    <w:p>
      <w:pPr>
        <w:pStyle w:val="Normal"/>
        <w:spacing w:lineRule="auto" w:line="360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b/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Основные теоретические сведения</w:t>
      </w:r>
    </w:p>
    <w:p>
      <w:pPr>
        <w:pStyle w:val="Normal"/>
        <w:spacing w:lineRule="auto" w:line="360" w:before="0" w:after="120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LESS</w:t>
      </w:r>
      <w:r>
        <w:rPr>
          <w:bCs/>
          <w:sz w:val="28"/>
          <w:szCs w:val="28"/>
        </w:rPr>
        <w:t xml:space="preserve"> — это динамический язык стилей, обеспечивает следующие расширения </w:t>
      </w:r>
      <w:r>
        <w:rPr>
          <w:bCs/>
          <w:sz w:val="28"/>
          <w:szCs w:val="28"/>
          <w:lang w:val="en-US"/>
        </w:rPr>
        <w:t>CSS</w:t>
      </w:r>
      <w:r>
        <w:rPr>
          <w:bCs/>
          <w:sz w:val="28"/>
          <w:szCs w:val="28"/>
        </w:rPr>
        <w:t xml:space="preserve">: переменные, вложенные блоки, миксины, операторы и функции. </w:t>
      </w:r>
      <w:r>
        <w:rPr>
          <w:bCs/>
          <w:sz w:val="28"/>
          <w:szCs w:val="28"/>
          <w:lang w:val="en-US"/>
        </w:rPr>
        <w:t>LESS</w:t>
      </w:r>
      <w:r>
        <w:rPr>
          <w:bCs/>
          <w:sz w:val="28"/>
          <w:szCs w:val="28"/>
        </w:rPr>
        <w:t xml:space="preserve"> может работать на стороне клиента или на стороне сервера под управлением </w:t>
      </w:r>
      <w:r>
        <w:rPr>
          <w:bCs/>
          <w:sz w:val="28"/>
          <w:szCs w:val="28"/>
          <w:lang w:val="en-US"/>
        </w:rPr>
        <w:t>Node</w:t>
      </w:r>
      <w:r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JS</w:t>
      </w:r>
      <w:r>
        <w:rPr>
          <w:bCs/>
          <w:sz w:val="28"/>
          <w:szCs w:val="28"/>
        </w:rPr>
        <w:t>.</w:t>
      </w:r>
    </w:p>
    <w:p>
      <w:pPr>
        <w:pStyle w:val="Normal"/>
        <w:spacing w:lineRule="auto" w:line="360" w:before="0" w:after="120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jQuery</w:t>
      </w:r>
      <w:r>
        <w:rPr>
          <w:bCs/>
          <w:sz w:val="28"/>
          <w:szCs w:val="28"/>
        </w:rPr>
        <w:t xml:space="preserve"> — библиотека </w:t>
      </w:r>
      <w:r>
        <w:rPr>
          <w:bCs/>
          <w:sz w:val="28"/>
          <w:szCs w:val="28"/>
          <w:lang w:val="en-US"/>
        </w:rPr>
        <w:t>JavaScript</w:t>
      </w:r>
      <w:r>
        <w:rPr>
          <w:bCs/>
          <w:sz w:val="28"/>
          <w:szCs w:val="28"/>
        </w:rPr>
        <w:t xml:space="preserve">, предназначенная для упрощения взаимодействии </w:t>
      </w:r>
      <w:r>
        <w:rPr>
          <w:bCs/>
          <w:sz w:val="28"/>
          <w:szCs w:val="28"/>
          <w:lang w:val="en-US"/>
        </w:rPr>
        <w:t>JavaScript</w:t>
      </w:r>
      <w:r>
        <w:rPr>
          <w:bCs/>
          <w:sz w:val="28"/>
          <w:szCs w:val="28"/>
        </w:rPr>
        <w:t xml:space="preserve"> и НТМ</w:t>
      </w:r>
      <w:r>
        <w:rPr>
          <w:bCs/>
          <w:sz w:val="28"/>
          <w:szCs w:val="28"/>
          <w:lang w:val="en-US"/>
        </w:rPr>
        <w:t>L</w:t>
      </w:r>
      <w:r>
        <w:rPr>
          <w:bCs/>
          <w:sz w:val="28"/>
          <w:szCs w:val="28"/>
        </w:rPr>
        <w:t xml:space="preserve">. Библиотека </w:t>
      </w:r>
      <w:r>
        <w:rPr>
          <w:bCs/>
          <w:sz w:val="28"/>
          <w:szCs w:val="28"/>
          <w:lang w:val="en-US"/>
        </w:rPr>
        <w:t>jQuery</w:t>
      </w:r>
      <w:r>
        <w:rPr>
          <w:bCs/>
          <w:sz w:val="28"/>
          <w:szCs w:val="28"/>
        </w:rPr>
        <w:t xml:space="preserve"> помогает получать доступ к любому элементу </w:t>
      </w:r>
      <w:r>
        <w:rPr>
          <w:bCs/>
          <w:sz w:val="28"/>
          <w:szCs w:val="28"/>
          <w:lang w:val="en-US"/>
        </w:rPr>
        <w:t>DOM</w:t>
      </w:r>
      <w:r>
        <w:rPr>
          <w:bCs/>
          <w:sz w:val="28"/>
          <w:szCs w:val="28"/>
        </w:rPr>
        <w:t xml:space="preserve">, обращаться к атрибутам и содержимому элементов </w:t>
      </w:r>
      <w:r>
        <w:rPr>
          <w:bCs/>
          <w:sz w:val="28"/>
          <w:szCs w:val="28"/>
          <w:lang w:val="en-US"/>
        </w:rPr>
        <w:t>DOM</w:t>
      </w:r>
      <w:r>
        <w:rPr>
          <w:bCs/>
          <w:sz w:val="28"/>
          <w:szCs w:val="28"/>
        </w:rPr>
        <w:t xml:space="preserve">, манипулировать ими, предоставляет простой </w:t>
      </w:r>
      <w:r>
        <w:rPr>
          <w:bCs/>
          <w:sz w:val="28"/>
          <w:szCs w:val="28"/>
          <w:lang w:val="en-US"/>
        </w:rPr>
        <w:t>API</w:t>
      </w:r>
      <w:r>
        <w:rPr>
          <w:bCs/>
          <w:sz w:val="28"/>
          <w:szCs w:val="28"/>
        </w:rPr>
        <w:t xml:space="preserve"> для работы с </w:t>
      </w:r>
      <w:r>
        <w:rPr>
          <w:bCs/>
          <w:sz w:val="28"/>
          <w:szCs w:val="28"/>
          <w:lang w:val="en-US"/>
        </w:rPr>
        <w:t>AJAX</w:t>
      </w:r>
      <w:r>
        <w:rPr>
          <w:bCs/>
          <w:sz w:val="28"/>
          <w:szCs w:val="28"/>
        </w:rPr>
        <w:t>.</w:t>
      </w:r>
    </w:p>
    <w:p>
      <w:pPr>
        <w:pStyle w:val="Normal"/>
        <w:spacing w:lineRule="auto" w:line="360" w:before="0" w:after="120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Babel</w:t>
      </w:r>
      <w:r>
        <w:rPr>
          <w:bCs/>
          <w:sz w:val="28"/>
          <w:szCs w:val="28"/>
        </w:rPr>
        <w:t xml:space="preserve"> — компилятор </w:t>
      </w:r>
      <w:r>
        <w:rPr>
          <w:bCs/>
          <w:sz w:val="28"/>
          <w:szCs w:val="28"/>
          <w:lang w:val="en-US"/>
        </w:rPr>
        <w:t>JavaScript</w:t>
      </w:r>
      <w:r>
        <w:rPr>
          <w:bCs/>
          <w:sz w:val="28"/>
          <w:szCs w:val="28"/>
        </w:rPr>
        <w:t>, который позволяет разработчику использовать в своих проектах самые последние стандарты ЕС</w:t>
      </w:r>
      <w:r>
        <w:rPr>
          <w:bCs/>
          <w:sz w:val="28"/>
          <w:szCs w:val="28"/>
          <w:lang w:val="en-US"/>
        </w:rPr>
        <w:t>MAScript</w:t>
      </w:r>
      <w:r>
        <w:rPr>
          <w:bCs/>
          <w:sz w:val="28"/>
          <w:szCs w:val="28"/>
        </w:rPr>
        <w:t xml:space="preserve"> с поддержкой во всех браузерах.</w:t>
      </w:r>
    </w:p>
    <w:p>
      <w:pPr>
        <w:pStyle w:val="Normal"/>
        <w:spacing w:lineRule="auto" w:line="360" w:before="0" w:after="120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Gulp</w:t>
      </w:r>
      <w:r>
        <w:rPr>
          <w:bCs/>
          <w:sz w:val="28"/>
          <w:szCs w:val="28"/>
        </w:rPr>
        <w:t xml:space="preserve"> — это менеджер задач для автоматического выполнения часто используемых задач, написанный на </w:t>
      </w:r>
      <w:r>
        <w:rPr>
          <w:bCs/>
          <w:sz w:val="28"/>
          <w:szCs w:val="28"/>
          <w:lang w:val="en-US"/>
        </w:rPr>
        <w:t>JavaScript</w:t>
      </w:r>
      <w:r>
        <w:rPr>
          <w:bCs/>
          <w:sz w:val="28"/>
          <w:szCs w:val="28"/>
        </w:rPr>
        <w:t>, Программное обеспечение поддерживает командную строку для запуска задач, определенных в конфигурационном файле записи.</w:t>
      </w:r>
    </w:p>
    <w:p>
      <w:pPr>
        <w:pStyle w:val="Normal"/>
        <w:spacing w:lineRule="auto" w:line="360" w:before="0" w:after="120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 w:before="0" w:after="120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 w:before="0" w:after="120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 w:before="0" w:after="1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 w:before="0" w:after="120"/>
        <w:ind w:firstLine="708"/>
        <w:jc w:val="both"/>
        <w:rPr>
          <w:b/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Общая формулировка задачи</w:t>
      </w:r>
    </w:p>
    <w:p>
      <w:pPr>
        <w:pStyle w:val="Normal"/>
        <w:spacing w:lineRule="auto" w:line="360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Необходимо создать </w:t>
      </w:r>
      <w:r>
        <w:rPr>
          <w:bCs/>
          <w:sz w:val="28"/>
          <w:szCs w:val="28"/>
          <w:lang w:val="en-US"/>
        </w:rPr>
        <w:t>web</w:t>
      </w:r>
      <w:r>
        <w:rPr>
          <w:bCs/>
          <w:sz w:val="28"/>
          <w:szCs w:val="28"/>
        </w:rPr>
        <w:t>-приложение, обеспечивающее администрирование аукциона картин: можно выбрать картины для участия в аукционе, определить перечень участников и параметры аукциона. 0сновные требования следующие:</w:t>
      </w:r>
    </w:p>
    <w:p>
      <w:pPr>
        <w:pStyle w:val="Normal"/>
        <w:spacing w:lineRule="auto" w: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1. Перечень доступных картин с описаниями и ссылками на рисунки хранится в </w:t>
      </w:r>
      <w:r>
        <w:rPr>
          <w:bCs/>
          <w:sz w:val="28"/>
          <w:szCs w:val="28"/>
          <w:lang w:val="en-US"/>
        </w:rPr>
        <w:t>JSON</w:t>
      </w:r>
      <w:r>
        <w:rPr>
          <w:bCs/>
          <w:sz w:val="28"/>
          <w:szCs w:val="28"/>
        </w:rPr>
        <w:t>-файле.</w:t>
      </w:r>
    </w:p>
    <w:p>
      <w:pPr>
        <w:pStyle w:val="Normal"/>
        <w:spacing w:lineRule="auto" w: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2. В качестве сервера используется </w:t>
      </w:r>
      <w:r>
        <w:rPr>
          <w:bCs/>
          <w:sz w:val="28"/>
          <w:szCs w:val="28"/>
          <w:lang w:val="en-US"/>
        </w:rPr>
        <w:t>Node</w:t>
      </w:r>
      <w:r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JS</w:t>
      </w:r>
      <w:r>
        <w:rPr>
          <w:bCs/>
          <w:sz w:val="28"/>
          <w:szCs w:val="28"/>
        </w:rPr>
        <w:t xml:space="preserve"> с модулем </w:t>
      </w:r>
      <w:r>
        <w:rPr>
          <w:bCs/>
          <w:sz w:val="28"/>
          <w:szCs w:val="28"/>
          <w:lang w:val="en-US"/>
        </w:rPr>
        <w:t>express</w:t>
      </w:r>
      <w:r>
        <w:rPr>
          <w:bCs/>
          <w:sz w:val="28"/>
          <w:szCs w:val="28"/>
        </w:rPr>
        <w:t>.</w:t>
      </w:r>
    </w:p>
    <w:p>
      <w:pPr>
        <w:pStyle w:val="Normal"/>
        <w:spacing w:lineRule="auto" w: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3. Разработка ведется с использованием стандарта не ниже </w:t>
      </w:r>
      <w:r>
        <w:rPr>
          <w:bCs/>
          <w:sz w:val="28"/>
          <w:szCs w:val="28"/>
          <w:lang w:val="en-US"/>
        </w:rPr>
        <w:t>ECMAScript</w:t>
      </w:r>
      <w:r>
        <w:rPr>
          <w:bCs/>
          <w:sz w:val="28"/>
          <w:szCs w:val="28"/>
        </w:rPr>
        <w:t>2015.</w:t>
      </w:r>
    </w:p>
    <w:p>
      <w:pPr>
        <w:pStyle w:val="Normal"/>
        <w:spacing w:lineRule="auto" w: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4. Стили описываются </w:t>
      </w:r>
      <w:r>
        <w:rPr>
          <w:bCs/>
          <w:sz w:val="28"/>
          <w:szCs w:val="28"/>
          <w:lang w:val="en-US"/>
        </w:rPr>
        <w:t>c</w:t>
      </w:r>
      <w:r>
        <w:rPr>
          <w:bCs/>
          <w:sz w:val="28"/>
          <w:szCs w:val="28"/>
        </w:rPr>
        <w:t xml:space="preserve"> использованием </w:t>
      </w:r>
      <w:r>
        <w:rPr>
          <w:bCs/>
          <w:sz w:val="28"/>
          <w:szCs w:val="28"/>
          <w:lang w:val="en-US"/>
        </w:rPr>
        <w:t>LESS</w:t>
      </w:r>
      <w:r>
        <w:rPr>
          <w:bCs/>
          <w:sz w:val="28"/>
          <w:szCs w:val="28"/>
        </w:rPr>
        <w:t>, при этом используются</w:t>
      </w:r>
    </w:p>
    <w:p>
      <w:pPr>
        <w:pStyle w:val="Normal"/>
        <w:spacing w:lineRule="auto" w: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ключевые методы </w:t>
      </w:r>
      <w:r>
        <w:rPr>
          <w:bCs/>
          <w:sz w:val="28"/>
          <w:szCs w:val="28"/>
          <w:lang w:val="en-US"/>
        </w:rPr>
        <w:t>LESS</w:t>
      </w:r>
      <w:r>
        <w:rPr>
          <w:bCs/>
          <w:sz w:val="28"/>
          <w:szCs w:val="28"/>
        </w:rPr>
        <w:t>(переменные, вложенные блоки, миксины, операторы и т.п.).</w:t>
      </w:r>
    </w:p>
    <w:p>
      <w:pPr>
        <w:pStyle w:val="Normal"/>
        <w:spacing w:lineRule="auto" w: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5. Клиентская часть разрабатывается с использованием </w:t>
      </w:r>
      <w:r>
        <w:rPr>
          <w:bCs/>
          <w:sz w:val="28"/>
          <w:szCs w:val="28"/>
          <w:lang w:val="en-US"/>
        </w:rPr>
        <w:t>jQuery</w:t>
      </w:r>
      <w:r>
        <w:rPr>
          <w:bCs/>
          <w:sz w:val="28"/>
          <w:szCs w:val="28"/>
        </w:rPr>
        <w:t xml:space="preserve">(работа с </w:t>
      </w:r>
      <w:r>
        <w:rPr>
          <w:bCs/>
          <w:sz w:val="28"/>
          <w:szCs w:val="28"/>
          <w:lang w:val="en-US"/>
        </w:rPr>
        <w:t>DOM</w:t>
      </w:r>
      <w:r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AJAX</w:t>
      </w:r>
      <w:r>
        <w:rPr>
          <w:bCs/>
          <w:sz w:val="28"/>
          <w:szCs w:val="28"/>
        </w:rPr>
        <w:t>-запросы).</w:t>
      </w:r>
    </w:p>
    <w:p>
      <w:pPr>
        <w:pStyle w:val="Normal"/>
        <w:spacing w:lineRule="auto" w: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6. Предусмотрена </w:t>
      </w:r>
      <w:r>
        <w:rPr>
          <w:bCs/>
          <w:sz w:val="28"/>
          <w:szCs w:val="28"/>
          <w:lang w:val="en-US"/>
        </w:rPr>
        <w:t>HTML</w:t>
      </w:r>
      <w:r>
        <w:rPr>
          <w:bCs/>
          <w:sz w:val="28"/>
          <w:szCs w:val="28"/>
        </w:rPr>
        <w:t>-страница для перечня картин и карточка отдельной картины (название, автор, описание, изображение, начальная цена, минимальный и максимальный шаги аукциона). Предусмотрена возможность редактировать текстовые и числовые параметры, а также включить или исключить картину из участия в предстоящих торгах, загрузить рисунок картины.</w:t>
      </w:r>
    </w:p>
    <w:p>
      <w:pPr>
        <w:pStyle w:val="Normal"/>
        <w:spacing w:lineRule="auto" w: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7. Предусмотрена </w:t>
      </w:r>
      <w:r>
        <w:rPr>
          <w:bCs/>
          <w:sz w:val="28"/>
          <w:szCs w:val="28"/>
          <w:lang w:val="en-US"/>
        </w:rPr>
        <w:t>HTML</w:t>
      </w:r>
      <w:r>
        <w:rPr>
          <w:bCs/>
          <w:sz w:val="28"/>
          <w:szCs w:val="28"/>
        </w:rPr>
        <w:t>-страница для списка потенциальных участников аукциона. Есть возможность добавлять или удалять участников, изменять</w:t>
      </w:r>
    </w:p>
    <w:p>
      <w:pPr>
        <w:pStyle w:val="Normal"/>
        <w:spacing w:lineRule="auto" w: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запас денежных средств.</w:t>
      </w:r>
    </w:p>
    <w:p>
      <w:pPr>
        <w:pStyle w:val="Normal"/>
        <w:spacing w:lineRule="auto" w: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8. Предусмотрена </w:t>
      </w:r>
      <w:r>
        <w:rPr>
          <w:bCs/>
          <w:sz w:val="28"/>
          <w:szCs w:val="28"/>
          <w:lang w:val="en-US"/>
        </w:rPr>
        <w:t>HTML</w:t>
      </w:r>
      <w:r>
        <w:rPr>
          <w:bCs/>
          <w:sz w:val="28"/>
          <w:szCs w:val="28"/>
        </w:rPr>
        <w:t>-страница для настроек аукциона (настройка даты и времени начала аукциона, настройка таймаута продажи картины, настройка интервала времени отсчета до окончания торга по картине, паузы на изучение информации по картине для начала торга по ней).</w:t>
      </w:r>
    </w:p>
    <w:p>
      <w:pPr>
        <w:pStyle w:val="Normal"/>
        <w:spacing w:lineRule="auto" w: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9. Взаимодействие браузера с сервером осуществляется по протоколу</w:t>
      </w:r>
    </w:p>
    <w:p>
      <w:pPr>
        <w:pStyle w:val="Normal"/>
        <w:spacing w:lineRule="auto" w: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НТТР</w:t>
      </w:r>
      <w:r>
        <w:rPr>
          <w:bCs/>
          <w:sz w:val="28"/>
          <w:szCs w:val="28"/>
          <w:lang w:val="en-US"/>
        </w:rPr>
        <w:t>S</w:t>
      </w:r>
      <w:r>
        <w:rPr>
          <w:bCs/>
          <w:sz w:val="28"/>
          <w:szCs w:val="28"/>
        </w:rPr>
        <w:t>.</w:t>
      </w:r>
    </w:p>
    <w:p>
      <w:pPr>
        <w:pStyle w:val="Normal"/>
        <w:spacing w:lineRule="auto" w: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10. Сборка клиентской части (преобразования </w:t>
      </w:r>
      <w:r>
        <w:rPr>
          <w:bCs/>
          <w:sz w:val="28"/>
          <w:szCs w:val="28"/>
          <w:lang w:val="en-US"/>
        </w:rPr>
        <w:t>less</w:t>
      </w:r>
      <w:r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pug</w:t>
      </w:r>
      <w:r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babel</w:t>
      </w:r>
      <w:r>
        <w:rPr>
          <w:bCs/>
          <w:sz w:val="28"/>
          <w:szCs w:val="28"/>
        </w:rPr>
        <w:t>, минификация)</w:t>
      </w:r>
    </w:p>
    <w:p>
      <w:pPr>
        <w:pStyle w:val="Normal"/>
        <w:spacing w:lineRule="auto" w: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осуществляется с использованием </w:t>
      </w:r>
      <w:r>
        <w:rPr>
          <w:bCs/>
          <w:sz w:val="28"/>
          <w:szCs w:val="28"/>
          <w:lang w:val="en-US"/>
        </w:rPr>
        <w:t>GULP</w:t>
      </w:r>
      <w:r>
        <w:rPr>
          <w:bCs/>
          <w:sz w:val="28"/>
          <w:szCs w:val="28"/>
        </w:rPr>
        <w:t>.</w:t>
      </w:r>
    </w:p>
    <w:p>
      <w:pPr>
        <w:pStyle w:val="Normal"/>
        <w:spacing w:lineRule="auto" w: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11. Регистрация и удаление разработанных модулей в </w:t>
      </w:r>
      <w:r>
        <w:rPr>
          <w:bCs/>
          <w:sz w:val="28"/>
          <w:szCs w:val="28"/>
          <w:lang w:val="en-US"/>
        </w:rPr>
        <w:t>m</w:t>
      </w:r>
      <w:r>
        <w:rPr>
          <w:bCs/>
          <w:sz w:val="28"/>
          <w:szCs w:val="28"/>
        </w:rPr>
        <w:t>.</w:t>
      </w:r>
    </w:p>
    <w:p>
      <w:pPr>
        <w:pStyle w:val="Normal"/>
        <w:spacing w:lineRule="auto" w: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12. Сохранение сформированных настроек в </w:t>
      </w:r>
      <w:r>
        <w:rPr>
          <w:bCs/>
          <w:sz w:val="28"/>
          <w:szCs w:val="28"/>
          <w:lang w:val="en-US"/>
        </w:rPr>
        <w:t>JSON</w:t>
      </w:r>
      <w:r>
        <w:rPr>
          <w:bCs/>
          <w:sz w:val="28"/>
          <w:szCs w:val="28"/>
        </w:rPr>
        <w:t>-файл.</w:t>
      </w:r>
    </w:p>
    <w:p>
      <w:pPr>
        <w:pStyle w:val="Normal"/>
        <w:spacing w:lineRule="auto" w: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/>
        <w:ind w:firstLine="360"/>
        <w:jc w:val="both"/>
        <w:rPr>
          <w:b/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 xml:space="preserve">    </w:t>
      </w:r>
      <w:r>
        <w:rPr>
          <w:b/>
          <w:bCs/>
          <w:sz w:val="32"/>
          <w:szCs w:val="28"/>
        </w:rPr>
        <w:t>Ход работы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Используя среду разработки JetBrains WebStorm, были установлены все необходимые расширения.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b/>
          <w:b/>
          <w:bCs/>
          <w:sz w:val="32"/>
          <w:szCs w:val="28"/>
        </w:rPr>
      </w:pPr>
      <w:r>
        <w:rPr>
          <w:bCs/>
          <w:sz w:val="28"/>
          <w:szCs w:val="28"/>
        </w:rPr>
        <w:t xml:space="preserve">Используя модуль </w:t>
      </w:r>
      <w:r>
        <w:rPr>
          <w:bCs/>
          <w:sz w:val="28"/>
          <w:szCs w:val="28"/>
          <w:lang w:val="en-US"/>
        </w:rPr>
        <w:t>express</w:t>
      </w:r>
      <w:r>
        <w:rPr>
          <w:bCs/>
          <w:sz w:val="28"/>
          <w:szCs w:val="28"/>
        </w:rPr>
        <w:t>, был создан и настроен сервер.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bCs/>
          <w:sz w:val="28"/>
          <w:szCs w:val="28"/>
        </w:rPr>
      </w:pPr>
      <w:r>
        <w:rPr>
          <w:sz w:val="28"/>
        </w:rPr>
        <w:t xml:space="preserve">Были созданы и настроены </w:t>
      </w:r>
      <w:r>
        <w:rPr>
          <w:sz w:val="28"/>
          <w:lang w:val="en-US"/>
        </w:rPr>
        <w:t>pug</w:t>
      </w:r>
      <w:r>
        <w:rPr>
          <w:sz w:val="28"/>
        </w:rPr>
        <w:t xml:space="preserve"> и </w:t>
      </w:r>
      <w:r>
        <w:rPr>
          <w:sz w:val="28"/>
          <w:lang w:val="en-US"/>
        </w:rPr>
        <w:t>less</w:t>
      </w:r>
      <w:r>
        <w:rPr>
          <w:sz w:val="28"/>
        </w:rPr>
        <w:t xml:space="preserve"> файлы.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Для упрощения создания пользовательского интерфейса была использована библиотека bootstrap.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Разработка интерфейса пользователя</w:t>
      </w:r>
      <w:r>
        <w:rPr>
          <w:bCs/>
          <w:sz w:val="28"/>
          <w:szCs w:val="28"/>
          <w:lang w:val="en-US"/>
        </w:rPr>
        <w:t>:</w:t>
      </w:r>
    </w:p>
    <w:p>
      <w:pPr>
        <w:pStyle w:val="Normal"/>
        <w:spacing w:lineRule="auto" w:line="360"/>
        <w:jc w:val="both"/>
        <w:rPr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61048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sz w:val="28"/>
          <w:szCs w:val="28"/>
        </w:rPr>
        <w:t>Р</w:t>
      </w:r>
      <w:r>
        <w:rPr>
          <w:bCs/>
          <w:sz w:val="28"/>
          <w:szCs w:val="28"/>
        </w:rPr>
        <w:t xml:space="preserve">исунок </w:t>
      </w:r>
      <w:r>
        <w:rPr>
          <w:bCs/>
          <w:sz w:val="28"/>
          <w:szCs w:val="28"/>
          <w:lang w:val="en-US"/>
        </w:rPr>
        <w:t>1</w:t>
      </w:r>
      <w:r>
        <w:rPr>
          <w:bCs/>
          <w:sz w:val="28"/>
          <w:szCs w:val="28"/>
        </w:rPr>
        <w:t xml:space="preserve"> – </w:t>
      </w:r>
      <w:r>
        <w:rPr>
          <w:rFonts w:eastAsia="Times New Roman"/>
          <w:bCs/>
          <w:sz w:val="28"/>
          <w:szCs w:val="28"/>
        </w:rPr>
        <w:t>Страница входа на сайт.</w:t>
      </w:r>
    </w:p>
    <w:p>
      <w:pPr>
        <w:pStyle w:val="ListParagraph"/>
        <w:spacing w:lineRule="auto" w:line="360"/>
        <w:ind w:left="3912" w:firstLine="336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ListParagraph"/>
        <w:spacing w:lineRule="auto" w:line="360"/>
        <w:ind w:left="0" w:hanging="0"/>
        <w:jc w:val="center"/>
        <w:rPr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13755" cy="259842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sz w:val="28"/>
          <w:szCs w:val="28"/>
        </w:rPr>
        <w:t>Р</w:t>
      </w:r>
      <w:r>
        <w:rPr>
          <w:bCs/>
          <w:sz w:val="28"/>
          <w:szCs w:val="28"/>
        </w:rPr>
        <w:t xml:space="preserve">исунок 2 – </w:t>
      </w:r>
      <w:r>
        <w:rPr>
          <w:rFonts w:eastAsia="Times New Roman"/>
          <w:bCs/>
          <w:sz w:val="28"/>
          <w:szCs w:val="28"/>
        </w:rPr>
        <w:t>Основная страница сайта.</w:t>
      </w:r>
    </w:p>
    <w:p>
      <w:pPr>
        <w:pStyle w:val="Normal"/>
        <w:spacing w:lineRule="auto" w:line="259" w:before="0" w:after="160"/>
        <w:rPr>
          <w:bCs/>
          <w:sz w:val="28"/>
          <w:szCs w:val="28"/>
        </w:rPr>
      </w:pPr>
      <w:r>
        <w:rPr/>
      </w:r>
    </w:p>
    <w:p>
      <w:pPr>
        <w:pStyle w:val="ListParagraph"/>
        <w:spacing w:lineRule="auto" w:line="360"/>
        <w:ind w:hanging="0"/>
        <w:jc w:val="center"/>
        <w:rPr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276860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sz w:val="28"/>
          <w:szCs w:val="28"/>
        </w:rPr>
        <w:t>Р</w:t>
      </w:r>
      <w:r>
        <w:rPr>
          <w:bCs/>
          <w:sz w:val="28"/>
          <w:szCs w:val="28"/>
        </w:rPr>
        <w:t xml:space="preserve">исунок </w:t>
      </w:r>
      <w:r>
        <w:rPr>
          <w:bCs/>
          <w:sz w:val="28"/>
          <w:szCs w:val="28"/>
          <w:lang w:val="en-US"/>
        </w:rPr>
        <w:t xml:space="preserve">3 – </w:t>
      </w:r>
      <w:r>
        <w:rPr>
          <w:rFonts w:eastAsia="Times New Roman"/>
          <w:bCs/>
          <w:sz w:val="28"/>
          <w:szCs w:val="28"/>
        </w:rPr>
        <w:t>Список участников</w:t>
      </w:r>
      <w:r>
        <w:rPr>
          <w:bCs/>
          <w:sz w:val="28"/>
          <w:szCs w:val="28"/>
        </w:rPr>
        <w:t>.</w:t>
      </w:r>
    </w:p>
    <w:p>
      <w:pPr>
        <w:pStyle w:val="ListParagraph"/>
        <w:spacing w:lineRule="auto" w:line="360"/>
        <w:ind w:hanging="0"/>
        <w:jc w:val="center"/>
        <w:rPr>
          <w:bCs/>
          <w:sz w:val="28"/>
          <w:szCs w:val="28"/>
        </w:rPr>
      </w:pPr>
      <w:r>
        <w:rPr/>
      </w:r>
    </w:p>
    <w:p>
      <w:pPr>
        <w:pStyle w:val="ListParagraph"/>
        <w:spacing w:lineRule="auto" w:line="360"/>
        <w:ind w:hanging="0"/>
        <w:jc w:val="center"/>
        <w:rPr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61048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sz w:val="28"/>
          <w:szCs w:val="28"/>
        </w:rPr>
        <w:t>Р</w:t>
      </w:r>
      <w:r>
        <w:rPr>
          <w:bCs/>
          <w:sz w:val="28"/>
          <w:szCs w:val="28"/>
        </w:rPr>
        <w:t>исунок 4 — Настройки аукциона.</w:t>
      </w:r>
    </w:p>
    <w:p>
      <w:pPr>
        <w:pStyle w:val="ListParagraph"/>
        <w:spacing w:lineRule="auto" w:line="360"/>
        <w:ind w:hanging="0"/>
        <w:jc w:val="center"/>
        <w:rPr>
          <w:bCs/>
          <w:sz w:val="28"/>
          <w:szCs w:val="28"/>
        </w:rPr>
      </w:pPr>
      <w:r>
        <w:rPr/>
      </w:r>
    </w:p>
    <w:p>
      <w:pPr>
        <w:pStyle w:val="ListParagraph"/>
        <w:spacing w:lineRule="auto" w:line="360"/>
        <w:ind w:hanging="0"/>
        <w:jc w:val="center"/>
        <w:rPr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61048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sz w:val="28"/>
          <w:szCs w:val="28"/>
        </w:rPr>
        <w:t>Р</w:t>
      </w:r>
      <w:r>
        <w:rPr>
          <w:bCs/>
          <w:sz w:val="28"/>
          <w:szCs w:val="28"/>
        </w:rPr>
        <w:t xml:space="preserve">исунок 5 — Модальное окно </w:t>
      </w:r>
      <w:r>
        <w:rPr>
          <w:rFonts w:eastAsia="Times New Roman"/>
          <w:bCs/>
          <w:sz w:val="28"/>
          <w:szCs w:val="28"/>
        </w:rPr>
        <w:t xml:space="preserve">выставления </w:t>
      </w:r>
      <w:r>
        <w:rPr>
          <w:bCs/>
          <w:sz w:val="28"/>
          <w:szCs w:val="28"/>
        </w:rPr>
        <w:t>картины на аукцион.</w:t>
      </w:r>
    </w:p>
    <w:p>
      <w:pPr>
        <w:pStyle w:val="ListParagraph"/>
        <w:spacing w:lineRule="auto" w:line="360"/>
        <w:ind w:hanging="0"/>
        <w:jc w:val="center"/>
        <w:rPr>
          <w:bCs/>
          <w:sz w:val="28"/>
          <w:szCs w:val="28"/>
        </w:rPr>
      </w:pPr>
      <w:r>
        <w:rPr/>
      </w:r>
    </w:p>
    <w:p>
      <w:pPr>
        <w:pStyle w:val="ListParagraph"/>
        <w:spacing w:lineRule="auto" w:line="360"/>
        <w:ind w:hanging="0"/>
        <w:jc w:val="center"/>
        <w:rPr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61048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sz w:val="28"/>
          <w:szCs w:val="28"/>
        </w:rPr>
        <w:t>Р</w:t>
      </w:r>
      <w:r>
        <w:rPr>
          <w:bCs/>
          <w:sz w:val="28"/>
          <w:szCs w:val="28"/>
        </w:rPr>
        <w:t>исунок  6 — Модальное окно добавления новой картины.</w:t>
      </w:r>
    </w:p>
    <w:p>
      <w:pPr>
        <w:pStyle w:val="ListParagraph"/>
        <w:spacing w:lineRule="auto" w:line="360"/>
        <w:ind w:hanging="0"/>
        <w:jc w:val="center"/>
        <w:rPr>
          <w:bCs/>
          <w:sz w:val="28"/>
          <w:szCs w:val="28"/>
        </w:rPr>
      </w:pPr>
      <w:r>
        <w:rPr/>
      </w:r>
    </w:p>
    <w:p>
      <w:pPr>
        <w:pStyle w:val="ListParagraph"/>
        <w:spacing w:lineRule="auto" w:line="360"/>
        <w:ind w:hanging="0"/>
        <w:jc w:val="center"/>
        <w:rPr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61048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sz w:val="28"/>
          <w:szCs w:val="28"/>
        </w:rPr>
        <w:t>Р</w:t>
      </w:r>
      <w:r>
        <w:rPr>
          <w:bCs/>
          <w:sz w:val="28"/>
          <w:szCs w:val="28"/>
        </w:rPr>
        <w:t>исунок 7 — Модальное окно информации о пользователе.</w:t>
      </w:r>
    </w:p>
    <w:p>
      <w:pPr>
        <w:pStyle w:val="ListParagraph"/>
        <w:spacing w:lineRule="auto" w:line="360"/>
        <w:ind w:left="-567" w:hanging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Для проекта были созданы следующие файлы.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custom.</w:t>
      </w:r>
      <w:r>
        <w:rPr>
          <w:rFonts w:eastAsia="Times New Roman"/>
          <w:bCs/>
          <w:sz w:val="28"/>
          <w:szCs w:val="28"/>
          <w:lang w:val="en-US"/>
        </w:rPr>
        <w:t>less</w:t>
      </w:r>
      <w:r>
        <w:rPr>
          <w:bCs/>
          <w:sz w:val="28"/>
          <w:szCs w:val="28"/>
        </w:rPr>
        <w:t xml:space="preserve"> – набор стилей для оформления страниц.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bCs/>
          <w:sz w:val="28"/>
          <w:szCs w:val="28"/>
        </w:rPr>
      </w:pPr>
      <w:r>
        <w:rPr>
          <w:rFonts w:eastAsia="Times New Roman"/>
          <w:bCs/>
          <w:sz w:val="28"/>
          <w:szCs w:val="28"/>
          <w:lang w:val="en-US"/>
        </w:rPr>
        <w:t xml:space="preserve">base.pug, 404.pug, book.pug, book_modal.pug, lib.pug, login.pug, </w:t>
      </w:r>
      <w:r>
        <w:rPr>
          <w:rFonts w:eastAsia="Times New Roman"/>
          <w:bCs/>
          <w:sz w:val="28"/>
          <w:szCs w:val="28"/>
          <w:lang w:val="en-US"/>
        </w:rPr>
        <w:t>settings.pug, take_modal.pug,</w:t>
      </w:r>
      <w:r>
        <w:rPr>
          <w:rFonts w:eastAsia="Times New Roman"/>
          <w:bCs/>
          <w:sz w:val="28"/>
          <w:szCs w:val="28"/>
          <w:lang w:val="en-US"/>
        </w:rPr>
        <w:t xml:space="preserve"> user_modal.pug, </w:t>
      </w:r>
      <w:r>
        <w:rPr>
          <w:rFonts w:eastAsia="Times New Roman"/>
          <w:bCs/>
          <w:sz w:val="28"/>
          <w:szCs w:val="28"/>
          <w:lang w:val="en-US"/>
        </w:rPr>
        <w:t>users.pug</w:t>
      </w:r>
      <w:r>
        <w:rPr>
          <w:bCs/>
          <w:sz w:val="28"/>
          <w:szCs w:val="28"/>
        </w:rPr>
        <w:t xml:space="preserve"> – базовая страница и </w:t>
      </w:r>
      <w:r>
        <w:rPr>
          <w:bCs/>
          <w:sz w:val="28"/>
          <w:szCs w:val="28"/>
          <w:lang w:val="en-US"/>
        </w:rPr>
        <w:t>web</w:t>
      </w:r>
      <w:r>
        <w:rPr>
          <w:bCs/>
          <w:sz w:val="28"/>
          <w:szCs w:val="28"/>
        </w:rPr>
        <w:t xml:space="preserve">-страницы </w:t>
      </w:r>
      <w:r>
        <w:rPr>
          <w:rFonts w:eastAsia="Times New Roman"/>
          <w:bCs/>
          <w:sz w:val="28"/>
          <w:szCs w:val="28"/>
        </w:rPr>
        <w:t xml:space="preserve">для ненайденной страницы, конкретной </w:t>
      </w:r>
      <w:r>
        <w:rPr>
          <w:rFonts w:eastAsia="Times New Roman"/>
          <w:bCs/>
          <w:sz w:val="28"/>
          <w:szCs w:val="28"/>
        </w:rPr>
        <w:t>картины</w:t>
      </w:r>
      <w:r>
        <w:rPr>
          <w:rFonts w:eastAsia="Times New Roman"/>
          <w:bCs/>
          <w:sz w:val="28"/>
          <w:szCs w:val="28"/>
        </w:rPr>
        <w:t xml:space="preserve">, модального окна редактирования </w:t>
      </w:r>
      <w:r>
        <w:rPr>
          <w:rFonts w:eastAsia="Times New Roman"/>
          <w:bCs/>
          <w:sz w:val="28"/>
          <w:szCs w:val="28"/>
        </w:rPr>
        <w:t>картины</w:t>
      </w:r>
      <w:r>
        <w:rPr>
          <w:rFonts w:eastAsia="Times New Roman"/>
          <w:bCs/>
          <w:sz w:val="28"/>
          <w:szCs w:val="28"/>
        </w:rPr>
        <w:t xml:space="preserve">, </w:t>
      </w:r>
      <w:r>
        <w:rPr>
          <w:rFonts w:eastAsia="Times New Roman"/>
          <w:bCs/>
          <w:sz w:val="28"/>
          <w:szCs w:val="28"/>
        </w:rPr>
        <w:t>аукциона</w:t>
      </w:r>
      <w:r>
        <w:rPr>
          <w:rFonts w:eastAsia="Times New Roman"/>
          <w:bCs/>
          <w:sz w:val="28"/>
          <w:szCs w:val="28"/>
        </w:rPr>
        <w:t xml:space="preserve">, формы входа и регистрации, </w:t>
      </w:r>
      <w:r>
        <w:rPr>
          <w:rFonts w:eastAsia="Times New Roman"/>
          <w:bCs/>
          <w:sz w:val="28"/>
          <w:szCs w:val="28"/>
        </w:rPr>
        <w:t>настроек аукциона, модального окна выставления картины на аукцион, модального окна информации о пользователе,</w:t>
      </w:r>
      <w:r>
        <w:rPr>
          <w:rFonts w:eastAsia="Times New Roman"/>
          <w:bCs/>
          <w:sz w:val="28"/>
          <w:szCs w:val="28"/>
        </w:rPr>
        <w:t xml:space="preserve"> а также </w:t>
      </w:r>
      <w:r>
        <w:rPr>
          <w:rFonts w:eastAsia="Times New Roman"/>
          <w:bCs/>
          <w:sz w:val="28"/>
          <w:szCs w:val="28"/>
        </w:rPr>
        <w:t>страницы с информацией о пользователях</w:t>
      </w:r>
      <w:r>
        <w:rPr>
          <w:bCs/>
          <w:sz w:val="28"/>
          <w:szCs w:val="28"/>
        </w:rPr>
        <w:t xml:space="preserve"> соответственно.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bCs/>
          <w:sz w:val="28"/>
          <w:szCs w:val="28"/>
        </w:rPr>
      </w:pPr>
      <w:r>
        <w:rPr>
          <w:rFonts w:eastAsia="Times New Roman"/>
          <w:bCs/>
          <w:sz w:val="28"/>
          <w:szCs w:val="28"/>
          <w:lang w:val="en-US"/>
        </w:rPr>
        <w:t>lib</w:t>
      </w:r>
      <w:r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json, users.json, passwords.json</w:t>
      </w:r>
      <w:r>
        <w:rPr>
          <w:bCs/>
          <w:sz w:val="28"/>
          <w:szCs w:val="28"/>
          <w:lang w:val="en-US"/>
        </w:rPr>
        <w:t>, settings.json</w:t>
      </w:r>
      <w:r>
        <w:rPr>
          <w:bCs/>
          <w:sz w:val="28"/>
          <w:szCs w:val="28"/>
        </w:rPr>
        <w:t xml:space="preserve"> – файлы, хранящие в себе начальные настройки книг, информацию о пользователях и их паролях, </w:t>
      </w:r>
      <w:r>
        <w:rPr>
          <w:bCs/>
          <w:sz w:val="28"/>
          <w:szCs w:val="28"/>
        </w:rPr>
        <w:t>а также настройках аукциона</w:t>
      </w:r>
      <w:r>
        <w:rPr>
          <w:bCs/>
          <w:sz w:val="28"/>
          <w:szCs w:val="28"/>
        </w:rPr>
        <w:t xml:space="preserve"> соответственно.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bCs/>
          <w:sz w:val="28"/>
          <w:szCs w:val="28"/>
        </w:rPr>
      </w:pPr>
      <w:r>
        <w:rPr>
          <w:rFonts w:eastAsia="Times New Roman"/>
          <w:bCs/>
          <w:sz w:val="28"/>
          <w:szCs w:val="28"/>
          <w:lang w:val="en-US"/>
        </w:rPr>
        <w:t>api</w:t>
      </w:r>
      <w:r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 xml:space="preserve">js, auth.js, </w:t>
      </w:r>
      <w:r>
        <w:rPr>
          <w:bCs/>
          <w:sz w:val="28"/>
          <w:szCs w:val="28"/>
          <w:lang w:val="en-US"/>
        </w:rPr>
        <w:t>coverage.js,</w:t>
      </w:r>
      <w:r>
        <w:rPr>
          <w:bCs/>
          <w:sz w:val="28"/>
          <w:szCs w:val="28"/>
          <w:lang w:val="en-US"/>
        </w:rPr>
        <w:t xml:space="preserve"> library.js, main.js, population.js, routs.js, </w:t>
      </w:r>
      <w:r>
        <w:rPr>
          <w:bCs/>
          <w:sz w:val="28"/>
          <w:szCs w:val="28"/>
          <w:lang w:val="en-US"/>
        </w:rPr>
        <w:t>settings.js</w:t>
      </w:r>
      <w:r>
        <w:rPr>
          <w:bCs/>
          <w:sz w:val="28"/>
          <w:szCs w:val="28"/>
        </w:rPr>
        <w:t xml:space="preserve"> – содержат функции, обеспечивающие работу сервера, отвечающие за rest api, аутентификацию, </w:t>
      </w:r>
      <w:r>
        <w:rPr>
          <w:bCs/>
          <w:sz w:val="28"/>
          <w:szCs w:val="28"/>
        </w:rPr>
        <w:t>работу с изображениями,</w:t>
      </w:r>
      <w:r>
        <w:rPr>
          <w:bCs/>
          <w:sz w:val="28"/>
          <w:szCs w:val="28"/>
        </w:rPr>
        <w:t xml:space="preserve"> </w:t>
      </w:r>
      <w:r>
        <w:rPr>
          <w:rFonts w:eastAsia="Times New Roman"/>
          <w:bCs/>
          <w:sz w:val="28"/>
          <w:szCs w:val="28"/>
        </w:rPr>
        <w:t>аукцион</w:t>
      </w:r>
      <w:r>
        <w:rPr>
          <w:bCs/>
          <w:sz w:val="28"/>
          <w:szCs w:val="28"/>
        </w:rPr>
        <w:t xml:space="preserve">, основные функции, работу с пользователями, роуты сайта, </w:t>
      </w:r>
      <w:r>
        <w:rPr>
          <w:bCs/>
          <w:sz w:val="28"/>
          <w:szCs w:val="28"/>
        </w:rPr>
        <w:t>а также настройки аукциона</w:t>
      </w:r>
      <w:r>
        <w:rPr>
          <w:bCs/>
          <w:sz w:val="28"/>
          <w:szCs w:val="28"/>
        </w:rPr>
        <w:t xml:space="preserve"> соответственно.</w:t>
      </w:r>
    </w:p>
    <w:p>
      <w:pPr>
        <w:pStyle w:val="ListParagraph"/>
        <w:numPr>
          <w:ilvl w:val="0"/>
          <w:numId w:val="2"/>
        </w:numPr>
        <w:spacing w:lineRule="auto" w:line="360" w:before="0" w:after="240"/>
        <w:contextualSpacing/>
        <w:jc w:val="both"/>
        <w:rPr>
          <w:bCs/>
          <w:sz w:val="28"/>
          <w:szCs w:val="28"/>
        </w:rPr>
      </w:pPr>
      <w:r>
        <w:rPr>
          <w:rFonts w:eastAsia="Times New Roman"/>
          <w:bCs/>
          <w:sz w:val="28"/>
          <w:szCs w:val="28"/>
          <w:lang w:val="en-US"/>
        </w:rPr>
        <w:t>book</w:t>
      </w:r>
      <w:r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 xml:space="preserve">js, book_modal.js, lib.js, login.js, settings.js, </w:t>
      </w:r>
      <w:r>
        <w:rPr>
          <w:bCs/>
          <w:sz w:val="28"/>
          <w:szCs w:val="28"/>
          <w:lang w:val="en-US"/>
        </w:rPr>
        <w:t>take_modal.js</w:t>
      </w:r>
      <w:r>
        <w:rPr>
          <w:bCs/>
          <w:sz w:val="28"/>
          <w:szCs w:val="28"/>
          <w:lang w:val="en-US"/>
        </w:rPr>
        <w:t xml:space="preserve"> user_modal.js, </w:t>
      </w:r>
      <w:r>
        <w:rPr>
          <w:bCs/>
          <w:sz w:val="28"/>
          <w:szCs w:val="28"/>
          <w:lang w:val="en-US"/>
        </w:rPr>
        <w:t xml:space="preserve">user.js, </w:t>
      </w:r>
      <w:r>
        <w:rPr>
          <w:bCs/>
          <w:sz w:val="28"/>
          <w:szCs w:val="28"/>
          <w:lang w:val="en-US"/>
        </w:rPr>
        <w:t xml:space="preserve">accounter.js, book_manager.js, </w:t>
      </w:r>
      <w:r>
        <w:rPr>
          <w:bCs/>
          <w:sz w:val="28"/>
          <w:szCs w:val="28"/>
          <w:lang w:val="en-US"/>
        </w:rPr>
        <w:t>general.js, recovery.js, settings.js</w:t>
      </w:r>
      <w:r>
        <w:rPr>
          <w:bCs/>
          <w:sz w:val="28"/>
          <w:szCs w:val="28"/>
        </w:rPr>
        <w:t xml:space="preserve"> – первые </w:t>
      </w:r>
      <w:r>
        <w:rPr>
          <w:bCs/>
          <w:sz w:val="28"/>
          <w:szCs w:val="28"/>
        </w:rPr>
        <w:t>8</w:t>
      </w:r>
      <w:r>
        <w:rPr>
          <w:bCs/>
          <w:sz w:val="28"/>
          <w:szCs w:val="28"/>
        </w:rPr>
        <w:t xml:space="preserve"> содержат скрипты, отвечающие за работу конкретных страниц, а последние </w:t>
      </w:r>
      <w:r>
        <w:rPr>
          <w:bCs/>
          <w:sz w:val="28"/>
          <w:szCs w:val="28"/>
        </w:rPr>
        <w:t>6</w:t>
      </w:r>
      <w:r>
        <w:rPr>
          <w:bCs/>
          <w:sz w:val="28"/>
          <w:szCs w:val="28"/>
        </w:rPr>
        <w:t xml:space="preserve"> — скрипты, генерирующие </w:t>
      </w:r>
      <w:r>
        <w:rPr>
          <w:bCs/>
          <w:sz w:val="28"/>
          <w:szCs w:val="28"/>
          <w:lang w:val="en-US"/>
        </w:rPr>
        <w:t>AJAX</w:t>
      </w:r>
      <w:r>
        <w:rPr>
          <w:bCs/>
          <w:sz w:val="28"/>
          <w:szCs w:val="28"/>
        </w:rPr>
        <w:t xml:space="preserve">-запросы </w:t>
      </w:r>
      <w:r>
        <w:rPr>
          <w:rFonts w:eastAsia="Times New Roman"/>
          <w:bCs/>
          <w:sz w:val="28"/>
          <w:szCs w:val="28"/>
        </w:rPr>
        <w:t xml:space="preserve">для разных частей сайта, </w:t>
      </w:r>
      <w:r>
        <w:rPr>
          <w:rFonts w:eastAsia="Times New Roman"/>
          <w:bCs/>
          <w:sz w:val="28"/>
          <w:szCs w:val="28"/>
        </w:rPr>
        <w:t>а также общие скрипты, использующиеся на нескольких страницах сразу</w:t>
      </w:r>
      <w:r>
        <w:rPr>
          <w:bCs/>
          <w:sz w:val="28"/>
          <w:szCs w:val="28"/>
        </w:rPr>
        <w:t>.</w:t>
      </w:r>
    </w:p>
    <w:p>
      <w:pPr>
        <w:pStyle w:val="Normal"/>
        <w:spacing w:lineRule="auto" w:line="360"/>
        <w:ind w:firstLine="708"/>
        <w:jc w:val="both"/>
        <w:rPr>
          <w:b/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Вывод</w:t>
      </w:r>
    </w:p>
    <w:p>
      <w:pPr>
        <w:pStyle w:val="Normal"/>
        <w:spacing w:lineRule="auto" w:line="360"/>
        <w:ind w:firstLine="708"/>
        <w:jc w:val="both"/>
        <w:rPr>
          <w:b/>
          <w:b/>
          <w:sz w:val="32"/>
          <w:szCs w:val="32"/>
        </w:rPr>
      </w:pPr>
      <w:r>
        <w:rPr>
          <w:sz w:val="28"/>
        </w:rPr>
        <w:t xml:space="preserve">В ходе лабораторной работы был получен опыт работы с </w:t>
      </w:r>
      <w:r>
        <w:rPr>
          <w:sz w:val="28"/>
          <w:lang w:val="en-US"/>
        </w:rPr>
        <w:t>pug</w:t>
      </w:r>
      <w:r>
        <w:rPr>
          <w:sz w:val="28"/>
        </w:rPr>
        <w:t xml:space="preserve">, </w:t>
      </w:r>
      <w:r>
        <w:rPr>
          <w:sz w:val="28"/>
          <w:lang w:val="en-US"/>
        </w:rPr>
        <w:t>less</w:t>
      </w:r>
      <w:r>
        <w:rPr>
          <w:sz w:val="28"/>
        </w:rPr>
        <w:t xml:space="preserve"> файлами, </w:t>
      </w:r>
      <w:r>
        <w:rPr>
          <w:sz w:val="28"/>
          <w:lang w:val="en-US"/>
        </w:rPr>
        <w:t>Gulp</w:t>
      </w:r>
      <w:r>
        <w:rPr>
          <w:sz w:val="28"/>
        </w:rPr>
        <w:t xml:space="preserve"> и </w:t>
      </w:r>
      <w:r>
        <w:rPr>
          <w:sz w:val="28"/>
          <w:lang w:val="en-US"/>
        </w:rPr>
        <w:t>jQuery</w:t>
      </w:r>
      <w:r>
        <w:rPr>
          <w:sz w:val="28"/>
        </w:rPr>
        <w:t xml:space="preserve"> сервера на основе создания </w:t>
      </w:r>
      <w:r>
        <w:rPr>
          <w:rStyle w:val="1"/>
          <w:b w:val="false"/>
          <w:caps w:val="false"/>
          <w:smallCaps w:val="false"/>
          <w:sz w:val="28"/>
          <w:szCs w:val="28"/>
        </w:rPr>
        <w:t>Модуля администрирования приложения “Аукцион картин”.</w:t>
      </w:r>
    </w:p>
    <w:sectPr>
      <w:footerReference w:type="default" r:id="rId9"/>
      <w:type w:val="nextPage"/>
      <w:pgSz w:w="11906" w:h="16838"/>
      <w:pgMar w:left="1701" w:right="850" w:header="0" w:top="1134" w:footer="708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Segoe U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center"/>
      <w:rPr/>
    </w:pPr>
    <w:r>
      <w:rPr/>
      <mc:AlternateContent>
        <mc:Choice Requires="wps">
          <w:drawing>
            <wp:anchor behindDoc="0" distT="0" distB="0" distL="0" distR="0" simplePos="0" locked="0" layoutInCell="1" allowOverlap="1" relativeHeight="8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829435" cy="130810"/>
              <wp:effectExtent l="0" t="0" r="0" b="0"/>
              <wp:wrapTopAndBottom/>
              <wp:docPr id="8" name="Text Box 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28800" cy="13032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ooter"/>
                            <w:jc w:val="center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7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6" stroked="f" style="position:absolute;margin-left:161.85pt;margin-top:0.05pt;width:143.95pt;height:10.2pt;mso-position-horizontal:center;mso-position-horizontal-relative:margin">
              <w10:wrap type="square"/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ooter"/>
                      <w:jc w:val="center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7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rFonts w:eastAsia="Times New Roman" w:cs="Times New Roman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90"/>
  <w:defaultTabStop w:val="708"/>
  <w:compat>
    <w:doNotExpandShiftReturn/>
  </w:compat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Hyperlink" w:semiHidden="0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semiHidden="0" w:unhideWhenUsed="0"/>
    <w:lsdException w:name="Intense Quote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40" w:before="0" w:after="0"/>
      <w:jc w:val="left"/>
    </w:pPr>
    <w:rPr>
      <w:rFonts w:eastAsia="Times New Roman" w:ascii="Times New Roman" w:hAnsi="Times New Roman" w:cs="Times New Roman"/>
      <w:color w:val="auto"/>
      <w:kern w:val="0"/>
      <w:sz w:val="24"/>
      <w:szCs w:val="24"/>
      <w:lang w:val="ru-RU" w:eastAsia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Pr>
      <w:color w:val="0000FF"/>
      <w:u w:val="single"/>
    </w:rPr>
  </w:style>
  <w:style w:type="character" w:styleId="Times142" w:customStyle="1">
    <w:name w:val="Times14_РИО2 Знак"/>
    <w:link w:val="Times142"/>
    <w:qFormat/>
    <w:rPr>
      <w:rFonts w:ascii="Times New Roman" w:hAnsi="Times New Roman" w:eastAsia="Times New Roman" w:cs="Times New Roman"/>
      <w:sz w:val="28"/>
      <w:szCs w:val="24"/>
      <w:lang w:eastAsia="ru-RU"/>
    </w:rPr>
  </w:style>
  <w:style w:type="character" w:styleId="1" w:customStyle="1">
    <w:name w:val="Название книги1"/>
    <w:uiPriority w:val="33"/>
    <w:qFormat/>
    <w:rPr>
      <w:b/>
      <w:bCs/>
      <w:smallCaps/>
      <w:spacing w:val="5"/>
    </w:rPr>
  </w:style>
  <w:style w:type="character" w:styleId="HTML" w:customStyle="1">
    <w:name w:val="Стандартный HTML Знак"/>
    <w:basedOn w:val="DefaultParagraphFont"/>
    <w:link w:val="HTML"/>
    <w:uiPriority w:val="99"/>
    <w:semiHidden/>
    <w:qFormat/>
    <w:rPr>
      <w:rFonts w:ascii="Courier New" w:hAnsi="Courier New" w:eastAsia="Times New Roman" w:cs="Courier New"/>
      <w:sz w:val="20"/>
      <w:szCs w:val="20"/>
      <w:lang w:eastAsia="ru-RU"/>
    </w:rPr>
  </w:style>
  <w:style w:type="character" w:styleId="S3" w:customStyle="1">
    <w:name w:val="s3"/>
    <w:basedOn w:val="DefaultParagraphFont"/>
    <w:qFormat/>
    <w:rPr/>
  </w:style>
  <w:style w:type="character" w:styleId="S5" w:customStyle="1">
    <w:name w:val="s5"/>
    <w:basedOn w:val="DefaultParagraphFont"/>
    <w:qFormat/>
    <w:rPr/>
  </w:style>
  <w:style w:type="character" w:styleId="S7" w:customStyle="1">
    <w:name w:val="s7"/>
    <w:basedOn w:val="DefaultParagraphFont"/>
    <w:qFormat/>
    <w:rPr/>
  </w:style>
  <w:style w:type="character" w:styleId="Style14" w:customStyle="1">
    <w:name w:val="Текст выноски Знак"/>
    <w:basedOn w:val="DefaultParagraphFont"/>
    <w:link w:val="a3"/>
    <w:uiPriority w:val="99"/>
    <w:semiHidden/>
    <w:qFormat/>
    <w:rPr>
      <w:rFonts w:ascii="Segoe UI" w:hAnsi="Segoe UI" w:eastAsia="Times New Roman" w:cs="Segoe UI"/>
      <w:sz w:val="18"/>
      <w:szCs w:val="18"/>
      <w:lang w:eastAsia="ru-RU"/>
    </w:rPr>
  </w:style>
  <w:style w:type="character" w:styleId="Style15" w:customStyle="1">
    <w:name w:val="Текст Знак"/>
    <w:basedOn w:val="DefaultParagraphFont"/>
    <w:link w:val="aa"/>
    <w:uiPriority w:val="99"/>
    <w:qFormat/>
    <w:rsid w:val="00605f4c"/>
    <w:rPr>
      <w:rFonts w:ascii="Consolas" w:hAnsi="Consolas" w:eastAsia="Calibri" w:cs="" w:cstheme="minorBidi" w:eastAsiaTheme="minorHAnsi"/>
      <w:sz w:val="21"/>
      <w:szCs w:val="21"/>
      <w:lang w:eastAsia="en-US"/>
    </w:rPr>
  </w:style>
  <w:style w:type="character" w:styleId="Style16" w:customStyle="1">
    <w:name w:val="Текст концевой сноски Знак"/>
    <w:basedOn w:val="DefaultParagraphFont"/>
    <w:link w:val="ac"/>
    <w:uiPriority w:val="99"/>
    <w:semiHidden/>
    <w:qFormat/>
    <w:rsid w:val="00014d08"/>
    <w:rPr>
      <w:rFonts w:eastAsia="Times New Roman"/>
    </w:rPr>
  </w:style>
  <w:style w:type="character" w:styleId="EndnoteCharacters">
    <w:name w:val="Endnote Characters"/>
    <w:basedOn w:val="DefaultParagraphFont"/>
    <w:uiPriority w:val="99"/>
    <w:semiHidden/>
    <w:unhideWhenUsed/>
    <w:qFormat/>
    <w:rsid w:val="00014d08"/>
    <w:rPr>
      <w:vertAlign w:val="superscript"/>
    </w:rPr>
  </w:style>
  <w:style w:type="character" w:styleId="EndnoteAnchor">
    <w:name w:val="Endnote Anchor"/>
    <w:rPr>
      <w:vertAlign w:val="superscript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BalloonText">
    <w:name w:val="Balloon Text"/>
    <w:basedOn w:val="Normal"/>
    <w:link w:val="a4"/>
    <w:uiPriority w:val="99"/>
    <w:semiHidden/>
    <w:unhideWhenUsed/>
    <w:qFormat/>
    <w:pPr/>
    <w:rPr>
      <w:rFonts w:ascii="Segoe UI" w:hAnsi="Segoe UI" w:cs="Segoe UI"/>
      <w:sz w:val="18"/>
      <w:szCs w:val="18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uiPriority w:val="99"/>
    <w:unhideWhenUsed/>
    <w:pPr>
      <w:tabs>
        <w:tab w:val="clear" w:pos="708"/>
        <w:tab w:val="center" w:pos="4153" w:leader="none"/>
        <w:tab w:val="right" w:pos="8306" w:leader="none"/>
      </w:tabs>
      <w:snapToGrid w:val="false"/>
    </w:pPr>
    <w:rPr>
      <w:sz w:val="18"/>
      <w:szCs w:val="18"/>
    </w:rPr>
  </w:style>
  <w:style w:type="paragraph" w:styleId="Header">
    <w:name w:val="Header"/>
    <w:basedOn w:val="Normal"/>
    <w:uiPriority w:val="99"/>
    <w:unhideWhenUsed/>
    <w:pPr>
      <w:tabs>
        <w:tab w:val="clear" w:pos="708"/>
        <w:tab w:val="center" w:pos="4153" w:leader="none"/>
        <w:tab w:val="right" w:pos="8306" w:leader="none"/>
      </w:tabs>
      <w:snapToGrid w:val="false"/>
    </w:pPr>
    <w:rPr>
      <w:sz w:val="18"/>
      <w:szCs w:val="18"/>
    </w:rPr>
  </w:style>
  <w:style w:type="paragraph" w:styleId="HTMLPreformatted">
    <w:name w:val="HTML Preformatted"/>
    <w:basedOn w:val="Normal"/>
    <w:link w:val="HTML0"/>
    <w:uiPriority w:val="99"/>
    <w:semiHidden/>
    <w:unhideWhenUsed/>
    <w:qFormat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  <w:sz w:val="20"/>
      <w:szCs w:val="20"/>
    </w:rPr>
  </w:style>
  <w:style w:type="paragraph" w:styleId="Times1421" w:customStyle="1">
    <w:name w:val="Times14_РИО2"/>
    <w:basedOn w:val="Normal"/>
    <w:link w:val="Times1420"/>
    <w:qFormat/>
    <w:pPr>
      <w:tabs>
        <w:tab w:val="clear" w:pos="708"/>
        <w:tab w:val="left" w:pos="709" w:leader="none"/>
      </w:tabs>
      <w:spacing w:lineRule="auto" w:line="312"/>
      <w:ind w:firstLine="709"/>
      <w:jc w:val="both"/>
    </w:pPr>
    <w:rPr>
      <w:sz w:val="28"/>
    </w:rPr>
  </w:style>
  <w:style w:type="paragraph" w:styleId="ListParagraph">
    <w:name w:val="List Paragraph"/>
    <w:basedOn w:val="Normal"/>
    <w:uiPriority w:val="34"/>
    <w:qFormat/>
    <w:pPr>
      <w:spacing w:before="0" w:after="0"/>
      <w:ind w:left="720" w:hanging="0"/>
      <w:contextualSpacing/>
    </w:pPr>
    <w:rPr/>
  </w:style>
  <w:style w:type="paragraph" w:styleId="P6" w:customStyle="1">
    <w:name w:val="p6"/>
    <w:basedOn w:val="Normal"/>
    <w:qFormat/>
    <w:pPr>
      <w:spacing w:beforeAutospacing="1" w:afterAutospacing="1"/>
    </w:pPr>
    <w:rPr/>
  </w:style>
  <w:style w:type="paragraph" w:styleId="P7" w:customStyle="1">
    <w:name w:val="p7"/>
    <w:basedOn w:val="Normal"/>
    <w:qFormat/>
    <w:pPr>
      <w:spacing w:beforeAutospacing="1" w:afterAutospacing="1"/>
    </w:pPr>
    <w:rPr/>
  </w:style>
  <w:style w:type="paragraph" w:styleId="P10" w:customStyle="1">
    <w:name w:val="p10"/>
    <w:basedOn w:val="Normal"/>
    <w:qFormat/>
    <w:pPr>
      <w:spacing w:beforeAutospacing="1" w:afterAutospacing="1"/>
    </w:pPr>
    <w:rPr/>
  </w:style>
  <w:style w:type="paragraph" w:styleId="PlainText">
    <w:name w:val="Plain Text"/>
    <w:basedOn w:val="Normal"/>
    <w:link w:val="ab"/>
    <w:uiPriority w:val="99"/>
    <w:unhideWhenUsed/>
    <w:qFormat/>
    <w:rsid w:val="00605f4c"/>
    <w:pPr/>
    <w:rPr>
      <w:rFonts w:ascii="Consolas" w:hAnsi="Consolas" w:eastAsia="Calibri" w:cs="" w:cstheme="minorBidi" w:eastAsiaTheme="minorHAnsi"/>
      <w:sz w:val="21"/>
      <w:szCs w:val="21"/>
      <w:lang w:eastAsia="en-US"/>
    </w:rPr>
  </w:style>
  <w:style w:type="paragraph" w:styleId="Endnote">
    <w:name w:val="Endnote Text"/>
    <w:basedOn w:val="Normal"/>
    <w:link w:val="ad"/>
    <w:uiPriority w:val="99"/>
    <w:semiHidden/>
    <w:unhideWhenUsed/>
    <w:rsid w:val="00014d08"/>
    <w:pPr/>
    <w:rPr>
      <w:sz w:val="20"/>
      <w:szCs w:val="20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8">
    <w:name w:val="Table Grid"/>
    <w:basedOn w:val="a1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oter" Target="footer1.xm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<Relationship Id="rId14" Type="http://schemas.openxmlformats.org/officeDocument/2006/relationships/customXml" Target="../customXml/item1.xml"/><Relationship Id="rId15" Type="http://schemas.openxmlformats.org/officeDocument/2006/relationships/customXml" Target="../customXml/item2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FDDD213B-F8A6-4DA4-B149-B7AB5A1E7A5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Application>LibreOffice/6.4.6.2$Linux_X86_64 LibreOffice_project/40$Build-2</Application>
  <Pages>8</Pages>
  <Words>673</Words>
  <Characters>4890</Characters>
  <CharactersWithSpaces>5512</CharactersWithSpaces>
  <Paragraphs>62</Paragraphs>
  <Company>diakov.net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2020-09-18T20:19:00Z</dcterms:created>
  <dc:creator>Michael Sergeenkov</dc:creator>
  <dc:description/>
  <dc:language>en-US</dc:language>
  <cp:lastModifiedBy/>
  <cp:lastPrinted>2018-09-13T12:02:00Z</cp:lastPrinted>
  <dcterms:modified xsi:type="dcterms:W3CDTF">2020-12-19T04:51:25Z</dcterms:modified>
  <cp:revision>34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diakov.net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KSOProductBuildVer">
    <vt:lpwstr>1033-10.1.0.6634</vt:lpwstr>
  </property>
  <property fmtid="{D5CDD505-2E9C-101B-9397-08002B2CF9AE}" pid="7" name="LinksUpToDate">
    <vt:bool>0</vt:bool>
  </property>
  <property fmtid="{D5CDD505-2E9C-101B-9397-08002B2CF9AE}" pid="8" name="ScaleCrop">
    <vt:bool>0</vt:bool>
  </property>
  <property fmtid="{D5CDD505-2E9C-101B-9397-08002B2CF9AE}" pid="9" name="ShareDoc">
    <vt:bool>0</vt:bool>
  </property>
</Properties>
</file>