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12AAC3EC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</w:t>
      </w:r>
      <w:r w:rsidR="001B0BDF">
        <w:rPr>
          <w:b/>
          <w:sz w:val="24"/>
        </w:rPr>
        <w:t>Miles Davies</w:t>
      </w:r>
      <w:r>
        <w:rPr>
          <w:b/>
          <w:sz w:val="24"/>
        </w:rPr>
        <w:t>___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7213EF56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proofErr w:type="gramStart"/>
      <w:r>
        <w:rPr>
          <w:b/>
          <w:sz w:val="24"/>
        </w:rPr>
        <w:tab/>
        <w:t>:_</w:t>
      </w:r>
      <w:proofErr w:type="gramEnd"/>
      <w:r w:rsidR="001B0BDF">
        <w:rPr>
          <w:b/>
          <w:sz w:val="24"/>
        </w:rPr>
        <w:t>@02921243</w:t>
      </w:r>
      <w:r>
        <w:rPr>
          <w:b/>
          <w:sz w:val="24"/>
        </w:rPr>
        <w:t>_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 xml:space="preserve">T  </w:t>
      </w:r>
      <w:r w:rsidRPr="009850FC">
        <w:rPr>
          <w:b/>
          <w:color w:val="FF0000"/>
          <w:highlight w:val="red"/>
        </w:rPr>
        <w:t>F</w:t>
      </w:r>
      <w:r w:rsidRPr="009850FC">
        <w:rPr>
          <w:color w:val="FF0000"/>
        </w:rPr>
        <w:t xml:space="preserve"> </w:t>
      </w:r>
      <w:r w:rsidRPr="00014330">
        <w:t>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</w:rPr>
        <w:t>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609D0">
        <w:rPr>
          <w:rFonts w:ascii="Times New Roman" w:hAnsi="Times New Roman" w:cs="Times New Roman"/>
          <w:b/>
          <w:sz w:val="24"/>
          <w:szCs w:val="24"/>
        </w:rPr>
        <w:t>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9850FC">
        <w:rPr>
          <w:rFonts w:ascii="Times New Roman" w:hAnsi="Times New Roman" w:cs="Times New Roman"/>
          <w:b/>
          <w:bCs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9850FC">
        <w:rPr>
          <w:rFonts w:ascii="Times New Roman" w:hAnsi="Times New Roman" w:cs="Times New Roman"/>
          <w:b/>
          <w:bCs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850FC">
        <w:rPr>
          <w:rFonts w:ascii="Times New Roman" w:hAnsi="Times New Roman" w:cs="Times New Roman"/>
          <w:b/>
          <w:bCs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9850FC">
        <w:rPr>
          <w:rFonts w:ascii="Times New Roman" w:hAnsi="Times New Roman" w:cs="Times New Roman"/>
          <w:b/>
          <w:color w:val="FF0000"/>
          <w:sz w:val="24"/>
          <w:highlight w:val="red"/>
        </w:rPr>
        <w:t>F</w:t>
      </w:r>
      <w:r w:rsidRPr="009850FC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F1041"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="00FC34E8"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850FC">
        <w:rPr>
          <w:rFonts w:ascii="Times New Roman" w:hAnsi="Times New Roman" w:cs="Times New Roman"/>
          <w:b/>
          <w:bCs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F</w:t>
      </w:r>
      <w:r w:rsidRPr="009850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0FC">
        <w:rPr>
          <w:rFonts w:ascii="Times New Roman" w:hAnsi="Times New Roman" w:cs="Times New Roman"/>
          <w:b/>
          <w:color w:val="FF0000"/>
          <w:sz w:val="24"/>
          <w:szCs w:val="24"/>
          <w:highlight w:val="red"/>
        </w:rPr>
        <w:t>T</w:t>
      </w:r>
      <w:r w:rsidRPr="009850F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Pr="009850FC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red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9850FC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highlight w:val="red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9850FC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FF0000"/>
          <w:highlight w:val="red"/>
        </w:rPr>
      </w:pPr>
      <w:r w:rsidRPr="009850FC">
        <w:rPr>
          <w:color w:val="FF0000"/>
          <w:highlight w:val="red"/>
        </w:rPr>
        <w:t>dynamic binding</w:t>
      </w:r>
    </w:p>
    <w:p w14:paraId="4D3CC74B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9850FC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color w:val="FF0000"/>
          <w:sz w:val="22"/>
          <w:szCs w:val="22"/>
          <w:highlight w:val="red"/>
        </w:rPr>
      </w:pPr>
      <w:r w:rsidRPr="009850FC">
        <w:rPr>
          <w:color w:val="FF0000"/>
          <w:highlight w:val="red"/>
        </w:rPr>
        <w:t>encapsulation and abstraction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9850FC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color w:val="FF0000"/>
          <w:szCs w:val="24"/>
          <w:highlight w:val="red"/>
        </w:rPr>
      </w:pPr>
      <w:r w:rsidRPr="009850FC">
        <w:rPr>
          <w:rFonts w:ascii="Times New Roman" w:hAnsi="Times New Roman"/>
          <w:color w:val="FF0000"/>
          <w:szCs w:val="24"/>
          <w:highlight w:val="red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77777777" w:rsidR="00E54A7F" w:rsidRPr="009850FC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color w:val="FF0000"/>
          <w:sz w:val="24"/>
          <w:szCs w:val="24"/>
          <w:lang w:bidi="ml-IN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9850FC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color w:val="FF0000"/>
          <w:lang w:bidi="ml-IN"/>
        </w:rPr>
      </w:pPr>
      <w:r w:rsidRPr="009850FC">
        <w:rPr>
          <w:color w:val="FF0000"/>
          <w:shd w:val="clear" w:color="auto" w:fill="FFFFFF"/>
        </w:rPr>
        <w:t xml:space="preserve"> .</w:t>
      </w:r>
      <w:r w:rsidRPr="009850FC">
        <w:rPr>
          <w:color w:val="FF0000"/>
          <w:highlight w:val="red"/>
          <w:shd w:val="clear" w:color="auto" w:fill="FFFFFF"/>
        </w:rPr>
        <w:t>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77777777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lastRenderedPageBreak/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Pr="009850FC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  <w:color w:val="FF0000"/>
          <w:highlight w:val="red"/>
        </w:rPr>
      </w:pPr>
      <w:r w:rsidRPr="009850FC">
        <w:rPr>
          <w:rFonts w:ascii="Times New Roman" w:hAnsi="Times New Roman"/>
          <w:bCs/>
          <w:color w:val="FF0000"/>
          <w:highlight w:val="red"/>
        </w:rPr>
        <w:t>private members of a class can be inherited by a sub class, and become protected 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Pr="003A393C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9850FC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red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9850FC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red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9850FC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color w:val="FF0000"/>
          <w:sz w:val="24"/>
          <w:szCs w:val="24"/>
          <w:highlight w:val="red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Pr="00013720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lastRenderedPageBreak/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9850F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color w:val="FF0000"/>
          <w:sz w:val="24"/>
          <w:szCs w:val="24"/>
          <w:highlight w:val="red"/>
        </w:rPr>
      </w:pPr>
      <w:r w:rsidRPr="009850FC">
        <w:rPr>
          <w:rFonts w:ascii="Times New Roman" w:eastAsia="MS Mincho" w:hAnsi="Times New Roman" w:cs="Times New Roman"/>
          <w:bCs/>
          <w:color w:val="FF0000"/>
          <w:sz w:val="24"/>
          <w:szCs w:val="24"/>
          <w:highlight w:val="red"/>
        </w:rPr>
        <w:t>interfaces</w:t>
      </w:r>
    </w:p>
    <w:p w14:paraId="1F7A04BD" w14:textId="77777777" w:rsidR="0019149B" w:rsidRPr="009850F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color w:val="FF0000"/>
          <w:sz w:val="24"/>
          <w:szCs w:val="24"/>
          <w:highlight w:val="red"/>
        </w:rPr>
      </w:pPr>
      <w:r w:rsidRPr="009850FC">
        <w:rPr>
          <w:rFonts w:ascii="Times New Roman" w:eastAsia="MS Mincho" w:hAnsi="Times New Roman" w:cs="Times New Roman"/>
          <w:bCs/>
          <w:color w:val="FF0000"/>
          <w:sz w:val="24"/>
          <w:szCs w:val="24"/>
          <w:highlight w:val="red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9850FC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  <w:highlight w:val="red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9850FC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color w:val="FF0000"/>
          <w:highlight w:val="red"/>
        </w:rPr>
      </w:pPr>
      <w:r w:rsidRPr="009850FC">
        <w:rPr>
          <w:rFonts w:ascii="Times New Roman" w:hAnsi="Times New Roman"/>
          <w:bCs/>
          <w:color w:val="FF0000"/>
          <w:highlight w:val="red"/>
        </w:rPr>
        <w:t>methods</w:t>
      </w:r>
    </w:p>
    <w:p w14:paraId="0AA71D87" w14:textId="77777777" w:rsidR="004B4E92" w:rsidRPr="009850FC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  <w:color w:val="FF0000"/>
          <w:highlight w:val="red"/>
        </w:rPr>
      </w:pPr>
      <w:r w:rsidRPr="009850FC">
        <w:rPr>
          <w:rFonts w:ascii="Times New Roman" w:hAnsi="Times New Roman"/>
          <w:bCs/>
          <w:color w:val="FF0000"/>
          <w:highlight w:val="red"/>
        </w:rPr>
        <w:t>constructors</w:t>
      </w:r>
    </w:p>
    <w:p w14:paraId="48248BC0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void</w:t>
      </w:r>
    </w:p>
    <w:p w14:paraId="5B99AE29" w14:textId="77777777" w:rsidR="004B4E92" w:rsidRPr="009850FC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  <w:color w:val="FF0000"/>
          <w:highlight w:val="red"/>
        </w:rPr>
      </w:pPr>
      <w:r w:rsidRPr="009850FC">
        <w:rPr>
          <w:rFonts w:ascii="Times New Roman" w:hAnsi="Times New Roman"/>
          <w:bCs/>
          <w:color w:val="FF0000"/>
          <w:highlight w:val="red"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9850FC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color w:val="FF0000"/>
          <w:sz w:val="24"/>
          <w:szCs w:val="24"/>
          <w:highlight w:val="red"/>
          <w:lang w:bidi="ml-IN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  <w:lang w:bidi="ml-IN"/>
        </w:rPr>
        <w:t>void</w:t>
      </w:r>
    </w:p>
    <w:p w14:paraId="7F6B181B" w14:textId="77777777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9850FC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  <w:color w:val="FF0000"/>
          <w:highlight w:val="red"/>
        </w:rPr>
      </w:pPr>
      <w:r w:rsidRPr="009850FC">
        <w:rPr>
          <w:color w:val="FF0000"/>
          <w:highlight w:val="red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77777777" w:rsidR="00E55D7C" w:rsidRDefault="00E55D7C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lastRenderedPageBreak/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9850F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rPr>
          <w:color w:val="FF0000"/>
          <w:highlight w:val="red"/>
        </w:rPr>
      </w:pPr>
      <w:r w:rsidRPr="009850FC">
        <w:rPr>
          <w:color w:val="FF0000"/>
          <w:highlight w:val="red"/>
        </w:rPr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9850FC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  <w:color w:val="FF0000"/>
          <w:highlight w:val="red"/>
        </w:rPr>
      </w:pPr>
      <w:r w:rsidRPr="009850FC">
        <w:rPr>
          <w:color w:val="FF0000"/>
          <w:highlight w:val="red"/>
        </w:rPr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77777777" w:rsidR="00A25B09" w:rsidRDefault="00A25B09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Pr="009850FC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color w:val="FF0000"/>
          <w:highlight w:val="red"/>
        </w:rPr>
      </w:pPr>
      <w:r w:rsidRPr="009850FC">
        <w:rPr>
          <w:color w:val="FF0000"/>
          <w:highlight w:val="red"/>
        </w:rPr>
        <w:t>NAT Gateways</w:t>
      </w:r>
    </w:p>
    <w:p w14:paraId="07BE4592" w14:textId="77777777" w:rsidR="00A25B09" w:rsidRPr="009850FC" w:rsidRDefault="00A25B09" w:rsidP="00A25B09">
      <w:pPr>
        <w:pStyle w:val="ListParagraph"/>
        <w:numPr>
          <w:ilvl w:val="1"/>
          <w:numId w:val="32"/>
        </w:numPr>
        <w:ind w:left="360"/>
        <w:contextualSpacing/>
        <w:rPr>
          <w:color w:val="FF0000"/>
          <w:highlight w:val="red"/>
        </w:rPr>
      </w:pPr>
      <w:r w:rsidRPr="009850FC">
        <w:rPr>
          <w:color w:val="FF0000"/>
          <w:highlight w:val="red"/>
        </w:rPr>
        <w:t>Bastion Hosts</w:t>
      </w:r>
    </w:p>
    <w:p w14:paraId="297FAE0F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Pr="009850FC" w:rsidRDefault="00C6506D" w:rsidP="00C6506D">
      <w:pPr>
        <w:pStyle w:val="ListParagraph"/>
        <w:numPr>
          <w:ilvl w:val="1"/>
          <w:numId w:val="29"/>
        </w:numPr>
        <w:ind w:left="360"/>
        <w:contextualSpacing/>
        <w:rPr>
          <w:color w:val="FF0000"/>
          <w:highlight w:val="red"/>
        </w:rPr>
      </w:pPr>
      <w:r w:rsidRPr="009850FC">
        <w:rPr>
          <w:color w:val="FF0000"/>
          <w:highlight w:val="red"/>
        </w:rP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77777777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9850FC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FF0000"/>
          <w:highlight w:val="red"/>
        </w:rPr>
      </w:pPr>
      <w:r w:rsidRPr="009850FC">
        <w:rPr>
          <w:rFonts w:cstheme="minorHAnsi"/>
          <w:color w:val="FF0000"/>
          <w:highlight w:val="red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Pr="009850FC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color w:val="FF0000"/>
          <w:sz w:val="24"/>
          <w:szCs w:val="24"/>
          <w:lang w:bidi="ml-IN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  <w:lang w:bidi="ml-IN"/>
        </w:rPr>
        <w:t>constructor</w:t>
      </w:r>
    </w:p>
    <w:p w14:paraId="4AE3C127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lastRenderedPageBreak/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850FC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b) Cat is-a Jumper</w:t>
      </w:r>
    </w:p>
    <w:p w14:paraId="5546BF55" w14:textId="77777777" w:rsidR="00E322EB" w:rsidRPr="009850FC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850FC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  <w:highlight w:val="red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f) Beagle has a Tail</w:t>
      </w:r>
    </w:p>
    <w:p w14:paraId="0AF52A0F" w14:textId="77777777" w:rsidR="00E322EB" w:rsidRPr="009850FC" w:rsidRDefault="00E322EB" w:rsidP="00971C0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850FC">
        <w:rPr>
          <w:rFonts w:ascii="Times New Roman" w:hAnsi="Times New Roman" w:cs="Times New Roman"/>
          <w:color w:val="FF0000"/>
          <w:sz w:val="24"/>
          <w:szCs w:val="24"/>
          <w:highlight w:val="red"/>
        </w:rPr>
        <w:t>g) Beagle has a Jumper</w:t>
      </w: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Pr="009850FC" w:rsidRDefault="002F7D6C" w:rsidP="002F7D6C">
      <w:pPr>
        <w:pStyle w:val="ListParagraph"/>
        <w:numPr>
          <w:ilvl w:val="1"/>
          <w:numId w:val="26"/>
        </w:numPr>
        <w:ind w:left="360"/>
        <w:contextualSpacing/>
        <w:rPr>
          <w:color w:val="FF0000"/>
          <w:highlight w:val="red"/>
        </w:rPr>
      </w:pPr>
      <w:r w:rsidRPr="009850FC">
        <w:rPr>
          <w:color w:val="FF0000"/>
          <w:highlight w:val="red"/>
        </w:rP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</w:p>
    <w:p w14:paraId="7A4067E2" w14:textId="77777777" w:rsidR="00E322EB" w:rsidRPr="0019149B" w:rsidRDefault="00E322EB" w:rsidP="0019149B">
      <w:pPr>
        <w:rPr>
          <w:rFonts w:cstheme="minorHAnsi"/>
          <w:color w:val="222222"/>
        </w:rPr>
      </w:pPr>
      <w:r w:rsidRPr="00607101">
        <w:rPr>
          <w:rFonts w:eastAsia="Times New Roman" w:cstheme="minorHAnsi"/>
        </w:rPr>
        <w:fldChar w:fldCharType="end"/>
      </w: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510659F9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</w:t>
      </w:r>
      <w:bookmarkStart w:id="0" w:name="_Hlk129886511"/>
      <w:r>
        <w:t xml:space="preserve">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</w:t>
      </w:r>
      <w:bookmarkEnd w:id="0"/>
      <w:r>
        <w:t xml:space="preserve">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7BB67E2B" w14:textId="48B00191" w:rsidR="009718AD" w:rsidRDefault="009718AD" w:rsidP="009718AD">
      <w:pPr>
        <w:pStyle w:val="Paragraph"/>
        <w:numPr>
          <w:ilvl w:val="0"/>
          <w:numId w:val="37"/>
        </w:numPr>
      </w:pPr>
      <w:r>
        <w:t>T</w:t>
      </w:r>
      <w:r w:rsidRPr="009718AD">
        <w:t>he Single Responsibility Principle</w:t>
      </w:r>
      <w:r>
        <w:t xml:space="preserve"> </w:t>
      </w:r>
      <w:r w:rsidRPr="009718AD">
        <w:t>states that a class should have only one reason to change</w:t>
      </w:r>
      <w:r>
        <w:t xml:space="preserve"> so it</w:t>
      </w:r>
      <w:r w:rsidRPr="009718AD">
        <w:t xml:space="preserve"> </w:t>
      </w:r>
      <w:r>
        <w:t>will</w:t>
      </w:r>
      <w:r w:rsidRPr="009718AD">
        <w:t xml:space="preserve"> be better to have a Student object store a list of the student's courses.</w:t>
      </w:r>
    </w:p>
    <w:p w14:paraId="28AA038A" w14:textId="5B67FD2F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3F68D389" w14:textId="653385B5" w:rsidR="009718AD" w:rsidRDefault="009718AD" w:rsidP="009718AD">
      <w:pPr>
        <w:pStyle w:val="Paragraph"/>
        <w:numPr>
          <w:ilvl w:val="0"/>
          <w:numId w:val="37"/>
        </w:numPr>
      </w:pPr>
      <w:r w:rsidRPr="009718AD">
        <w:t xml:space="preserve">It violates the Single Responsibility Principle, and it </w:t>
      </w:r>
      <w:r>
        <w:t>will</w:t>
      </w:r>
      <w:r w:rsidRPr="009718AD">
        <w:t xml:space="preserve"> be difficult to maintain and test</w:t>
      </w:r>
    </w:p>
    <w:p w14:paraId="1D568712" w14:textId="049D4E45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21D0548E" w14:textId="23E7AB49" w:rsidR="009718AD" w:rsidRDefault="009718AD" w:rsidP="009718AD">
      <w:pPr>
        <w:pStyle w:val="Paragraph"/>
        <w:numPr>
          <w:ilvl w:val="0"/>
          <w:numId w:val="37"/>
        </w:numPr>
      </w:pPr>
      <w:r>
        <w:t>No, i</w:t>
      </w:r>
      <w:r w:rsidRPr="009718AD">
        <w:t xml:space="preserve">t violates the </w:t>
      </w:r>
      <w:proofErr w:type="spellStart"/>
      <w:r w:rsidRPr="009718AD">
        <w:t>Liskov</w:t>
      </w:r>
      <w:proofErr w:type="spellEnd"/>
      <w:r w:rsidRPr="009718AD">
        <w:t xml:space="preserve"> Substitution Principle, which states that subclasses should be substitutable for their </w:t>
      </w:r>
      <w:proofErr w:type="gramStart"/>
      <w:r w:rsidRPr="009718AD">
        <w:t>superclass</w:t>
      </w:r>
      <w:proofErr w:type="gramEnd"/>
    </w:p>
    <w:p w14:paraId="1B889163" w14:textId="09A2C9F8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452AD648" w14:textId="6EC10F41" w:rsidR="009718AD" w:rsidRDefault="009718AD" w:rsidP="009718AD">
      <w:pPr>
        <w:pStyle w:val="Paragraph"/>
        <w:numPr>
          <w:ilvl w:val="0"/>
          <w:numId w:val="37"/>
        </w:numPr>
      </w:pPr>
      <w:r>
        <w:t>No, it v</w:t>
      </w:r>
      <w:r w:rsidRPr="009718AD">
        <w:t>iolate</w:t>
      </w:r>
      <w:r>
        <w:t>s</w:t>
      </w:r>
      <w:r w:rsidRPr="009718AD">
        <w:t xml:space="preserve"> the Single Responsibility Principle.</w:t>
      </w:r>
    </w:p>
    <w:p w14:paraId="613E4041" w14:textId="7F732E44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0B9FBAE5" w14:textId="78E3187E" w:rsidR="009718AD" w:rsidRDefault="009718AD" w:rsidP="009718AD">
      <w:pPr>
        <w:pStyle w:val="Paragraph"/>
        <w:numPr>
          <w:ilvl w:val="0"/>
          <w:numId w:val="37"/>
        </w:numPr>
      </w:pPr>
      <w:r>
        <w:t>A better approach is to use a mediator or observer pattern, where a separate class handles the communication between the Student and Course objects, without them directly interacting with each other.</w:t>
      </w:r>
    </w:p>
    <w:p w14:paraId="00C2D813" w14:textId="30D96B57" w:rsidR="009718AD" w:rsidRDefault="009718AD" w:rsidP="009718AD">
      <w:pPr>
        <w:pStyle w:val="Paragraph"/>
        <w:ind w:left="720"/>
      </w:pPr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35E846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1C9E5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EF46D4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211945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7757D8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15D009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7ECF1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7E6A421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6336DF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E0F613F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127BB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321D0F0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359416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22F11C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A588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7B2633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96309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9D20C0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A2380B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F0CE994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D69C675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A0C93"/>
    <w:multiLevelType w:val="hybridMultilevel"/>
    <w:tmpl w:val="49A6E02E"/>
    <w:lvl w:ilvl="0" w:tplc="9FB2F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20"/>
  </w:num>
  <w:num w:numId="4" w16cid:durableId="684484032">
    <w:abstractNumId w:val="1"/>
  </w:num>
  <w:num w:numId="5" w16cid:durableId="638078126">
    <w:abstractNumId w:val="34"/>
  </w:num>
  <w:num w:numId="6" w16cid:durableId="1988778148">
    <w:abstractNumId w:val="27"/>
  </w:num>
  <w:num w:numId="7" w16cid:durableId="263146867">
    <w:abstractNumId w:val="4"/>
  </w:num>
  <w:num w:numId="8" w16cid:durableId="1267692374">
    <w:abstractNumId w:val="35"/>
  </w:num>
  <w:num w:numId="9" w16cid:durableId="1580796626">
    <w:abstractNumId w:val="28"/>
  </w:num>
  <w:num w:numId="10" w16cid:durableId="590743642">
    <w:abstractNumId w:val="6"/>
  </w:num>
  <w:num w:numId="11" w16cid:durableId="1990013137">
    <w:abstractNumId w:val="8"/>
  </w:num>
  <w:num w:numId="12" w16cid:durableId="1370254050">
    <w:abstractNumId w:val="13"/>
  </w:num>
  <w:num w:numId="13" w16cid:durableId="1838223801">
    <w:abstractNumId w:val="33"/>
  </w:num>
  <w:num w:numId="14" w16cid:durableId="1479230594">
    <w:abstractNumId w:val="3"/>
  </w:num>
  <w:num w:numId="15" w16cid:durableId="1396926999">
    <w:abstractNumId w:val="18"/>
  </w:num>
  <w:num w:numId="16" w16cid:durableId="1414429734">
    <w:abstractNumId w:val="15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6"/>
  </w:num>
  <w:num w:numId="18" w16cid:durableId="664863630">
    <w:abstractNumId w:val="25"/>
  </w:num>
  <w:num w:numId="19" w16cid:durableId="77412044">
    <w:abstractNumId w:val="7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1"/>
  </w:num>
  <w:num w:numId="21" w16cid:durableId="614169363">
    <w:abstractNumId w:val="12"/>
  </w:num>
  <w:num w:numId="22" w16cid:durableId="424880772">
    <w:abstractNumId w:val="32"/>
  </w:num>
  <w:num w:numId="23" w16cid:durableId="221604991">
    <w:abstractNumId w:val="17"/>
  </w:num>
  <w:num w:numId="24" w16cid:durableId="1221483443">
    <w:abstractNumId w:val="21"/>
  </w:num>
  <w:num w:numId="25" w16cid:durableId="1480153025">
    <w:abstractNumId w:val="24"/>
  </w:num>
  <w:num w:numId="26" w16cid:durableId="1790278258">
    <w:abstractNumId w:val="30"/>
  </w:num>
  <w:num w:numId="27" w16cid:durableId="1909924288">
    <w:abstractNumId w:val="11"/>
  </w:num>
  <w:num w:numId="28" w16cid:durableId="2117753835">
    <w:abstractNumId w:val="23"/>
  </w:num>
  <w:num w:numId="29" w16cid:durableId="1293707376">
    <w:abstractNumId w:val="2"/>
  </w:num>
  <w:num w:numId="30" w16cid:durableId="2014382028">
    <w:abstractNumId w:val="19"/>
  </w:num>
  <w:num w:numId="31" w16cid:durableId="1269851000">
    <w:abstractNumId w:val="14"/>
  </w:num>
  <w:num w:numId="32" w16cid:durableId="1309481843">
    <w:abstractNumId w:val="26"/>
  </w:num>
  <w:num w:numId="33" w16cid:durableId="679627647">
    <w:abstractNumId w:val="10"/>
  </w:num>
  <w:num w:numId="34" w16cid:durableId="137235697">
    <w:abstractNumId w:val="22"/>
  </w:num>
  <w:num w:numId="35" w16cid:durableId="1440565614">
    <w:abstractNumId w:val="9"/>
  </w:num>
  <w:num w:numId="36" w16cid:durableId="577592525">
    <w:abstractNumId w:val="29"/>
  </w:num>
  <w:num w:numId="37" w16cid:durableId="1757046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107CE7"/>
    <w:rsid w:val="00134F8F"/>
    <w:rsid w:val="00150129"/>
    <w:rsid w:val="001624B3"/>
    <w:rsid w:val="00163899"/>
    <w:rsid w:val="0019149B"/>
    <w:rsid w:val="00191995"/>
    <w:rsid w:val="001B0BDF"/>
    <w:rsid w:val="001D2DD6"/>
    <w:rsid w:val="002671FE"/>
    <w:rsid w:val="002730C1"/>
    <w:rsid w:val="002F48C1"/>
    <w:rsid w:val="002F7D6C"/>
    <w:rsid w:val="003A007B"/>
    <w:rsid w:val="003A393C"/>
    <w:rsid w:val="00441639"/>
    <w:rsid w:val="00444CA8"/>
    <w:rsid w:val="00475C0A"/>
    <w:rsid w:val="004B4E92"/>
    <w:rsid w:val="004F1AF3"/>
    <w:rsid w:val="0057024F"/>
    <w:rsid w:val="005865D6"/>
    <w:rsid w:val="00601B52"/>
    <w:rsid w:val="00634938"/>
    <w:rsid w:val="00711EC8"/>
    <w:rsid w:val="00756127"/>
    <w:rsid w:val="00781ADD"/>
    <w:rsid w:val="007964AE"/>
    <w:rsid w:val="007F2790"/>
    <w:rsid w:val="0081546F"/>
    <w:rsid w:val="00842CFE"/>
    <w:rsid w:val="00861743"/>
    <w:rsid w:val="008861C8"/>
    <w:rsid w:val="008901E8"/>
    <w:rsid w:val="0089462B"/>
    <w:rsid w:val="008E681A"/>
    <w:rsid w:val="009609D0"/>
    <w:rsid w:val="009718AD"/>
    <w:rsid w:val="00971C07"/>
    <w:rsid w:val="009850FC"/>
    <w:rsid w:val="00987AC0"/>
    <w:rsid w:val="009B414A"/>
    <w:rsid w:val="009B7BC7"/>
    <w:rsid w:val="009D6ABB"/>
    <w:rsid w:val="009F17F1"/>
    <w:rsid w:val="00A25B09"/>
    <w:rsid w:val="00AB3088"/>
    <w:rsid w:val="00AB5653"/>
    <w:rsid w:val="00B1167C"/>
    <w:rsid w:val="00B632BD"/>
    <w:rsid w:val="00B67FA8"/>
    <w:rsid w:val="00BB7E71"/>
    <w:rsid w:val="00BC7A66"/>
    <w:rsid w:val="00C004C8"/>
    <w:rsid w:val="00C00B21"/>
    <w:rsid w:val="00C0585B"/>
    <w:rsid w:val="00C24EBC"/>
    <w:rsid w:val="00C439B1"/>
    <w:rsid w:val="00C500D2"/>
    <w:rsid w:val="00C6506D"/>
    <w:rsid w:val="00C80DFF"/>
    <w:rsid w:val="00CE0A64"/>
    <w:rsid w:val="00CF1BC2"/>
    <w:rsid w:val="00D52FC6"/>
    <w:rsid w:val="00D6658D"/>
    <w:rsid w:val="00DC1DF7"/>
    <w:rsid w:val="00DD2A3A"/>
    <w:rsid w:val="00DF032D"/>
    <w:rsid w:val="00DF599E"/>
    <w:rsid w:val="00E22A7E"/>
    <w:rsid w:val="00E22AC6"/>
    <w:rsid w:val="00E322EB"/>
    <w:rsid w:val="00E54A7F"/>
    <w:rsid w:val="00E55D7C"/>
    <w:rsid w:val="00E71146"/>
    <w:rsid w:val="00E865E1"/>
    <w:rsid w:val="00E86C9C"/>
    <w:rsid w:val="00FC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3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92628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153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88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90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67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Davies, Miles J</cp:lastModifiedBy>
  <cp:revision>4</cp:revision>
  <cp:lastPrinted>2023-03-15T19:16:00Z</cp:lastPrinted>
  <dcterms:created xsi:type="dcterms:W3CDTF">2023-03-16T22:28:00Z</dcterms:created>
  <dcterms:modified xsi:type="dcterms:W3CDTF">2023-03-17T01:24:00Z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ed61307c535502b9f07c9f3cd10e91cdbd08df5ffb9a38ea7980b1723c5e04b4</vt:lpwstr>
  </property>
</Properties>
</file>