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B429"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 xml:space="preserve">Guía de Estudio Integral: Sistemas de Transmisión (Evaluación </w:t>
      </w:r>
      <w:proofErr w:type="spellStart"/>
      <w:r w:rsidRPr="00D73B3C">
        <w:rPr>
          <w:rFonts w:ascii="Times New Roman" w:hAnsi="Times New Roman" w:cs="Times New Roman"/>
          <w:b/>
          <w:bCs/>
          <w:sz w:val="28"/>
          <w:szCs w:val="28"/>
        </w:rPr>
        <w:t>N°2</w:t>
      </w:r>
      <w:proofErr w:type="spellEnd"/>
      <w:r w:rsidRPr="00D73B3C">
        <w:rPr>
          <w:rFonts w:ascii="Times New Roman" w:hAnsi="Times New Roman" w:cs="Times New Roman"/>
          <w:b/>
          <w:bCs/>
          <w:sz w:val="28"/>
          <w:szCs w:val="28"/>
        </w:rPr>
        <w:t>)</w:t>
      </w:r>
    </w:p>
    <w:p w14:paraId="5B4C82E0" w14:textId="388E8B83"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Esta guía estructurada, tiene como objetivo sintetizar los conceptos fundamentales de los medios guiados ópticos, tecnologías de multiplexación, sistemas de radar y enlaces satelitales</w:t>
      </w:r>
      <w:r>
        <w:rPr>
          <w:rFonts w:ascii="Times New Roman" w:hAnsi="Times New Roman" w:cs="Times New Roman"/>
          <w:sz w:val="28"/>
          <w:szCs w:val="28"/>
        </w:rPr>
        <w:t>.</w:t>
      </w:r>
    </w:p>
    <w:p w14:paraId="0BF65195"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1. Resumen Teórico: Fibra Óptica y Sistemas Guiados Ópticos</w:t>
      </w:r>
    </w:p>
    <w:p w14:paraId="03A47043" w14:textId="4F8B00F2"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La fibra óptica representa el medio de transmisión crítico en infraestructuras de </w:t>
      </w:r>
      <w:proofErr w:type="spellStart"/>
      <w:r w:rsidRPr="00D73B3C">
        <w:rPr>
          <w:rFonts w:ascii="Times New Roman" w:hAnsi="Times New Roman" w:cs="Times New Roman"/>
          <w:sz w:val="28"/>
          <w:szCs w:val="28"/>
        </w:rPr>
        <w:t>backbone</w:t>
      </w:r>
      <w:proofErr w:type="spellEnd"/>
      <w:r w:rsidRPr="00D73B3C">
        <w:rPr>
          <w:rFonts w:ascii="Times New Roman" w:hAnsi="Times New Roman" w:cs="Times New Roman"/>
          <w:sz w:val="28"/>
          <w:szCs w:val="28"/>
        </w:rPr>
        <w:t xml:space="preserve"> debido a su inmunidad a la interferencia electromagnética (EMI) y su elevada capacidad de ancho de banda.</w:t>
      </w:r>
    </w:p>
    <w:p w14:paraId="5673777B"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1.1. Fundamentos Físicos y Estructurales</w:t>
      </w:r>
    </w:p>
    <w:p w14:paraId="26BB8BEB"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La propagación de señales lumínicas se rige por el principio de </w:t>
      </w:r>
      <w:r w:rsidRPr="00D73B3C">
        <w:rPr>
          <w:rFonts w:ascii="Times New Roman" w:hAnsi="Times New Roman" w:cs="Times New Roman"/>
          <w:b/>
          <w:bCs/>
          <w:sz w:val="28"/>
          <w:szCs w:val="28"/>
        </w:rPr>
        <w:t>Reflexión Interna Total</w:t>
      </w:r>
      <w:r w:rsidRPr="00D73B3C">
        <w:rPr>
          <w:rFonts w:ascii="Times New Roman" w:hAnsi="Times New Roman" w:cs="Times New Roman"/>
          <w:sz w:val="28"/>
          <w:szCs w:val="28"/>
        </w:rPr>
        <w:t>. Para que la luz permanezca confinada en el núcleo, deben cumplirse dos condiciones técnicas:</w:t>
      </w:r>
    </w:p>
    <w:p w14:paraId="03F36EDF" w14:textId="77777777" w:rsidR="00D73B3C" w:rsidRPr="00D73B3C" w:rsidRDefault="00D73B3C" w:rsidP="00D73B3C">
      <w:pPr>
        <w:numPr>
          <w:ilvl w:val="0"/>
          <w:numId w:val="1"/>
        </w:numPr>
        <w:jc w:val="both"/>
        <w:rPr>
          <w:rFonts w:ascii="Times New Roman" w:hAnsi="Times New Roman" w:cs="Times New Roman"/>
          <w:sz w:val="28"/>
          <w:szCs w:val="28"/>
        </w:rPr>
      </w:pPr>
      <w:r w:rsidRPr="00D73B3C">
        <w:rPr>
          <w:rFonts w:ascii="Times New Roman" w:hAnsi="Times New Roman" w:cs="Times New Roman"/>
          <w:b/>
          <w:bCs/>
          <w:sz w:val="28"/>
          <w:szCs w:val="28"/>
        </w:rPr>
        <w:t>Índices de Refracción:</w:t>
      </w:r>
      <w:r w:rsidRPr="00D73B3C">
        <w:rPr>
          <w:rFonts w:ascii="Times New Roman" w:hAnsi="Times New Roman" w:cs="Times New Roman"/>
          <w:sz w:val="28"/>
          <w:szCs w:val="28"/>
        </w:rPr>
        <w:t xml:space="preserve"> El índice del núcleo (</w:t>
      </w:r>
      <w:proofErr w:type="spellStart"/>
      <w:r w:rsidRPr="00D73B3C">
        <w:rPr>
          <w:rFonts w:ascii="Times New Roman" w:hAnsi="Times New Roman" w:cs="Times New Roman"/>
          <w:sz w:val="28"/>
          <w:szCs w:val="28"/>
        </w:rPr>
        <w:t>n_1</w:t>
      </w:r>
      <w:proofErr w:type="spellEnd"/>
      <w:r w:rsidRPr="00D73B3C">
        <w:rPr>
          <w:rFonts w:ascii="Times New Roman" w:hAnsi="Times New Roman" w:cs="Times New Roman"/>
          <w:sz w:val="28"/>
          <w:szCs w:val="28"/>
        </w:rPr>
        <w:t>) debe ser superior al del revestimiento (</w:t>
      </w:r>
      <w:proofErr w:type="spellStart"/>
      <w:r w:rsidRPr="00D73B3C">
        <w:rPr>
          <w:rFonts w:ascii="Times New Roman" w:hAnsi="Times New Roman" w:cs="Times New Roman"/>
          <w:sz w:val="28"/>
          <w:szCs w:val="28"/>
        </w:rPr>
        <w:t>n_2</w:t>
      </w:r>
      <w:proofErr w:type="spellEnd"/>
      <w:r w:rsidRPr="00D73B3C">
        <w:rPr>
          <w:rFonts w:ascii="Times New Roman" w:hAnsi="Times New Roman" w:cs="Times New Roman"/>
          <w:sz w:val="28"/>
          <w:szCs w:val="28"/>
        </w:rPr>
        <w:t>). La relación se define como n = c/v.</w:t>
      </w:r>
    </w:p>
    <w:p w14:paraId="2CF112D7" w14:textId="77777777" w:rsidR="00D73B3C" w:rsidRPr="00D73B3C" w:rsidRDefault="00D73B3C" w:rsidP="00D73B3C">
      <w:pPr>
        <w:numPr>
          <w:ilvl w:val="0"/>
          <w:numId w:val="1"/>
        </w:numPr>
        <w:jc w:val="both"/>
        <w:rPr>
          <w:rFonts w:ascii="Times New Roman" w:hAnsi="Times New Roman" w:cs="Times New Roman"/>
          <w:sz w:val="28"/>
          <w:szCs w:val="28"/>
        </w:rPr>
      </w:pPr>
      <w:r w:rsidRPr="00D73B3C">
        <w:rPr>
          <w:rFonts w:ascii="Times New Roman" w:hAnsi="Times New Roman" w:cs="Times New Roman"/>
          <w:b/>
          <w:bCs/>
          <w:sz w:val="28"/>
          <w:szCs w:val="28"/>
        </w:rPr>
        <w:t>Ángulo Crítico:</w:t>
      </w:r>
      <w:r w:rsidRPr="00D73B3C">
        <w:rPr>
          <w:rFonts w:ascii="Times New Roman" w:hAnsi="Times New Roman" w:cs="Times New Roman"/>
          <w:sz w:val="28"/>
          <w:szCs w:val="28"/>
        </w:rPr>
        <w:t xml:space="preserve"> La luz debe incidir en la interfaz núcleo-revestimiento con un ángulo superior al ángulo crítico para evitar la refracción hacia el exterior.</w:t>
      </w:r>
    </w:p>
    <w:p w14:paraId="0F107BB7" w14:textId="77777777" w:rsidR="00E072F3" w:rsidRPr="00E072F3" w:rsidRDefault="00E072F3" w:rsidP="00E072F3">
      <w:pPr>
        <w:jc w:val="both"/>
        <w:rPr>
          <w:rFonts w:ascii="Times New Roman" w:hAnsi="Times New Roman" w:cs="Times New Roman"/>
          <w:sz w:val="28"/>
          <w:szCs w:val="28"/>
        </w:rPr>
      </w:pPr>
      <w:r w:rsidRPr="00E072F3">
        <w:rPr>
          <w:rFonts w:ascii="Times New Roman" w:hAnsi="Times New Roman" w:cs="Times New Roman"/>
          <w:b/>
          <w:bCs/>
          <w:sz w:val="28"/>
          <w:szCs w:val="28"/>
        </w:rPr>
        <w:t xml:space="preserve">Protección Física y Estructura en Entornos: </w:t>
      </w:r>
      <w:r w:rsidRPr="00E072F3">
        <w:rPr>
          <w:rFonts w:ascii="Times New Roman" w:hAnsi="Times New Roman" w:cs="Times New Roman"/>
          <w:sz w:val="28"/>
          <w:szCs w:val="28"/>
        </w:rPr>
        <w:t>A diferencia de las fibras comerciales, los cables de fibra óptica para uso militar requieren características de alta resiliencia e incorporan elementos de refuerzo como Kevlar® (hilos de aramida) para aportar máxima resistencia a la tracción. Su estructura completa se divide de adentro hacia afuera en los siguientes 5 componentes:</w:t>
      </w:r>
    </w:p>
    <w:p w14:paraId="0666C1C6" w14:textId="77777777" w:rsidR="00E072F3" w:rsidRPr="00E072F3" w:rsidRDefault="00E072F3" w:rsidP="00E072F3">
      <w:pPr>
        <w:numPr>
          <w:ilvl w:val="0"/>
          <w:numId w:val="17"/>
        </w:numPr>
        <w:jc w:val="both"/>
        <w:rPr>
          <w:rFonts w:ascii="Times New Roman" w:hAnsi="Times New Roman" w:cs="Times New Roman"/>
          <w:sz w:val="28"/>
          <w:szCs w:val="28"/>
        </w:rPr>
      </w:pPr>
      <w:r w:rsidRPr="00E072F3">
        <w:rPr>
          <w:rFonts w:ascii="Times New Roman" w:hAnsi="Times New Roman" w:cs="Times New Roman"/>
          <w:sz w:val="28"/>
          <w:szCs w:val="28"/>
        </w:rPr>
        <w:t>Núcleo (Core): Es la zona central, típicamente fabricada en vidrio de alta pureza, por donde se conduce y propaga la luz.</w:t>
      </w:r>
    </w:p>
    <w:p w14:paraId="2F247570" w14:textId="77777777" w:rsidR="00E072F3" w:rsidRPr="00E072F3" w:rsidRDefault="00E072F3" w:rsidP="00E072F3">
      <w:pPr>
        <w:numPr>
          <w:ilvl w:val="0"/>
          <w:numId w:val="17"/>
        </w:numPr>
        <w:jc w:val="both"/>
        <w:rPr>
          <w:rFonts w:ascii="Times New Roman" w:hAnsi="Times New Roman" w:cs="Times New Roman"/>
          <w:sz w:val="28"/>
          <w:szCs w:val="28"/>
        </w:rPr>
      </w:pPr>
      <w:r w:rsidRPr="00E072F3">
        <w:rPr>
          <w:rFonts w:ascii="Times New Roman" w:hAnsi="Times New Roman" w:cs="Times New Roman"/>
          <w:sz w:val="28"/>
          <w:szCs w:val="28"/>
        </w:rPr>
        <w:t>Revestimiento (</w:t>
      </w:r>
      <w:proofErr w:type="spellStart"/>
      <w:r w:rsidRPr="00E072F3">
        <w:rPr>
          <w:rFonts w:ascii="Times New Roman" w:hAnsi="Times New Roman" w:cs="Times New Roman"/>
          <w:sz w:val="28"/>
          <w:szCs w:val="28"/>
        </w:rPr>
        <w:t>Cladding</w:t>
      </w:r>
      <w:proofErr w:type="spellEnd"/>
      <w:r w:rsidRPr="00E072F3">
        <w:rPr>
          <w:rFonts w:ascii="Times New Roman" w:hAnsi="Times New Roman" w:cs="Times New Roman"/>
          <w:sz w:val="28"/>
          <w:szCs w:val="28"/>
        </w:rPr>
        <w:t>): Es una capa de vidrio que rodea al núcleo pero que posee un menor índice de refracción. Su función es reflejar la luz y mantenerla confinada en el núcleo mediante el principio de "reflexión interna total".</w:t>
      </w:r>
    </w:p>
    <w:p w14:paraId="24BA1F7B" w14:textId="77777777" w:rsidR="00E072F3" w:rsidRPr="00E072F3" w:rsidRDefault="00E072F3" w:rsidP="00E072F3">
      <w:pPr>
        <w:numPr>
          <w:ilvl w:val="0"/>
          <w:numId w:val="17"/>
        </w:numPr>
        <w:jc w:val="both"/>
        <w:rPr>
          <w:rFonts w:ascii="Times New Roman" w:hAnsi="Times New Roman" w:cs="Times New Roman"/>
          <w:sz w:val="28"/>
          <w:szCs w:val="28"/>
        </w:rPr>
      </w:pPr>
      <w:r w:rsidRPr="00E072F3">
        <w:rPr>
          <w:rFonts w:ascii="Times New Roman" w:hAnsi="Times New Roman" w:cs="Times New Roman"/>
          <w:sz w:val="28"/>
          <w:szCs w:val="28"/>
        </w:rPr>
        <w:lastRenderedPageBreak/>
        <w:t xml:space="preserve">Recubrimiento Primario (Buffer): Capa protectora de material plástico que absorbe </w:t>
      </w:r>
      <w:proofErr w:type="spellStart"/>
      <w:r w:rsidRPr="00E072F3">
        <w:rPr>
          <w:rFonts w:ascii="Times New Roman" w:hAnsi="Times New Roman" w:cs="Times New Roman"/>
          <w:sz w:val="28"/>
          <w:szCs w:val="28"/>
        </w:rPr>
        <w:t>microcurvaturas</w:t>
      </w:r>
      <w:proofErr w:type="spellEnd"/>
      <w:r w:rsidRPr="00E072F3">
        <w:rPr>
          <w:rFonts w:ascii="Times New Roman" w:hAnsi="Times New Roman" w:cs="Times New Roman"/>
          <w:sz w:val="28"/>
          <w:szCs w:val="28"/>
        </w:rPr>
        <w:t xml:space="preserve"> y protege al delicado vidrio de daños mecánicos inmediatos.</w:t>
      </w:r>
    </w:p>
    <w:p w14:paraId="13568AB4" w14:textId="77777777" w:rsidR="00E072F3" w:rsidRPr="00E072F3" w:rsidRDefault="00E072F3" w:rsidP="00E072F3">
      <w:pPr>
        <w:numPr>
          <w:ilvl w:val="0"/>
          <w:numId w:val="17"/>
        </w:numPr>
        <w:jc w:val="both"/>
        <w:rPr>
          <w:rFonts w:ascii="Times New Roman" w:hAnsi="Times New Roman" w:cs="Times New Roman"/>
          <w:sz w:val="28"/>
          <w:szCs w:val="28"/>
        </w:rPr>
      </w:pPr>
      <w:r w:rsidRPr="00E072F3">
        <w:rPr>
          <w:rFonts w:ascii="Times New Roman" w:hAnsi="Times New Roman" w:cs="Times New Roman"/>
          <w:sz w:val="28"/>
          <w:szCs w:val="28"/>
        </w:rPr>
        <w:t>Elementos de Refuerzo (Kevlar®): Hilos de aramida que aportan resistencia mecánica a la tracción, protegiendo a la fibra durante su instalación, tendido táctico y operación.</w:t>
      </w:r>
    </w:p>
    <w:p w14:paraId="58EAC391" w14:textId="365D7232" w:rsidR="00E072F3" w:rsidRPr="00E072F3" w:rsidRDefault="00E072F3" w:rsidP="00D73B3C">
      <w:pPr>
        <w:numPr>
          <w:ilvl w:val="0"/>
          <w:numId w:val="17"/>
        </w:numPr>
        <w:jc w:val="both"/>
        <w:rPr>
          <w:rFonts w:ascii="Times New Roman" w:hAnsi="Times New Roman" w:cs="Times New Roman"/>
          <w:sz w:val="28"/>
          <w:szCs w:val="28"/>
        </w:rPr>
      </w:pPr>
      <w:r w:rsidRPr="00E072F3">
        <w:rPr>
          <w:rFonts w:ascii="Times New Roman" w:hAnsi="Times New Roman" w:cs="Times New Roman"/>
          <w:sz w:val="28"/>
          <w:szCs w:val="28"/>
        </w:rPr>
        <w:t>Cubierta Exterior (</w:t>
      </w:r>
      <w:proofErr w:type="spellStart"/>
      <w:r w:rsidRPr="00E072F3">
        <w:rPr>
          <w:rFonts w:ascii="Times New Roman" w:hAnsi="Times New Roman" w:cs="Times New Roman"/>
          <w:sz w:val="28"/>
          <w:szCs w:val="28"/>
        </w:rPr>
        <w:t>Jacket</w:t>
      </w:r>
      <w:proofErr w:type="spellEnd"/>
      <w:r w:rsidRPr="00E072F3">
        <w:rPr>
          <w:rFonts w:ascii="Times New Roman" w:hAnsi="Times New Roman" w:cs="Times New Roman"/>
          <w:sz w:val="28"/>
          <w:szCs w:val="28"/>
        </w:rPr>
        <w:t>): Capa plástica robusta que protege todo el conjunto contra la humedad, abrasión, manipulación ruda y agentes químicos presentes en el terreno.</w:t>
      </w:r>
    </w:p>
    <w:p w14:paraId="3017FCE6" w14:textId="77777777" w:rsidR="00E072F3" w:rsidRPr="00E072F3" w:rsidRDefault="00E072F3" w:rsidP="00E072F3">
      <w:pPr>
        <w:ind w:left="720"/>
        <w:jc w:val="both"/>
        <w:rPr>
          <w:rFonts w:ascii="Times New Roman" w:hAnsi="Times New Roman" w:cs="Times New Roman"/>
          <w:b/>
          <w:bCs/>
          <w:sz w:val="28"/>
          <w:szCs w:val="28"/>
        </w:rPr>
      </w:pPr>
    </w:p>
    <w:p w14:paraId="44B1D1A1"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1.2. Comparativa Tecnológica: Monomodo (SM) vs. Multimodo (MM)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43"/>
        <w:gridCol w:w="2951"/>
        <w:gridCol w:w="3328"/>
      </w:tblGrid>
      <w:tr w:rsidR="00D73B3C" w:rsidRPr="00D73B3C" w14:paraId="456E3F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C3F8C8"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C150F"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Fibra Monomodo (SM)</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0926D"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Fibra Multimodo (MM)</w:t>
            </w:r>
          </w:p>
        </w:tc>
      </w:tr>
      <w:tr w:rsidR="00D73B3C" w:rsidRPr="00D73B3C" w14:paraId="1A0FB9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816525"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Estándar de Referencia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2032C"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 xml:space="preserve">ITU-T </w:t>
            </w:r>
            <w:proofErr w:type="spellStart"/>
            <w:r w:rsidRPr="00D73B3C">
              <w:rPr>
                <w:rFonts w:ascii="Times New Roman" w:hAnsi="Times New Roman" w:cs="Times New Roman"/>
                <w:b/>
                <w:bCs/>
                <w:sz w:val="28"/>
                <w:szCs w:val="28"/>
              </w:rPr>
              <w:t>G.652</w:t>
            </w:r>
            <w:proofErr w:type="spellEnd"/>
            <w:r w:rsidRPr="00D73B3C">
              <w:rPr>
                <w:rFonts w:ascii="Times New Roman" w:hAnsi="Times New Roman" w:cs="Times New Roman"/>
                <w:sz w:val="28"/>
                <w:szCs w:val="28"/>
              </w:rPr>
              <w:t xml:space="preserve"> / ANSI/</w:t>
            </w:r>
            <w:proofErr w:type="spellStart"/>
            <w:r w:rsidRPr="00D73B3C">
              <w:rPr>
                <w:rFonts w:ascii="Times New Roman" w:hAnsi="Times New Roman" w:cs="Times New Roman"/>
                <w:sz w:val="28"/>
                <w:szCs w:val="28"/>
              </w:rPr>
              <w:t>TIA</w:t>
            </w:r>
            <w:proofErr w:type="spellEnd"/>
            <w:r w:rsidRPr="00D73B3C">
              <w:rPr>
                <w:rFonts w:ascii="Times New Roman" w:hAnsi="Times New Roman" w:cs="Times New Roman"/>
                <w:sz w:val="28"/>
                <w:szCs w:val="28"/>
              </w:rPr>
              <w:t>-568.3-E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09ACE"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 xml:space="preserve">ITU-T </w:t>
            </w:r>
            <w:proofErr w:type="spellStart"/>
            <w:r w:rsidRPr="00D73B3C">
              <w:rPr>
                <w:rFonts w:ascii="Times New Roman" w:hAnsi="Times New Roman" w:cs="Times New Roman"/>
                <w:b/>
                <w:bCs/>
                <w:sz w:val="28"/>
                <w:szCs w:val="28"/>
              </w:rPr>
              <w:t>G.651.1</w:t>
            </w:r>
            <w:proofErr w:type="spellEnd"/>
            <w:r w:rsidRPr="00D73B3C">
              <w:rPr>
                <w:rFonts w:ascii="Times New Roman" w:hAnsi="Times New Roman" w:cs="Times New Roman"/>
                <w:sz w:val="28"/>
                <w:szCs w:val="28"/>
              </w:rPr>
              <w:t xml:space="preserve"> / ANSI/</w:t>
            </w:r>
            <w:proofErr w:type="spellStart"/>
            <w:r w:rsidRPr="00D73B3C">
              <w:rPr>
                <w:rFonts w:ascii="Times New Roman" w:hAnsi="Times New Roman" w:cs="Times New Roman"/>
                <w:sz w:val="28"/>
                <w:szCs w:val="28"/>
              </w:rPr>
              <w:t>TIA</w:t>
            </w:r>
            <w:proofErr w:type="spellEnd"/>
            <w:r w:rsidRPr="00D73B3C">
              <w:rPr>
                <w:rFonts w:ascii="Times New Roman" w:hAnsi="Times New Roman" w:cs="Times New Roman"/>
                <w:sz w:val="28"/>
                <w:szCs w:val="28"/>
              </w:rPr>
              <w:t>-568.3-E</w:t>
            </w:r>
          </w:p>
        </w:tc>
      </w:tr>
      <w:tr w:rsidR="00D73B3C" w:rsidRPr="00D73B3C" w14:paraId="256E4D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44074C"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Tamaño del Núcleo</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8F063"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Pequeño (8 a 10 \</w:t>
            </w:r>
            <w:proofErr w:type="spellStart"/>
            <w:r w:rsidRPr="00D73B3C">
              <w:rPr>
                <w:rFonts w:ascii="Times New Roman" w:hAnsi="Times New Roman" w:cs="Times New Roman"/>
                <w:sz w:val="28"/>
                <w:szCs w:val="28"/>
              </w:rPr>
              <w:t>mum</w:t>
            </w:r>
            <w:proofErr w:type="spellEnd"/>
            <w:r w:rsidRPr="00D73B3C">
              <w:rPr>
                <w:rFonts w:ascii="Times New Roman" w:hAnsi="Times New Roman" w:cs="Times New Roman"/>
                <w:sz w:val="28"/>
                <w:szCs w:val="28"/>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AD084"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Grande (50 o 62.5 \</w:t>
            </w:r>
            <w:proofErr w:type="spellStart"/>
            <w:r w:rsidRPr="00D73B3C">
              <w:rPr>
                <w:rFonts w:ascii="Times New Roman" w:hAnsi="Times New Roman" w:cs="Times New Roman"/>
                <w:sz w:val="28"/>
                <w:szCs w:val="28"/>
              </w:rPr>
              <w:t>mum</w:t>
            </w:r>
            <w:proofErr w:type="spellEnd"/>
            <w:r w:rsidRPr="00D73B3C">
              <w:rPr>
                <w:rFonts w:ascii="Times New Roman" w:hAnsi="Times New Roman" w:cs="Times New Roman"/>
                <w:sz w:val="28"/>
                <w:szCs w:val="28"/>
              </w:rPr>
              <w:t>)</w:t>
            </w:r>
          </w:p>
        </w:tc>
      </w:tr>
      <w:tr w:rsidR="00D73B3C" w:rsidRPr="00D73B3C" w14:paraId="61CF1D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AEF9EC"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Modos de Propagación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6A143"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Modo único (trayectoria directa)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5489B"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Múltiples modos (trayectorias)</w:t>
            </w:r>
          </w:p>
        </w:tc>
      </w:tr>
      <w:tr w:rsidR="00D73B3C" w:rsidRPr="00D73B3C" w14:paraId="0702FB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B723DA"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Distancia Típica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74EFE"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Larga distancia (Backbone / WAN)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E3639"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Corta/Media distancia (LAN / Campus)</w:t>
            </w:r>
          </w:p>
        </w:tc>
      </w:tr>
      <w:tr w:rsidR="00D73B3C" w:rsidRPr="00D73B3C" w14:paraId="445E1C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EB314"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Dispersión Predominante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8C96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Cromática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344AB"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Modal</w:t>
            </w:r>
          </w:p>
        </w:tc>
      </w:tr>
      <w:tr w:rsidR="00D73B3C" w:rsidRPr="00D73B3C" w14:paraId="7C8E6C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6CC6B0"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Aplicación Militar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F38F0"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Enlaces troncales estratégicos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8115A"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Redes locales en puestos de mando</w:t>
            </w:r>
          </w:p>
        </w:tc>
      </w:tr>
    </w:tbl>
    <w:p w14:paraId="2695020E" w14:textId="77777777" w:rsidR="00D73B3C" w:rsidRDefault="00D73B3C" w:rsidP="00D73B3C">
      <w:pPr>
        <w:jc w:val="both"/>
        <w:rPr>
          <w:rFonts w:ascii="Times New Roman" w:hAnsi="Times New Roman" w:cs="Times New Roman"/>
          <w:b/>
          <w:bCs/>
          <w:sz w:val="28"/>
          <w:szCs w:val="28"/>
        </w:rPr>
      </w:pPr>
    </w:p>
    <w:p w14:paraId="7ED538EB" w14:textId="7C641560"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1.3. Fenómenos de Degradación de la Señal</w:t>
      </w:r>
    </w:p>
    <w:p w14:paraId="54F580BD" w14:textId="72565987" w:rsidR="00D73B3C" w:rsidRPr="00D73B3C" w:rsidRDefault="00D73B3C" w:rsidP="00D73B3C">
      <w:pPr>
        <w:numPr>
          <w:ilvl w:val="0"/>
          <w:numId w:val="3"/>
        </w:numPr>
        <w:jc w:val="both"/>
        <w:rPr>
          <w:rFonts w:ascii="Times New Roman" w:hAnsi="Times New Roman" w:cs="Times New Roman"/>
          <w:sz w:val="28"/>
          <w:szCs w:val="28"/>
        </w:rPr>
      </w:pPr>
      <w:r w:rsidRPr="00D73B3C">
        <w:rPr>
          <w:rFonts w:ascii="Times New Roman" w:hAnsi="Times New Roman" w:cs="Times New Roman"/>
          <w:b/>
          <w:bCs/>
          <w:sz w:val="28"/>
          <w:szCs w:val="28"/>
        </w:rPr>
        <w:t>Atenuación (</w:t>
      </w:r>
      <w:proofErr w:type="spellStart"/>
      <w:r w:rsidRPr="00D73B3C">
        <w:rPr>
          <w:rFonts w:ascii="Times New Roman" w:hAnsi="Times New Roman" w:cs="Times New Roman"/>
          <w:b/>
          <w:bCs/>
          <w:sz w:val="28"/>
          <w:szCs w:val="28"/>
        </w:rPr>
        <w:t>alpha</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Pérdida de potencia expresada en dB/km. Causada por la distancia, calidad de conectores, </w:t>
      </w:r>
      <w:r w:rsidRPr="00D73B3C">
        <w:rPr>
          <w:rFonts w:ascii="Times New Roman" w:hAnsi="Times New Roman" w:cs="Times New Roman"/>
          <w:b/>
          <w:bCs/>
          <w:sz w:val="28"/>
          <w:szCs w:val="28"/>
        </w:rPr>
        <w:t>empalmes</w:t>
      </w:r>
      <w:r w:rsidRPr="00D73B3C">
        <w:rPr>
          <w:rFonts w:ascii="Times New Roman" w:hAnsi="Times New Roman" w:cs="Times New Roman"/>
          <w:sz w:val="28"/>
          <w:szCs w:val="28"/>
        </w:rPr>
        <w:t xml:space="preserve"> y </w:t>
      </w:r>
      <w:proofErr w:type="spellStart"/>
      <w:r w:rsidRPr="00D73B3C">
        <w:rPr>
          <w:rFonts w:ascii="Times New Roman" w:hAnsi="Times New Roman" w:cs="Times New Roman"/>
          <w:sz w:val="28"/>
          <w:szCs w:val="28"/>
        </w:rPr>
        <w:t>macrocurvaturas</w:t>
      </w:r>
      <w:proofErr w:type="spellEnd"/>
      <w:r w:rsidRPr="00D73B3C">
        <w:rPr>
          <w:rFonts w:ascii="Times New Roman" w:hAnsi="Times New Roman" w:cs="Times New Roman"/>
          <w:sz w:val="28"/>
          <w:szCs w:val="28"/>
        </w:rPr>
        <w:t>.</w:t>
      </w:r>
    </w:p>
    <w:p w14:paraId="6958A5C1" w14:textId="77777777" w:rsidR="00D73B3C" w:rsidRPr="00D73B3C" w:rsidRDefault="00D73B3C" w:rsidP="00D73B3C">
      <w:pPr>
        <w:numPr>
          <w:ilvl w:val="0"/>
          <w:numId w:val="3"/>
        </w:numPr>
        <w:jc w:val="both"/>
        <w:rPr>
          <w:rFonts w:ascii="Times New Roman" w:hAnsi="Times New Roman" w:cs="Times New Roman"/>
          <w:sz w:val="28"/>
          <w:szCs w:val="28"/>
        </w:rPr>
      </w:pPr>
      <w:r w:rsidRPr="00D73B3C">
        <w:rPr>
          <w:rFonts w:ascii="Times New Roman" w:hAnsi="Times New Roman" w:cs="Times New Roman"/>
          <w:b/>
          <w:bCs/>
          <w:sz w:val="28"/>
          <w:szCs w:val="28"/>
        </w:rPr>
        <w:lastRenderedPageBreak/>
        <w:t>Dispersión:</w:t>
      </w:r>
      <w:r w:rsidRPr="00D73B3C">
        <w:rPr>
          <w:rFonts w:ascii="Times New Roman" w:hAnsi="Times New Roman" w:cs="Times New Roman"/>
          <w:sz w:val="28"/>
          <w:szCs w:val="28"/>
        </w:rPr>
        <w:t xml:space="preserve"> Ensanchamiento temporal del pulso.</w:t>
      </w:r>
    </w:p>
    <w:p w14:paraId="08DBC7D1" w14:textId="77777777" w:rsidR="00D73B3C" w:rsidRPr="00D73B3C" w:rsidRDefault="00D73B3C" w:rsidP="00D73B3C">
      <w:pPr>
        <w:numPr>
          <w:ilvl w:val="1"/>
          <w:numId w:val="3"/>
        </w:numPr>
        <w:jc w:val="both"/>
        <w:rPr>
          <w:rFonts w:ascii="Times New Roman" w:hAnsi="Times New Roman" w:cs="Times New Roman"/>
          <w:sz w:val="28"/>
          <w:szCs w:val="28"/>
        </w:rPr>
      </w:pPr>
      <w:r w:rsidRPr="00D73B3C">
        <w:rPr>
          <w:rFonts w:ascii="Times New Roman" w:hAnsi="Times New Roman" w:cs="Times New Roman"/>
          <w:b/>
          <w:bCs/>
          <w:sz w:val="28"/>
          <w:szCs w:val="28"/>
        </w:rPr>
        <w:t>Dispersión Modal:</w:t>
      </w:r>
      <w:r w:rsidRPr="00D73B3C">
        <w:rPr>
          <w:rFonts w:ascii="Times New Roman" w:hAnsi="Times New Roman" w:cs="Times New Roman"/>
          <w:sz w:val="28"/>
          <w:szCs w:val="28"/>
        </w:rPr>
        <w:t xml:space="preserve"> Exclusiva de MM; diferentes trayectorias llegan en tiempos distintos.</w:t>
      </w:r>
    </w:p>
    <w:p w14:paraId="728D4336" w14:textId="77777777" w:rsidR="00D73B3C" w:rsidRPr="00D73B3C" w:rsidRDefault="00D73B3C" w:rsidP="00D73B3C">
      <w:pPr>
        <w:numPr>
          <w:ilvl w:val="1"/>
          <w:numId w:val="3"/>
        </w:numPr>
        <w:jc w:val="both"/>
        <w:rPr>
          <w:rFonts w:ascii="Times New Roman" w:hAnsi="Times New Roman" w:cs="Times New Roman"/>
          <w:sz w:val="28"/>
          <w:szCs w:val="28"/>
        </w:rPr>
      </w:pPr>
      <w:r w:rsidRPr="00D73B3C">
        <w:rPr>
          <w:rFonts w:ascii="Times New Roman" w:hAnsi="Times New Roman" w:cs="Times New Roman"/>
          <w:b/>
          <w:bCs/>
          <w:sz w:val="28"/>
          <w:szCs w:val="28"/>
        </w:rPr>
        <w:t>Dispersión Cromática:</w:t>
      </w:r>
      <w:r w:rsidRPr="00D73B3C">
        <w:rPr>
          <w:rFonts w:ascii="Times New Roman" w:hAnsi="Times New Roman" w:cs="Times New Roman"/>
          <w:sz w:val="28"/>
          <w:szCs w:val="28"/>
        </w:rPr>
        <w:t xml:space="preserve"> Predominante en SM; diferentes longitudes de onda viajan a velocidades distintas.</w:t>
      </w:r>
    </w:p>
    <w:p w14:paraId="305867DA" w14:textId="77777777" w:rsidR="00D73B3C" w:rsidRPr="00D73B3C" w:rsidRDefault="00D73B3C" w:rsidP="00D73B3C">
      <w:pPr>
        <w:numPr>
          <w:ilvl w:val="0"/>
          <w:numId w:val="3"/>
        </w:numPr>
        <w:jc w:val="both"/>
        <w:rPr>
          <w:rFonts w:ascii="Times New Roman" w:hAnsi="Times New Roman" w:cs="Times New Roman"/>
          <w:sz w:val="28"/>
          <w:szCs w:val="28"/>
        </w:rPr>
      </w:pPr>
      <w:r w:rsidRPr="00D73B3C">
        <w:rPr>
          <w:rFonts w:ascii="Times New Roman" w:hAnsi="Times New Roman" w:cs="Times New Roman"/>
          <w:b/>
          <w:bCs/>
          <w:sz w:val="28"/>
          <w:szCs w:val="28"/>
        </w:rPr>
        <w:t>Interferencia entre Símbolos (</w:t>
      </w:r>
      <w:proofErr w:type="spellStart"/>
      <w:r w:rsidRPr="00D73B3C">
        <w:rPr>
          <w:rFonts w:ascii="Times New Roman" w:hAnsi="Times New Roman" w:cs="Times New Roman"/>
          <w:b/>
          <w:bCs/>
          <w:sz w:val="28"/>
          <w:szCs w:val="28"/>
        </w:rPr>
        <w:t>ISI</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Efecto resultante de la dispersión donde los pulsos se superponen, impidiendo al receptor distinguir los bits.</w:t>
      </w:r>
    </w:p>
    <w:p w14:paraId="4A94EC23"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1.4. Componentes y Conectores Ópticos</w:t>
      </w:r>
    </w:p>
    <w:p w14:paraId="4E33E1AA"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Los conectores garantizan la alineación nanométrica necesaria para minimizar la pérdida de inserción:</w:t>
      </w:r>
    </w:p>
    <w:p w14:paraId="376526A0" w14:textId="1EBE09CE" w:rsidR="00D73B3C" w:rsidRPr="00D73B3C" w:rsidRDefault="00D73B3C" w:rsidP="00D73B3C">
      <w:pPr>
        <w:numPr>
          <w:ilvl w:val="0"/>
          <w:numId w:val="4"/>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LC</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Lucent</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Connector</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Alta densidad, estándar en transceptores </w:t>
      </w:r>
      <w:proofErr w:type="spellStart"/>
      <w:r w:rsidRPr="00D73B3C">
        <w:rPr>
          <w:rFonts w:ascii="Times New Roman" w:hAnsi="Times New Roman" w:cs="Times New Roman"/>
          <w:sz w:val="28"/>
          <w:szCs w:val="28"/>
        </w:rPr>
        <w:t>SFP</w:t>
      </w:r>
      <w:proofErr w:type="spellEnd"/>
      <w:r w:rsidRPr="00D73B3C">
        <w:rPr>
          <w:rFonts w:ascii="Times New Roman" w:hAnsi="Times New Roman" w:cs="Times New Roman"/>
          <w:sz w:val="28"/>
          <w:szCs w:val="28"/>
        </w:rPr>
        <w:t>/</w:t>
      </w:r>
      <w:proofErr w:type="spellStart"/>
      <w:r w:rsidRPr="00D73B3C">
        <w:rPr>
          <w:rFonts w:ascii="Times New Roman" w:hAnsi="Times New Roman" w:cs="Times New Roman"/>
          <w:sz w:val="28"/>
          <w:szCs w:val="28"/>
        </w:rPr>
        <w:t>SFP</w:t>
      </w:r>
      <w:proofErr w:type="spellEnd"/>
      <w:r w:rsidRPr="00D73B3C">
        <w:rPr>
          <w:rFonts w:ascii="Times New Roman" w:hAnsi="Times New Roman" w:cs="Times New Roman"/>
          <w:sz w:val="28"/>
          <w:szCs w:val="28"/>
        </w:rPr>
        <w:t>+.</w:t>
      </w:r>
      <w:r w:rsidR="00005CBA" w:rsidRPr="00005CBA">
        <w:rPr>
          <w:rFonts w:ascii="Times New Roman" w:hAnsi="Times New Roman" w:cs="Times New Roman"/>
          <w:sz w:val="28"/>
          <w:szCs w:val="28"/>
        </w:rPr>
        <w:t xml:space="preserve">Son los más utilizados actualmente en transceptores y </w:t>
      </w:r>
      <w:proofErr w:type="spellStart"/>
      <w:r w:rsidR="00005CBA" w:rsidRPr="00005CBA">
        <w:rPr>
          <w:rFonts w:ascii="Times New Roman" w:hAnsi="Times New Roman" w:cs="Times New Roman"/>
          <w:sz w:val="28"/>
          <w:szCs w:val="28"/>
        </w:rPr>
        <w:t>patch</w:t>
      </w:r>
      <w:proofErr w:type="spellEnd"/>
      <w:r w:rsidR="00005CBA" w:rsidRPr="00005CBA">
        <w:rPr>
          <w:rFonts w:ascii="Times New Roman" w:hAnsi="Times New Roman" w:cs="Times New Roman"/>
          <w:sz w:val="28"/>
          <w:szCs w:val="28"/>
        </w:rPr>
        <w:t xml:space="preserve"> </w:t>
      </w:r>
      <w:proofErr w:type="spellStart"/>
      <w:r w:rsidR="00005CBA" w:rsidRPr="00005CBA">
        <w:rPr>
          <w:rFonts w:ascii="Times New Roman" w:hAnsi="Times New Roman" w:cs="Times New Roman"/>
          <w:sz w:val="28"/>
          <w:szCs w:val="28"/>
        </w:rPr>
        <w:t>panels</w:t>
      </w:r>
      <w:proofErr w:type="spellEnd"/>
      <w:r w:rsidR="00005CBA" w:rsidRPr="00005CBA">
        <w:rPr>
          <w:rFonts w:ascii="Times New Roman" w:hAnsi="Times New Roman" w:cs="Times New Roman"/>
          <w:sz w:val="28"/>
          <w:szCs w:val="28"/>
        </w:rPr>
        <w:t xml:space="preserve"> gracias a su diseño compacto y su rápido mecanismo de conexión </w:t>
      </w:r>
      <w:r w:rsidR="00005CBA" w:rsidRPr="00005CBA">
        <w:rPr>
          <w:rFonts w:ascii="Times New Roman" w:hAnsi="Times New Roman" w:cs="Times New Roman"/>
          <w:b/>
          <w:bCs/>
          <w:sz w:val="28"/>
          <w:szCs w:val="28"/>
        </w:rPr>
        <w:t>"</w:t>
      </w:r>
      <w:proofErr w:type="spellStart"/>
      <w:r w:rsidR="00005CBA" w:rsidRPr="00005CBA">
        <w:rPr>
          <w:rFonts w:ascii="Times New Roman" w:hAnsi="Times New Roman" w:cs="Times New Roman"/>
          <w:b/>
          <w:bCs/>
          <w:sz w:val="28"/>
          <w:szCs w:val="28"/>
        </w:rPr>
        <w:t>push-pull</w:t>
      </w:r>
      <w:proofErr w:type="spellEnd"/>
      <w:r w:rsidR="00005CBA" w:rsidRPr="00005CBA">
        <w:rPr>
          <w:rFonts w:ascii="Times New Roman" w:hAnsi="Times New Roman" w:cs="Times New Roman"/>
          <w:b/>
          <w:bCs/>
          <w:sz w:val="28"/>
          <w:szCs w:val="28"/>
        </w:rPr>
        <w:t>"</w:t>
      </w:r>
      <w:r w:rsidR="00005CBA" w:rsidRPr="00005CBA">
        <w:rPr>
          <w:rFonts w:ascii="Times New Roman" w:hAnsi="Times New Roman" w:cs="Times New Roman"/>
          <w:sz w:val="28"/>
          <w:szCs w:val="28"/>
        </w:rPr>
        <w:t>.</w:t>
      </w:r>
    </w:p>
    <w:p w14:paraId="3E87A93C" w14:textId="7B8ADA75" w:rsidR="00D73B3C" w:rsidRPr="00D73B3C" w:rsidRDefault="00D73B3C" w:rsidP="00D73B3C">
      <w:pPr>
        <w:numPr>
          <w:ilvl w:val="0"/>
          <w:numId w:val="4"/>
        </w:numPr>
        <w:jc w:val="both"/>
        <w:rPr>
          <w:rFonts w:ascii="Times New Roman" w:hAnsi="Times New Roman" w:cs="Times New Roman"/>
          <w:sz w:val="28"/>
          <w:szCs w:val="28"/>
        </w:rPr>
      </w:pPr>
      <w:r w:rsidRPr="00D73B3C">
        <w:rPr>
          <w:rFonts w:ascii="Times New Roman" w:hAnsi="Times New Roman" w:cs="Times New Roman"/>
          <w:b/>
          <w:bCs/>
          <w:sz w:val="28"/>
          <w:szCs w:val="28"/>
        </w:rPr>
        <w:t>SC (</w:t>
      </w:r>
      <w:proofErr w:type="spellStart"/>
      <w:r w:rsidRPr="00D73B3C">
        <w:rPr>
          <w:rFonts w:ascii="Times New Roman" w:hAnsi="Times New Roman" w:cs="Times New Roman"/>
          <w:b/>
          <w:bCs/>
          <w:sz w:val="28"/>
          <w:szCs w:val="28"/>
        </w:rPr>
        <w:t>Subscriber</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Connector</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Robusto, común en </w:t>
      </w:r>
      <w:proofErr w:type="spellStart"/>
      <w:r w:rsidRPr="00D73B3C">
        <w:rPr>
          <w:rFonts w:ascii="Times New Roman" w:hAnsi="Times New Roman" w:cs="Times New Roman"/>
          <w:sz w:val="28"/>
          <w:szCs w:val="28"/>
        </w:rPr>
        <w:t>patch</w:t>
      </w:r>
      <w:proofErr w:type="spellEnd"/>
      <w:r w:rsidRPr="00D73B3C">
        <w:rPr>
          <w:rFonts w:ascii="Times New Roman" w:hAnsi="Times New Roman" w:cs="Times New Roman"/>
          <w:sz w:val="28"/>
          <w:szCs w:val="28"/>
        </w:rPr>
        <w:t xml:space="preserve"> </w:t>
      </w:r>
      <w:proofErr w:type="spellStart"/>
      <w:r w:rsidRPr="00D73B3C">
        <w:rPr>
          <w:rFonts w:ascii="Times New Roman" w:hAnsi="Times New Roman" w:cs="Times New Roman"/>
          <w:sz w:val="28"/>
          <w:szCs w:val="28"/>
        </w:rPr>
        <w:t>panels</w:t>
      </w:r>
      <w:proofErr w:type="spellEnd"/>
      <w:r w:rsidRPr="00D73B3C">
        <w:rPr>
          <w:rFonts w:ascii="Times New Roman" w:hAnsi="Times New Roman" w:cs="Times New Roman"/>
          <w:sz w:val="28"/>
          <w:szCs w:val="28"/>
        </w:rPr>
        <w:t xml:space="preserve"> y redes de </w:t>
      </w:r>
      <w:proofErr w:type="spellStart"/>
      <w:r w:rsidRPr="00D73B3C">
        <w:rPr>
          <w:rFonts w:ascii="Times New Roman" w:hAnsi="Times New Roman" w:cs="Times New Roman"/>
          <w:sz w:val="28"/>
          <w:szCs w:val="28"/>
        </w:rPr>
        <w:t>acceso.</w:t>
      </w:r>
      <w:r w:rsidR="00005CBA" w:rsidRPr="00005CBA">
        <w:rPr>
          <w:rFonts w:ascii="Times New Roman" w:hAnsi="Times New Roman" w:cs="Times New Roman"/>
          <w:sz w:val="28"/>
          <w:szCs w:val="28"/>
        </w:rPr>
        <w:t>Son</w:t>
      </w:r>
      <w:proofErr w:type="spellEnd"/>
      <w:r w:rsidR="00005CBA" w:rsidRPr="00005CBA">
        <w:rPr>
          <w:rFonts w:ascii="Times New Roman" w:hAnsi="Times New Roman" w:cs="Times New Roman"/>
          <w:sz w:val="28"/>
          <w:szCs w:val="28"/>
        </w:rPr>
        <w:t xml:space="preserve"> los más utilizados actualmente en transceptores y </w:t>
      </w:r>
      <w:proofErr w:type="spellStart"/>
      <w:r w:rsidR="00005CBA" w:rsidRPr="00005CBA">
        <w:rPr>
          <w:rFonts w:ascii="Times New Roman" w:hAnsi="Times New Roman" w:cs="Times New Roman"/>
          <w:sz w:val="28"/>
          <w:szCs w:val="28"/>
        </w:rPr>
        <w:t>patch</w:t>
      </w:r>
      <w:proofErr w:type="spellEnd"/>
      <w:r w:rsidR="00005CBA" w:rsidRPr="00005CBA">
        <w:rPr>
          <w:rFonts w:ascii="Times New Roman" w:hAnsi="Times New Roman" w:cs="Times New Roman"/>
          <w:sz w:val="28"/>
          <w:szCs w:val="28"/>
        </w:rPr>
        <w:t xml:space="preserve"> </w:t>
      </w:r>
      <w:proofErr w:type="spellStart"/>
      <w:r w:rsidR="00005CBA" w:rsidRPr="00005CBA">
        <w:rPr>
          <w:rFonts w:ascii="Times New Roman" w:hAnsi="Times New Roman" w:cs="Times New Roman"/>
          <w:sz w:val="28"/>
          <w:szCs w:val="28"/>
        </w:rPr>
        <w:t>panels</w:t>
      </w:r>
      <w:proofErr w:type="spellEnd"/>
      <w:r w:rsidR="00005CBA" w:rsidRPr="00005CBA">
        <w:rPr>
          <w:rFonts w:ascii="Times New Roman" w:hAnsi="Times New Roman" w:cs="Times New Roman"/>
          <w:sz w:val="28"/>
          <w:szCs w:val="28"/>
        </w:rPr>
        <w:t xml:space="preserve"> gracias a su diseño compacto y su rápido mecanismo de conexión </w:t>
      </w:r>
      <w:r w:rsidR="00005CBA" w:rsidRPr="00005CBA">
        <w:rPr>
          <w:rFonts w:ascii="Times New Roman" w:hAnsi="Times New Roman" w:cs="Times New Roman"/>
          <w:b/>
          <w:bCs/>
          <w:sz w:val="28"/>
          <w:szCs w:val="28"/>
        </w:rPr>
        <w:t>"</w:t>
      </w:r>
      <w:proofErr w:type="spellStart"/>
      <w:r w:rsidR="00005CBA" w:rsidRPr="00005CBA">
        <w:rPr>
          <w:rFonts w:ascii="Times New Roman" w:hAnsi="Times New Roman" w:cs="Times New Roman"/>
          <w:b/>
          <w:bCs/>
          <w:sz w:val="28"/>
          <w:szCs w:val="28"/>
        </w:rPr>
        <w:t>push-pull</w:t>
      </w:r>
      <w:proofErr w:type="spellEnd"/>
      <w:r w:rsidR="00005CBA" w:rsidRPr="00005CBA">
        <w:rPr>
          <w:rFonts w:ascii="Times New Roman" w:hAnsi="Times New Roman" w:cs="Times New Roman"/>
          <w:b/>
          <w:bCs/>
          <w:sz w:val="28"/>
          <w:szCs w:val="28"/>
        </w:rPr>
        <w:t>"</w:t>
      </w:r>
      <w:r w:rsidR="00005CBA" w:rsidRPr="00005CBA">
        <w:rPr>
          <w:rFonts w:ascii="Times New Roman" w:hAnsi="Times New Roman" w:cs="Times New Roman"/>
          <w:sz w:val="28"/>
          <w:szCs w:val="28"/>
        </w:rPr>
        <w:t>.</w:t>
      </w:r>
    </w:p>
    <w:p w14:paraId="757425DB" w14:textId="77777777" w:rsidR="00D73B3C" w:rsidRPr="00D73B3C" w:rsidRDefault="00D73B3C" w:rsidP="00D73B3C">
      <w:pPr>
        <w:numPr>
          <w:ilvl w:val="0"/>
          <w:numId w:val="4"/>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ST</w:t>
      </w:r>
      <w:proofErr w:type="spellEnd"/>
      <w:r w:rsidRPr="00D73B3C">
        <w:rPr>
          <w:rFonts w:ascii="Times New Roman" w:hAnsi="Times New Roman" w:cs="Times New Roman"/>
          <w:b/>
          <w:bCs/>
          <w:sz w:val="28"/>
          <w:szCs w:val="28"/>
        </w:rPr>
        <w:t xml:space="preserve"> (Straight Tip):</w:t>
      </w:r>
      <w:r w:rsidRPr="00D73B3C">
        <w:rPr>
          <w:rFonts w:ascii="Times New Roman" w:hAnsi="Times New Roman" w:cs="Times New Roman"/>
          <w:sz w:val="28"/>
          <w:szCs w:val="28"/>
        </w:rPr>
        <w:t xml:space="preserve"> Conexión por bayoneta, común en instalaciones industriales.</w:t>
      </w:r>
    </w:p>
    <w:p w14:paraId="03DD3235" w14:textId="77777777" w:rsidR="00D73B3C" w:rsidRPr="00D73B3C" w:rsidRDefault="00D73B3C" w:rsidP="00D73B3C">
      <w:pPr>
        <w:numPr>
          <w:ilvl w:val="0"/>
          <w:numId w:val="4"/>
        </w:numPr>
        <w:jc w:val="both"/>
        <w:rPr>
          <w:rFonts w:ascii="Times New Roman" w:hAnsi="Times New Roman" w:cs="Times New Roman"/>
          <w:sz w:val="28"/>
          <w:szCs w:val="28"/>
        </w:rPr>
      </w:pPr>
      <w:r w:rsidRPr="00D73B3C">
        <w:rPr>
          <w:rFonts w:ascii="Times New Roman" w:hAnsi="Times New Roman" w:cs="Times New Roman"/>
          <w:b/>
          <w:bCs/>
          <w:sz w:val="28"/>
          <w:szCs w:val="28"/>
        </w:rPr>
        <w:t>FC (</w:t>
      </w:r>
      <w:proofErr w:type="spellStart"/>
      <w:r w:rsidRPr="00D73B3C">
        <w:rPr>
          <w:rFonts w:ascii="Times New Roman" w:hAnsi="Times New Roman" w:cs="Times New Roman"/>
          <w:b/>
          <w:bCs/>
          <w:sz w:val="28"/>
          <w:szCs w:val="28"/>
        </w:rPr>
        <w:t>Ferrule</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Connector</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Rosca de alta estabilidad para entornos de alta vibración o laboratorio.</w:t>
      </w:r>
    </w:p>
    <w:p w14:paraId="57DBC13E" w14:textId="77777777" w:rsidR="00D73B3C" w:rsidRDefault="00D73B3C" w:rsidP="00D73B3C">
      <w:pPr>
        <w:numPr>
          <w:ilvl w:val="0"/>
          <w:numId w:val="4"/>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MPO</w:t>
      </w:r>
      <w:proofErr w:type="spellEnd"/>
      <w:r w:rsidRPr="00D73B3C">
        <w:rPr>
          <w:rFonts w:ascii="Times New Roman" w:hAnsi="Times New Roman" w:cs="Times New Roman"/>
          <w:b/>
          <w:bCs/>
          <w:sz w:val="28"/>
          <w:szCs w:val="28"/>
        </w:rPr>
        <w:t>/</w:t>
      </w:r>
      <w:proofErr w:type="spellStart"/>
      <w:r w:rsidRPr="00D73B3C">
        <w:rPr>
          <w:rFonts w:ascii="Times New Roman" w:hAnsi="Times New Roman" w:cs="Times New Roman"/>
          <w:b/>
          <w:bCs/>
          <w:sz w:val="28"/>
          <w:szCs w:val="28"/>
        </w:rPr>
        <w:t>MTP</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Conectores </w:t>
      </w:r>
      <w:proofErr w:type="spellStart"/>
      <w:r w:rsidRPr="00D73B3C">
        <w:rPr>
          <w:rFonts w:ascii="Times New Roman" w:hAnsi="Times New Roman" w:cs="Times New Roman"/>
          <w:sz w:val="28"/>
          <w:szCs w:val="28"/>
        </w:rPr>
        <w:t>multifibra</w:t>
      </w:r>
      <w:proofErr w:type="spellEnd"/>
      <w:r w:rsidRPr="00D73B3C">
        <w:rPr>
          <w:rFonts w:ascii="Times New Roman" w:hAnsi="Times New Roman" w:cs="Times New Roman"/>
          <w:sz w:val="28"/>
          <w:szCs w:val="28"/>
        </w:rPr>
        <w:t xml:space="preserve"> para alta densidad de datos.</w:t>
      </w:r>
    </w:p>
    <w:p w14:paraId="4E29F823" w14:textId="6B236AEE" w:rsidR="00D73B3C" w:rsidRDefault="00E072F3" w:rsidP="00E072F3">
      <w:pPr>
        <w:pStyle w:val="Prrafodelista"/>
        <w:numPr>
          <w:ilvl w:val="1"/>
          <w:numId w:val="14"/>
        </w:numPr>
        <w:ind w:left="709"/>
        <w:jc w:val="both"/>
        <w:rPr>
          <w:rFonts w:ascii="Times New Roman" w:hAnsi="Times New Roman" w:cs="Times New Roman"/>
          <w:sz w:val="28"/>
          <w:szCs w:val="28"/>
        </w:rPr>
      </w:pPr>
      <w:r w:rsidRPr="00E072F3">
        <w:rPr>
          <w:rFonts w:ascii="Times New Roman" w:hAnsi="Times New Roman" w:cs="Times New Roman"/>
          <w:b/>
          <w:bCs/>
          <w:sz w:val="28"/>
          <w:szCs w:val="28"/>
        </w:rPr>
        <w:t xml:space="preserve">Transceptor Óptico (Módulos </w:t>
      </w:r>
      <w:proofErr w:type="spellStart"/>
      <w:r w:rsidRPr="00E072F3">
        <w:rPr>
          <w:rFonts w:ascii="Times New Roman" w:hAnsi="Times New Roman" w:cs="Times New Roman"/>
          <w:b/>
          <w:bCs/>
          <w:sz w:val="28"/>
          <w:szCs w:val="28"/>
        </w:rPr>
        <w:t>SFP</w:t>
      </w:r>
      <w:proofErr w:type="spellEnd"/>
      <w:r w:rsidRPr="00E072F3">
        <w:rPr>
          <w:rFonts w:ascii="Times New Roman" w:hAnsi="Times New Roman" w:cs="Times New Roman"/>
          <w:b/>
          <w:bCs/>
          <w:sz w:val="28"/>
          <w:szCs w:val="28"/>
        </w:rPr>
        <w:t>/</w:t>
      </w:r>
      <w:proofErr w:type="spellStart"/>
      <w:r w:rsidRPr="00E072F3">
        <w:rPr>
          <w:rFonts w:ascii="Times New Roman" w:hAnsi="Times New Roman" w:cs="Times New Roman"/>
          <w:b/>
          <w:bCs/>
          <w:sz w:val="28"/>
          <w:szCs w:val="28"/>
        </w:rPr>
        <w:t>QSFP</w:t>
      </w:r>
      <w:proofErr w:type="spellEnd"/>
      <w:r w:rsidRPr="00E072F3">
        <w:rPr>
          <w:rFonts w:ascii="Times New Roman" w:hAnsi="Times New Roman" w:cs="Times New Roman"/>
          <w:b/>
          <w:bCs/>
          <w:sz w:val="28"/>
          <w:szCs w:val="28"/>
        </w:rPr>
        <w:t>):</w:t>
      </w:r>
      <w:r w:rsidRPr="00E072F3">
        <w:rPr>
          <w:rFonts w:ascii="Times New Roman" w:hAnsi="Times New Roman" w:cs="Times New Roman"/>
          <w:sz w:val="28"/>
          <w:szCs w:val="28"/>
        </w:rPr>
        <w:t xml:space="preserve"> Es el puente crítico entre el dominio eléctrico y el dominio óptico. Funciona como una interfaz bidireccional, convirtiendo la señal eléctrica proveniente del switch o equipo de red en pulsos de luz para inyectarlos en la fibra, y viceversa en la fase de recepción.</w:t>
      </w:r>
    </w:p>
    <w:p w14:paraId="57145DC2" w14:textId="77777777" w:rsidR="00E072F3" w:rsidRPr="00E072F3" w:rsidRDefault="00E072F3" w:rsidP="00E072F3">
      <w:pPr>
        <w:pStyle w:val="Prrafodelista"/>
        <w:ind w:left="709"/>
        <w:jc w:val="both"/>
        <w:rPr>
          <w:rFonts w:ascii="Times New Roman" w:hAnsi="Times New Roman" w:cs="Times New Roman"/>
          <w:sz w:val="28"/>
          <w:szCs w:val="28"/>
        </w:rPr>
      </w:pPr>
    </w:p>
    <w:p w14:paraId="249144E3"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lastRenderedPageBreak/>
        <w:t>1.5. Lógica de Regeneración de Señal (</w:t>
      </w:r>
      <w:proofErr w:type="spellStart"/>
      <w:r w:rsidRPr="00D73B3C">
        <w:rPr>
          <w:rFonts w:ascii="Times New Roman" w:hAnsi="Times New Roman" w:cs="Times New Roman"/>
          <w:b/>
          <w:bCs/>
          <w:sz w:val="28"/>
          <w:szCs w:val="28"/>
        </w:rPr>
        <w:t>3R</w:t>
      </w:r>
      <w:proofErr w:type="spellEnd"/>
      <w:r w:rsidRPr="00D73B3C">
        <w:rPr>
          <w:rFonts w:ascii="Times New Roman" w:hAnsi="Times New Roman" w:cs="Times New Roman"/>
          <w:b/>
          <w:bCs/>
          <w:sz w:val="28"/>
          <w:szCs w:val="28"/>
        </w:rPr>
        <w:t>)</w:t>
      </w:r>
    </w:p>
    <w:p w14:paraId="740C7860"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En enlaces de largo alcance donde la atenuación y dispersión superan los umbrales operativos, se requiere regeneración </w:t>
      </w:r>
      <w:proofErr w:type="spellStart"/>
      <w:r w:rsidRPr="00D73B3C">
        <w:rPr>
          <w:rFonts w:ascii="Times New Roman" w:hAnsi="Times New Roman" w:cs="Times New Roman"/>
          <w:sz w:val="28"/>
          <w:szCs w:val="28"/>
        </w:rPr>
        <w:t>3R</w:t>
      </w:r>
      <w:proofErr w:type="spellEnd"/>
      <w:r w:rsidRPr="00D73B3C">
        <w:rPr>
          <w:rFonts w:ascii="Times New Roman" w:hAnsi="Times New Roman" w:cs="Times New Roman"/>
          <w:sz w:val="28"/>
          <w:szCs w:val="28"/>
        </w:rPr>
        <w:t>:</w:t>
      </w:r>
    </w:p>
    <w:p w14:paraId="1D72F8C2" w14:textId="77777777" w:rsidR="00D73B3C" w:rsidRPr="00D73B3C" w:rsidRDefault="00D73B3C" w:rsidP="00D73B3C">
      <w:pPr>
        <w:numPr>
          <w:ilvl w:val="0"/>
          <w:numId w:val="5"/>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Re-amplificación</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Recupera el nivel de potencia (dBm).</w:t>
      </w:r>
    </w:p>
    <w:p w14:paraId="5EBDE3F2" w14:textId="77777777" w:rsidR="00D73B3C" w:rsidRPr="00D73B3C" w:rsidRDefault="00D73B3C" w:rsidP="00D73B3C">
      <w:pPr>
        <w:numPr>
          <w:ilvl w:val="0"/>
          <w:numId w:val="5"/>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Re-conformación</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Reshaping</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Restaura la forma original del pulso para combatir la dispersión.</w:t>
      </w:r>
    </w:p>
    <w:p w14:paraId="35DEA0F8" w14:textId="77777777" w:rsidR="00D73B3C" w:rsidRPr="00D73B3C" w:rsidRDefault="00D73B3C" w:rsidP="00D73B3C">
      <w:pPr>
        <w:numPr>
          <w:ilvl w:val="0"/>
          <w:numId w:val="5"/>
        </w:numPr>
        <w:jc w:val="both"/>
        <w:rPr>
          <w:rFonts w:ascii="Times New Roman" w:hAnsi="Times New Roman" w:cs="Times New Roman"/>
          <w:sz w:val="28"/>
          <w:szCs w:val="28"/>
        </w:rPr>
      </w:pPr>
      <w:proofErr w:type="spellStart"/>
      <w:r w:rsidRPr="00D73B3C">
        <w:rPr>
          <w:rFonts w:ascii="Times New Roman" w:hAnsi="Times New Roman" w:cs="Times New Roman"/>
          <w:b/>
          <w:bCs/>
          <w:sz w:val="28"/>
          <w:szCs w:val="28"/>
        </w:rPr>
        <w:t>Re-sincronización</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Retiming</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Ajusta el pulso en el dominio del tiempo para eliminar el </w:t>
      </w:r>
      <w:proofErr w:type="spellStart"/>
      <w:r w:rsidRPr="00D73B3C">
        <w:rPr>
          <w:rFonts w:ascii="Times New Roman" w:hAnsi="Times New Roman" w:cs="Times New Roman"/>
          <w:sz w:val="28"/>
          <w:szCs w:val="28"/>
        </w:rPr>
        <w:t>jitter</w:t>
      </w:r>
      <w:proofErr w:type="spellEnd"/>
      <w:r w:rsidRPr="00D73B3C">
        <w:rPr>
          <w:rFonts w:ascii="Times New Roman" w:hAnsi="Times New Roman" w:cs="Times New Roman"/>
          <w:sz w:val="28"/>
          <w:szCs w:val="28"/>
        </w:rPr>
        <w:t>.</w:t>
      </w:r>
    </w:p>
    <w:p w14:paraId="478A14A4" w14:textId="77777777" w:rsidR="00E072F3" w:rsidRPr="00E072F3" w:rsidRDefault="00E072F3" w:rsidP="00E072F3">
      <w:pPr>
        <w:jc w:val="both"/>
        <w:rPr>
          <w:rFonts w:ascii="Times New Roman" w:hAnsi="Times New Roman" w:cs="Times New Roman"/>
          <w:sz w:val="28"/>
          <w:szCs w:val="28"/>
        </w:rPr>
      </w:pPr>
      <w:r w:rsidRPr="00E072F3">
        <w:rPr>
          <w:rFonts w:ascii="Times New Roman" w:hAnsi="Times New Roman" w:cs="Times New Roman"/>
          <w:b/>
          <w:bCs/>
          <w:sz w:val="28"/>
          <w:szCs w:val="28"/>
        </w:rPr>
        <w:t>1.6. Arquitecturas Avanzadas de Transporte Óptico</w:t>
      </w:r>
      <w:r w:rsidRPr="00E072F3">
        <w:rPr>
          <w:rFonts w:ascii="Times New Roman" w:hAnsi="Times New Roman" w:cs="Times New Roman"/>
          <w:sz w:val="28"/>
          <w:szCs w:val="28"/>
        </w:rPr>
        <w:t xml:space="preserve"> Para gestionar la inmensa capacidad de la fibra óptica, las redes modernas utilizan protocolos y diseños estructurales específicos:</w:t>
      </w:r>
    </w:p>
    <w:p w14:paraId="1746A80E" w14:textId="77777777" w:rsidR="00E072F3" w:rsidRPr="00E072F3" w:rsidRDefault="00E072F3" w:rsidP="00E072F3">
      <w:pPr>
        <w:numPr>
          <w:ilvl w:val="0"/>
          <w:numId w:val="15"/>
        </w:numPr>
        <w:jc w:val="both"/>
        <w:rPr>
          <w:rFonts w:ascii="Times New Roman" w:hAnsi="Times New Roman" w:cs="Times New Roman"/>
          <w:sz w:val="28"/>
          <w:szCs w:val="28"/>
        </w:rPr>
      </w:pPr>
      <w:proofErr w:type="spellStart"/>
      <w:r w:rsidRPr="00E072F3">
        <w:rPr>
          <w:rFonts w:ascii="Times New Roman" w:hAnsi="Times New Roman" w:cs="Times New Roman"/>
          <w:b/>
          <w:bCs/>
          <w:sz w:val="28"/>
          <w:szCs w:val="28"/>
        </w:rPr>
        <w:t>OTN</w:t>
      </w:r>
      <w:proofErr w:type="spellEnd"/>
      <w:r w:rsidRPr="00E072F3">
        <w:rPr>
          <w:rFonts w:ascii="Times New Roman" w:hAnsi="Times New Roman" w:cs="Times New Roman"/>
          <w:b/>
          <w:bCs/>
          <w:sz w:val="28"/>
          <w:szCs w:val="28"/>
        </w:rPr>
        <w:t xml:space="preserve"> (</w:t>
      </w:r>
      <w:proofErr w:type="spellStart"/>
      <w:r w:rsidRPr="00E072F3">
        <w:rPr>
          <w:rFonts w:ascii="Times New Roman" w:hAnsi="Times New Roman" w:cs="Times New Roman"/>
          <w:b/>
          <w:bCs/>
          <w:sz w:val="28"/>
          <w:szCs w:val="28"/>
        </w:rPr>
        <w:t>Optical</w:t>
      </w:r>
      <w:proofErr w:type="spellEnd"/>
      <w:r w:rsidRPr="00E072F3">
        <w:rPr>
          <w:rFonts w:ascii="Times New Roman" w:hAnsi="Times New Roman" w:cs="Times New Roman"/>
          <w:b/>
          <w:bCs/>
          <w:sz w:val="28"/>
          <w:szCs w:val="28"/>
        </w:rPr>
        <w:t xml:space="preserve"> </w:t>
      </w:r>
      <w:proofErr w:type="spellStart"/>
      <w:r w:rsidRPr="00E072F3">
        <w:rPr>
          <w:rFonts w:ascii="Times New Roman" w:hAnsi="Times New Roman" w:cs="Times New Roman"/>
          <w:b/>
          <w:bCs/>
          <w:sz w:val="28"/>
          <w:szCs w:val="28"/>
        </w:rPr>
        <w:t>Transport</w:t>
      </w:r>
      <w:proofErr w:type="spellEnd"/>
      <w:r w:rsidRPr="00E072F3">
        <w:rPr>
          <w:rFonts w:ascii="Times New Roman" w:hAnsi="Times New Roman" w:cs="Times New Roman"/>
          <w:b/>
          <w:bCs/>
          <w:sz w:val="28"/>
          <w:szCs w:val="28"/>
        </w:rPr>
        <w:t xml:space="preserve"> Network):</w:t>
      </w:r>
      <w:r w:rsidRPr="00E072F3">
        <w:rPr>
          <w:rFonts w:ascii="Times New Roman" w:hAnsi="Times New Roman" w:cs="Times New Roman"/>
          <w:sz w:val="28"/>
          <w:szCs w:val="28"/>
        </w:rPr>
        <w:t xml:space="preserve"> Es una tecnología que proporciona una arquitectura de contenedores diseñada para encapsular, transportar, supervisar y proteger múltiples protocolos y servicios cliente (como IP, Ethernet o Voz) sobre una red óptica de alta capacidad.</w:t>
      </w:r>
    </w:p>
    <w:p w14:paraId="0CA9D7B6" w14:textId="77777777" w:rsidR="00E072F3" w:rsidRPr="00E072F3" w:rsidRDefault="00E072F3" w:rsidP="00E072F3">
      <w:pPr>
        <w:numPr>
          <w:ilvl w:val="0"/>
          <w:numId w:val="15"/>
        </w:numPr>
        <w:jc w:val="both"/>
        <w:rPr>
          <w:rFonts w:ascii="Times New Roman" w:hAnsi="Times New Roman" w:cs="Times New Roman"/>
          <w:sz w:val="28"/>
          <w:szCs w:val="28"/>
        </w:rPr>
      </w:pPr>
      <w:r w:rsidRPr="00E072F3">
        <w:rPr>
          <w:rFonts w:ascii="Times New Roman" w:hAnsi="Times New Roman" w:cs="Times New Roman"/>
          <w:b/>
          <w:bCs/>
          <w:sz w:val="28"/>
          <w:szCs w:val="28"/>
        </w:rPr>
        <w:t>Redes Multicapa:</w:t>
      </w:r>
      <w:r w:rsidRPr="00E072F3">
        <w:rPr>
          <w:rFonts w:ascii="Times New Roman" w:hAnsi="Times New Roman" w:cs="Times New Roman"/>
          <w:sz w:val="28"/>
          <w:szCs w:val="28"/>
        </w:rPr>
        <w:t xml:space="preserve"> Enfoque donde las capas superiores de servicio (ej. tráfico IP) se encapsulan en contenedores de transporte (</w:t>
      </w:r>
      <w:proofErr w:type="spellStart"/>
      <w:r w:rsidRPr="00E072F3">
        <w:rPr>
          <w:rFonts w:ascii="Times New Roman" w:hAnsi="Times New Roman" w:cs="Times New Roman"/>
          <w:sz w:val="28"/>
          <w:szCs w:val="28"/>
        </w:rPr>
        <w:t>OTN</w:t>
      </w:r>
      <w:proofErr w:type="spellEnd"/>
      <w:r w:rsidRPr="00E072F3">
        <w:rPr>
          <w:rFonts w:ascii="Times New Roman" w:hAnsi="Times New Roman" w:cs="Times New Roman"/>
          <w:sz w:val="28"/>
          <w:szCs w:val="28"/>
        </w:rPr>
        <w:t>), los cuales a su vez se asignan a distintas longitudes de onda (WDM) para viajar por el medio físico de fibra óptica.</w:t>
      </w:r>
    </w:p>
    <w:p w14:paraId="38D20CB5" w14:textId="05CD9611" w:rsidR="00D73B3C" w:rsidRDefault="00E072F3" w:rsidP="00D73B3C">
      <w:pPr>
        <w:numPr>
          <w:ilvl w:val="0"/>
          <w:numId w:val="15"/>
        </w:numPr>
        <w:jc w:val="both"/>
        <w:rPr>
          <w:rFonts w:ascii="Times New Roman" w:hAnsi="Times New Roman" w:cs="Times New Roman"/>
          <w:sz w:val="28"/>
          <w:szCs w:val="28"/>
        </w:rPr>
      </w:pPr>
      <w:r w:rsidRPr="00E072F3">
        <w:rPr>
          <w:rFonts w:ascii="Times New Roman" w:hAnsi="Times New Roman" w:cs="Times New Roman"/>
          <w:b/>
          <w:bCs/>
          <w:sz w:val="28"/>
          <w:szCs w:val="28"/>
        </w:rPr>
        <w:t xml:space="preserve">Redes </w:t>
      </w:r>
      <w:proofErr w:type="spellStart"/>
      <w:r w:rsidRPr="00E072F3">
        <w:rPr>
          <w:rFonts w:ascii="Times New Roman" w:hAnsi="Times New Roman" w:cs="Times New Roman"/>
          <w:b/>
          <w:bCs/>
          <w:sz w:val="28"/>
          <w:szCs w:val="28"/>
        </w:rPr>
        <w:t>Overlay</w:t>
      </w:r>
      <w:proofErr w:type="spellEnd"/>
      <w:r w:rsidRPr="00E072F3">
        <w:rPr>
          <w:rFonts w:ascii="Times New Roman" w:hAnsi="Times New Roman" w:cs="Times New Roman"/>
          <w:b/>
          <w:bCs/>
          <w:sz w:val="28"/>
          <w:szCs w:val="28"/>
        </w:rPr>
        <w:t xml:space="preserve"> (Redes Superpuestas):</w:t>
      </w:r>
      <w:r w:rsidRPr="00E072F3">
        <w:rPr>
          <w:rFonts w:ascii="Times New Roman" w:hAnsi="Times New Roman" w:cs="Times New Roman"/>
          <w:sz w:val="28"/>
          <w:szCs w:val="28"/>
        </w:rPr>
        <w:t xml:space="preserve"> Es la capacidad estratégica de crear múltiples redes lógicas o virtuales separadas, cada una prestando servicios críticos distintos, operando de forma completamente independiente sobre una misma infraestructura óptica física compartida.</w:t>
      </w:r>
    </w:p>
    <w:p w14:paraId="32F774F2" w14:textId="77777777" w:rsidR="00005CBA" w:rsidRPr="00005CBA" w:rsidRDefault="00005CBA" w:rsidP="00005CBA">
      <w:pPr>
        <w:jc w:val="both"/>
        <w:rPr>
          <w:rFonts w:ascii="Times New Roman" w:hAnsi="Times New Roman" w:cs="Times New Roman"/>
          <w:sz w:val="28"/>
          <w:szCs w:val="28"/>
        </w:rPr>
      </w:pPr>
      <w:r w:rsidRPr="00005CBA">
        <w:rPr>
          <w:rFonts w:ascii="Times New Roman" w:hAnsi="Times New Roman" w:cs="Times New Roman"/>
          <w:b/>
          <w:bCs/>
          <w:sz w:val="28"/>
          <w:szCs w:val="28"/>
        </w:rPr>
        <w:t>1.7. Topologías y Resiliencia Óptica</w:t>
      </w:r>
      <w:r w:rsidRPr="00005CBA">
        <w:rPr>
          <w:rFonts w:ascii="Times New Roman" w:hAnsi="Times New Roman" w:cs="Times New Roman"/>
          <w:sz w:val="28"/>
          <w:szCs w:val="28"/>
        </w:rPr>
        <w:t xml:space="preserve"> En redes de transporte troncal, la arquitectura garantiza la continuidad del servicio táctico:</w:t>
      </w:r>
    </w:p>
    <w:p w14:paraId="5A4E30BE" w14:textId="77777777" w:rsidR="00005CBA" w:rsidRPr="00005CBA" w:rsidRDefault="00005CBA" w:rsidP="00005CBA">
      <w:pPr>
        <w:numPr>
          <w:ilvl w:val="0"/>
          <w:numId w:val="18"/>
        </w:numPr>
        <w:jc w:val="both"/>
        <w:rPr>
          <w:rFonts w:ascii="Times New Roman" w:hAnsi="Times New Roman" w:cs="Times New Roman"/>
          <w:sz w:val="28"/>
          <w:szCs w:val="28"/>
        </w:rPr>
      </w:pPr>
      <w:r w:rsidRPr="00005CBA">
        <w:rPr>
          <w:rFonts w:ascii="Times New Roman" w:hAnsi="Times New Roman" w:cs="Times New Roman"/>
          <w:b/>
          <w:bCs/>
          <w:sz w:val="28"/>
          <w:szCs w:val="28"/>
        </w:rPr>
        <w:t>Topología en Anillo:</w:t>
      </w:r>
      <w:r w:rsidRPr="00005CBA">
        <w:rPr>
          <w:rFonts w:ascii="Times New Roman" w:hAnsi="Times New Roman" w:cs="Times New Roman"/>
          <w:sz w:val="28"/>
          <w:szCs w:val="28"/>
        </w:rPr>
        <w:t xml:space="preserve"> Altamente recomendada en redes metropolitanas (MAN) porque establece un circuito cerrado que proporciona una ruta física alternativa de protección si un enlace de fibra se corta.</w:t>
      </w:r>
    </w:p>
    <w:p w14:paraId="73801DD8" w14:textId="4295935C" w:rsidR="00005CBA" w:rsidRPr="00005CBA" w:rsidRDefault="00005CBA" w:rsidP="00005CBA">
      <w:pPr>
        <w:numPr>
          <w:ilvl w:val="0"/>
          <w:numId w:val="18"/>
        </w:numPr>
        <w:jc w:val="both"/>
        <w:rPr>
          <w:rFonts w:ascii="Times New Roman" w:hAnsi="Times New Roman" w:cs="Times New Roman"/>
          <w:sz w:val="28"/>
          <w:szCs w:val="28"/>
        </w:rPr>
      </w:pPr>
      <w:r w:rsidRPr="00005CBA">
        <w:rPr>
          <w:rFonts w:ascii="Times New Roman" w:hAnsi="Times New Roman" w:cs="Times New Roman"/>
          <w:b/>
          <w:bCs/>
          <w:sz w:val="28"/>
          <w:szCs w:val="28"/>
        </w:rPr>
        <w:lastRenderedPageBreak/>
        <w:t>Protección Óptica 1+1:</w:t>
      </w:r>
      <w:r w:rsidRPr="00005CBA">
        <w:rPr>
          <w:rFonts w:ascii="Times New Roman" w:hAnsi="Times New Roman" w:cs="Times New Roman"/>
          <w:sz w:val="28"/>
          <w:szCs w:val="28"/>
        </w:rPr>
        <w:t xml:space="preserve"> Esquema de resiliencia donde el flujo de datos se duplica y se transmite simultáneamente por una ruta principal y una alterna. Garantiza conmutación inmediata si falla una ruta.</w:t>
      </w:r>
    </w:p>
    <w:p w14:paraId="6D3E4196"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 xml:space="preserve">2. Tecnologías de Multiplexación: WDM y </w:t>
      </w:r>
      <w:proofErr w:type="spellStart"/>
      <w:r w:rsidRPr="00D73B3C">
        <w:rPr>
          <w:rFonts w:ascii="Times New Roman" w:hAnsi="Times New Roman" w:cs="Times New Roman"/>
          <w:b/>
          <w:bCs/>
          <w:sz w:val="28"/>
          <w:szCs w:val="28"/>
        </w:rPr>
        <w:t>DWDM</w:t>
      </w:r>
      <w:proofErr w:type="spellEnd"/>
    </w:p>
    <w:p w14:paraId="0866FC6D"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Permiten incrementar la capacidad de transmisión sobre la misma infraestructura de fibra óptica sin despliegue de cableado adicional.</w:t>
      </w:r>
    </w:p>
    <w:p w14:paraId="744D0E3F" w14:textId="77777777" w:rsidR="00E072F3" w:rsidRPr="00E072F3" w:rsidRDefault="00E072F3" w:rsidP="00E072F3">
      <w:pPr>
        <w:numPr>
          <w:ilvl w:val="0"/>
          <w:numId w:val="16"/>
        </w:numPr>
        <w:jc w:val="both"/>
        <w:rPr>
          <w:rFonts w:ascii="Times New Roman" w:hAnsi="Times New Roman" w:cs="Times New Roman"/>
          <w:sz w:val="28"/>
          <w:szCs w:val="28"/>
        </w:rPr>
      </w:pPr>
      <w:r w:rsidRPr="00E072F3">
        <w:rPr>
          <w:rFonts w:ascii="Times New Roman" w:hAnsi="Times New Roman" w:cs="Times New Roman"/>
          <w:sz w:val="28"/>
          <w:szCs w:val="28"/>
        </w:rPr>
        <w:t>WDM (</w:t>
      </w:r>
      <w:proofErr w:type="spellStart"/>
      <w:r w:rsidRPr="00E072F3">
        <w:rPr>
          <w:rFonts w:ascii="Times New Roman" w:hAnsi="Times New Roman" w:cs="Times New Roman"/>
          <w:sz w:val="28"/>
          <w:szCs w:val="28"/>
        </w:rPr>
        <w:t>Wavelength</w:t>
      </w:r>
      <w:proofErr w:type="spellEnd"/>
      <w:r w:rsidRPr="00E072F3">
        <w:rPr>
          <w:rFonts w:ascii="Times New Roman" w:hAnsi="Times New Roman" w:cs="Times New Roman"/>
          <w:sz w:val="28"/>
          <w:szCs w:val="28"/>
        </w:rPr>
        <w:t xml:space="preserve"> </w:t>
      </w:r>
      <w:proofErr w:type="spellStart"/>
      <w:r w:rsidRPr="00E072F3">
        <w:rPr>
          <w:rFonts w:ascii="Times New Roman" w:hAnsi="Times New Roman" w:cs="Times New Roman"/>
          <w:sz w:val="28"/>
          <w:szCs w:val="28"/>
        </w:rPr>
        <w:t>Division</w:t>
      </w:r>
      <w:proofErr w:type="spellEnd"/>
      <w:r w:rsidRPr="00E072F3">
        <w:rPr>
          <w:rFonts w:ascii="Times New Roman" w:hAnsi="Times New Roman" w:cs="Times New Roman"/>
          <w:sz w:val="28"/>
          <w:szCs w:val="28"/>
        </w:rPr>
        <w:t xml:space="preserve"> </w:t>
      </w:r>
      <w:proofErr w:type="spellStart"/>
      <w:r w:rsidRPr="00E072F3">
        <w:rPr>
          <w:rFonts w:ascii="Times New Roman" w:hAnsi="Times New Roman" w:cs="Times New Roman"/>
          <w:sz w:val="28"/>
          <w:szCs w:val="28"/>
        </w:rPr>
        <w:t>Multiplexing</w:t>
      </w:r>
      <w:proofErr w:type="spellEnd"/>
      <w:r w:rsidRPr="00E072F3">
        <w:rPr>
          <w:rFonts w:ascii="Times New Roman" w:hAnsi="Times New Roman" w:cs="Times New Roman"/>
          <w:sz w:val="28"/>
          <w:szCs w:val="28"/>
        </w:rPr>
        <w:t>): Multiplexación por división de longitud de onda. Emplea distintas longitudes de onda (diferentes "colores" de luz) para transmitir múltiples canales ópticos independientes de forma simultánea a través de un único hilo de fibra.</w:t>
      </w:r>
    </w:p>
    <w:p w14:paraId="4B287C99" w14:textId="77777777" w:rsidR="00E072F3" w:rsidRPr="00E072F3" w:rsidRDefault="00E072F3" w:rsidP="00E072F3">
      <w:pPr>
        <w:numPr>
          <w:ilvl w:val="0"/>
          <w:numId w:val="16"/>
        </w:numPr>
        <w:jc w:val="both"/>
        <w:rPr>
          <w:rFonts w:ascii="Times New Roman" w:hAnsi="Times New Roman" w:cs="Times New Roman"/>
          <w:sz w:val="28"/>
          <w:szCs w:val="28"/>
        </w:rPr>
      </w:pPr>
      <w:r w:rsidRPr="00E072F3">
        <w:rPr>
          <w:rFonts w:ascii="Times New Roman" w:hAnsi="Times New Roman" w:cs="Times New Roman"/>
          <w:sz w:val="28"/>
          <w:szCs w:val="28"/>
        </w:rPr>
        <w:t>Multiplexor (</w:t>
      </w:r>
      <w:proofErr w:type="spellStart"/>
      <w:r w:rsidRPr="00E072F3">
        <w:rPr>
          <w:rFonts w:ascii="Times New Roman" w:hAnsi="Times New Roman" w:cs="Times New Roman"/>
          <w:sz w:val="28"/>
          <w:szCs w:val="28"/>
        </w:rPr>
        <w:t>MUX</w:t>
      </w:r>
      <w:proofErr w:type="spellEnd"/>
      <w:r w:rsidRPr="00E072F3">
        <w:rPr>
          <w:rFonts w:ascii="Times New Roman" w:hAnsi="Times New Roman" w:cs="Times New Roman"/>
          <w:sz w:val="28"/>
          <w:szCs w:val="28"/>
        </w:rPr>
        <w:t>): Es el componente de hardware en el origen del enlace que combina e inyecta todas estas longitudes de onda en el único hilo de fibra óptica.</w:t>
      </w:r>
    </w:p>
    <w:p w14:paraId="6B40E135" w14:textId="77777777" w:rsidR="00E072F3" w:rsidRPr="00E072F3" w:rsidRDefault="00E072F3" w:rsidP="00E072F3">
      <w:pPr>
        <w:numPr>
          <w:ilvl w:val="0"/>
          <w:numId w:val="16"/>
        </w:numPr>
        <w:jc w:val="both"/>
        <w:rPr>
          <w:rFonts w:ascii="Times New Roman" w:hAnsi="Times New Roman" w:cs="Times New Roman"/>
          <w:sz w:val="28"/>
          <w:szCs w:val="28"/>
        </w:rPr>
      </w:pPr>
      <w:proofErr w:type="spellStart"/>
      <w:r w:rsidRPr="00E072F3">
        <w:rPr>
          <w:rFonts w:ascii="Times New Roman" w:hAnsi="Times New Roman" w:cs="Times New Roman"/>
          <w:sz w:val="28"/>
          <w:szCs w:val="28"/>
        </w:rPr>
        <w:t>DWDM</w:t>
      </w:r>
      <w:proofErr w:type="spellEnd"/>
      <w:r w:rsidRPr="00E072F3">
        <w:rPr>
          <w:rFonts w:ascii="Times New Roman" w:hAnsi="Times New Roman" w:cs="Times New Roman"/>
          <w:sz w:val="28"/>
          <w:szCs w:val="28"/>
        </w:rPr>
        <w:t xml:space="preserve"> (Dense WDM): Utiliza una separación espectral mucho más densa o estrecha entre canales (grilla fina), permitiendo agrupar decenas o cientos de longitudes de onda en una misma fibra, multiplicando la capacidad instalada y previniendo el enorme costo logístico de abrir zanjas para nuevos cables.</w:t>
      </w:r>
    </w:p>
    <w:p w14:paraId="330C901D" w14:textId="77777777" w:rsidR="00E072F3" w:rsidRPr="00E072F3" w:rsidRDefault="00E072F3" w:rsidP="00E072F3">
      <w:pPr>
        <w:numPr>
          <w:ilvl w:val="0"/>
          <w:numId w:val="16"/>
        </w:numPr>
        <w:jc w:val="both"/>
        <w:rPr>
          <w:rFonts w:ascii="Times New Roman" w:hAnsi="Times New Roman" w:cs="Times New Roman"/>
          <w:sz w:val="28"/>
          <w:szCs w:val="28"/>
        </w:rPr>
      </w:pPr>
      <w:r w:rsidRPr="00E072F3">
        <w:rPr>
          <w:rFonts w:ascii="Times New Roman" w:hAnsi="Times New Roman" w:cs="Times New Roman"/>
          <w:sz w:val="28"/>
          <w:szCs w:val="28"/>
        </w:rPr>
        <w:t>Ruteo WDM (</w:t>
      </w:r>
      <w:proofErr w:type="spellStart"/>
      <w:r w:rsidRPr="00E072F3">
        <w:rPr>
          <w:rFonts w:ascii="Times New Roman" w:hAnsi="Times New Roman" w:cs="Times New Roman"/>
          <w:sz w:val="28"/>
          <w:szCs w:val="28"/>
        </w:rPr>
        <w:t>RWA</w:t>
      </w:r>
      <w:proofErr w:type="spellEnd"/>
      <w:r w:rsidRPr="00E072F3">
        <w:rPr>
          <w:rFonts w:ascii="Times New Roman" w:hAnsi="Times New Roman" w:cs="Times New Roman"/>
          <w:sz w:val="28"/>
          <w:szCs w:val="28"/>
        </w:rPr>
        <w:t xml:space="preserve"> - </w:t>
      </w:r>
      <w:proofErr w:type="spellStart"/>
      <w:r w:rsidRPr="00E072F3">
        <w:rPr>
          <w:rFonts w:ascii="Times New Roman" w:hAnsi="Times New Roman" w:cs="Times New Roman"/>
          <w:sz w:val="28"/>
          <w:szCs w:val="28"/>
        </w:rPr>
        <w:t>Routing</w:t>
      </w:r>
      <w:proofErr w:type="spellEnd"/>
      <w:r w:rsidRPr="00E072F3">
        <w:rPr>
          <w:rFonts w:ascii="Times New Roman" w:hAnsi="Times New Roman" w:cs="Times New Roman"/>
          <w:sz w:val="28"/>
          <w:szCs w:val="28"/>
        </w:rPr>
        <w:t xml:space="preserve"> and </w:t>
      </w:r>
      <w:proofErr w:type="spellStart"/>
      <w:r w:rsidRPr="00E072F3">
        <w:rPr>
          <w:rFonts w:ascii="Times New Roman" w:hAnsi="Times New Roman" w:cs="Times New Roman"/>
          <w:sz w:val="28"/>
          <w:szCs w:val="28"/>
        </w:rPr>
        <w:t>Wavelength</w:t>
      </w:r>
      <w:proofErr w:type="spellEnd"/>
      <w:r w:rsidRPr="00E072F3">
        <w:rPr>
          <w:rFonts w:ascii="Times New Roman" w:hAnsi="Times New Roman" w:cs="Times New Roman"/>
          <w:sz w:val="28"/>
          <w:szCs w:val="28"/>
        </w:rPr>
        <w:t xml:space="preserve"> </w:t>
      </w:r>
      <w:proofErr w:type="spellStart"/>
      <w:r w:rsidRPr="00E072F3">
        <w:rPr>
          <w:rFonts w:ascii="Times New Roman" w:hAnsi="Times New Roman" w:cs="Times New Roman"/>
          <w:sz w:val="28"/>
          <w:szCs w:val="28"/>
        </w:rPr>
        <w:t>Assignment</w:t>
      </w:r>
      <w:proofErr w:type="spellEnd"/>
      <w:r w:rsidRPr="00E072F3">
        <w:rPr>
          <w:rFonts w:ascii="Times New Roman" w:hAnsi="Times New Roman" w:cs="Times New Roman"/>
          <w:sz w:val="28"/>
          <w:szCs w:val="28"/>
        </w:rPr>
        <w:t>): Algoritmo dinámico que determina simultáneamente cuál es el camino físico óptimo a través de los nodos de fibra y qué longitud de onda continua se asignará para establecer el circuito de luz extremo a extremo.</w:t>
      </w:r>
    </w:p>
    <w:p w14:paraId="040164B5" w14:textId="77777777" w:rsidR="00E072F3" w:rsidRPr="00E072F3" w:rsidRDefault="00E072F3" w:rsidP="00E072F3">
      <w:pPr>
        <w:numPr>
          <w:ilvl w:val="0"/>
          <w:numId w:val="16"/>
        </w:numPr>
        <w:jc w:val="both"/>
        <w:rPr>
          <w:rFonts w:ascii="Times New Roman" w:hAnsi="Times New Roman" w:cs="Times New Roman"/>
          <w:b/>
          <w:bCs/>
          <w:sz w:val="28"/>
          <w:szCs w:val="28"/>
        </w:rPr>
      </w:pPr>
      <w:r w:rsidRPr="00E072F3">
        <w:rPr>
          <w:rFonts w:ascii="Times New Roman" w:hAnsi="Times New Roman" w:cs="Times New Roman"/>
          <w:sz w:val="28"/>
          <w:szCs w:val="28"/>
        </w:rPr>
        <w:t>Conversión de Longitud de Onda: Solución técnica avanzada utilizada en nodos ópticos cuando un servicio requiere usar una longitud de onda que ya está ocupada por otro cliente en ese tramo específico, permitiendo cambiar el "color" de la luz para evitar el bloqueo del servicio.</w:t>
      </w:r>
    </w:p>
    <w:p w14:paraId="0CE71AA7"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3. Sistemas de Radar</w:t>
      </w:r>
    </w:p>
    <w:p w14:paraId="18F62601" w14:textId="77777777" w:rsid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3.1. Clasificación Fundamental</w:t>
      </w:r>
    </w:p>
    <w:p w14:paraId="7908A0B0" w14:textId="5063586E" w:rsidR="00E072F3" w:rsidRPr="00E072F3" w:rsidRDefault="00E072F3" w:rsidP="00D73B3C">
      <w:pPr>
        <w:jc w:val="both"/>
        <w:rPr>
          <w:rFonts w:ascii="Times New Roman" w:hAnsi="Times New Roman" w:cs="Times New Roman"/>
          <w:sz w:val="28"/>
          <w:szCs w:val="28"/>
        </w:rPr>
      </w:pPr>
      <w:r w:rsidRPr="00E072F3">
        <w:rPr>
          <w:rFonts w:ascii="Times New Roman" w:hAnsi="Times New Roman" w:cs="Times New Roman"/>
          <w:sz w:val="28"/>
          <w:szCs w:val="28"/>
        </w:rPr>
        <w:t xml:space="preserve">Arquitectura Crítica del Hardware de Radar: Para operar, un radar requiere generar señales de altísima potencia y recibir ecos extremadamente débiles. </w:t>
      </w:r>
      <w:r w:rsidRPr="00E072F3">
        <w:rPr>
          <w:rFonts w:ascii="Times New Roman" w:hAnsi="Times New Roman" w:cs="Times New Roman"/>
          <w:sz w:val="28"/>
          <w:szCs w:val="28"/>
        </w:rPr>
        <w:lastRenderedPageBreak/>
        <w:t xml:space="preserve">Para lograr esto usando una misma antena, se emplea el </w:t>
      </w:r>
      <w:proofErr w:type="spellStart"/>
      <w:r w:rsidRPr="00E072F3">
        <w:rPr>
          <w:rFonts w:ascii="Times New Roman" w:hAnsi="Times New Roman" w:cs="Times New Roman"/>
          <w:sz w:val="28"/>
          <w:szCs w:val="28"/>
        </w:rPr>
        <w:t>Duplexor</w:t>
      </w:r>
      <w:proofErr w:type="spellEnd"/>
      <w:r w:rsidRPr="00E072F3">
        <w:rPr>
          <w:rFonts w:ascii="Times New Roman" w:hAnsi="Times New Roman" w:cs="Times New Roman"/>
          <w:sz w:val="28"/>
          <w:szCs w:val="28"/>
        </w:rPr>
        <w:t xml:space="preserve"> (o conmutador TX-</w:t>
      </w:r>
      <w:proofErr w:type="spellStart"/>
      <w:r w:rsidRPr="00E072F3">
        <w:rPr>
          <w:rFonts w:ascii="Times New Roman" w:hAnsi="Times New Roman" w:cs="Times New Roman"/>
          <w:sz w:val="28"/>
          <w:szCs w:val="28"/>
        </w:rPr>
        <w:t>RX</w:t>
      </w:r>
      <w:proofErr w:type="spellEnd"/>
      <w:r w:rsidRPr="00E072F3">
        <w:rPr>
          <w:rFonts w:ascii="Times New Roman" w:hAnsi="Times New Roman" w:cs="Times New Roman"/>
          <w:sz w:val="28"/>
          <w:szCs w:val="28"/>
        </w:rPr>
        <w:t xml:space="preserve">). El </w:t>
      </w:r>
      <w:proofErr w:type="spellStart"/>
      <w:r w:rsidRPr="00E072F3">
        <w:rPr>
          <w:rFonts w:ascii="Times New Roman" w:hAnsi="Times New Roman" w:cs="Times New Roman"/>
          <w:sz w:val="28"/>
          <w:szCs w:val="28"/>
        </w:rPr>
        <w:t>Duplexor</w:t>
      </w:r>
      <w:proofErr w:type="spellEnd"/>
      <w:r w:rsidRPr="00E072F3">
        <w:rPr>
          <w:rFonts w:ascii="Times New Roman" w:hAnsi="Times New Roman" w:cs="Times New Roman"/>
          <w:sz w:val="28"/>
          <w:szCs w:val="28"/>
        </w:rPr>
        <w:t xml:space="preserve"> actúa como un interruptor de microondas ultrarrápido que aísla y protege al receptor (muy sensible) de la inmensa potencia generada por el transmisor.</w:t>
      </w:r>
    </w:p>
    <w:p w14:paraId="361CA3B8" w14:textId="77777777" w:rsidR="00D73B3C" w:rsidRPr="00D73B3C" w:rsidRDefault="00D73B3C" w:rsidP="00D73B3C">
      <w:pPr>
        <w:numPr>
          <w:ilvl w:val="0"/>
          <w:numId w:val="7"/>
        </w:numPr>
        <w:jc w:val="both"/>
        <w:rPr>
          <w:rFonts w:ascii="Times New Roman" w:hAnsi="Times New Roman" w:cs="Times New Roman"/>
          <w:sz w:val="28"/>
          <w:szCs w:val="28"/>
        </w:rPr>
      </w:pPr>
      <w:r w:rsidRPr="00D73B3C">
        <w:rPr>
          <w:rFonts w:ascii="Times New Roman" w:hAnsi="Times New Roman" w:cs="Times New Roman"/>
          <w:b/>
          <w:bCs/>
          <w:sz w:val="28"/>
          <w:szCs w:val="28"/>
        </w:rPr>
        <w:t>Radar Primario:</w:t>
      </w:r>
      <w:r w:rsidRPr="00D73B3C">
        <w:rPr>
          <w:rFonts w:ascii="Times New Roman" w:hAnsi="Times New Roman" w:cs="Times New Roman"/>
          <w:sz w:val="28"/>
          <w:szCs w:val="28"/>
        </w:rPr>
        <w:t xml:space="preserve"> Detecta blancos mediante el eco pasivo (reflexión de la onda electromagnética en la estructura física del objeto).</w:t>
      </w:r>
    </w:p>
    <w:p w14:paraId="03C19BE5" w14:textId="77777777" w:rsidR="00D73B3C" w:rsidRPr="00D73B3C" w:rsidRDefault="00D73B3C" w:rsidP="00D73B3C">
      <w:pPr>
        <w:numPr>
          <w:ilvl w:val="0"/>
          <w:numId w:val="7"/>
        </w:numPr>
        <w:jc w:val="both"/>
        <w:rPr>
          <w:rFonts w:ascii="Times New Roman" w:hAnsi="Times New Roman" w:cs="Times New Roman"/>
          <w:sz w:val="28"/>
          <w:szCs w:val="28"/>
        </w:rPr>
      </w:pPr>
      <w:r w:rsidRPr="00D73B3C">
        <w:rPr>
          <w:rFonts w:ascii="Times New Roman" w:hAnsi="Times New Roman" w:cs="Times New Roman"/>
          <w:b/>
          <w:bCs/>
          <w:sz w:val="28"/>
          <w:szCs w:val="28"/>
        </w:rPr>
        <w:t>Radar Secundario:</w:t>
      </w:r>
      <w:r w:rsidRPr="00D73B3C">
        <w:rPr>
          <w:rFonts w:ascii="Times New Roman" w:hAnsi="Times New Roman" w:cs="Times New Roman"/>
          <w:sz w:val="28"/>
          <w:szCs w:val="28"/>
        </w:rPr>
        <w:t xml:space="preserve"> Utiliza un </w:t>
      </w:r>
      <w:r w:rsidRPr="00D73B3C">
        <w:rPr>
          <w:rFonts w:ascii="Times New Roman" w:hAnsi="Times New Roman" w:cs="Times New Roman"/>
          <w:b/>
          <w:bCs/>
          <w:sz w:val="28"/>
          <w:szCs w:val="28"/>
        </w:rPr>
        <w:t>transpondedor</w:t>
      </w:r>
      <w:r w:rsidRPr="00D73B3C">
        <w:rPr>
          <w:rFonts w:ascii="Times New Roman" w:hAnsi="Times New Roman" w:cs="Times New Roman"/>
          <w:sz w:val="28"/>
          <w:szCs w:val="28"/>
        </w:rPr>
        <w:t xml:space="preserve"> a bordo del blanco que responde activamente con datos de identificación y telemetría.</w:t>
      </w:r>
    </w:p>
    <w:p w14:paraId="35864FB2"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3.2. Arquitecturas Avanzadas</w:t>
      </w:r>
    </w:p>
    <w:p w14:paraId="7CAC3FA5" w14:textId="77777777" w:rsidR="00D73B3C" w:rsidRPr="00D73B3C" w:rsidRDefault="00D73B3C" w:rsidP="00D73B3C">
      <w:pPr>
        <w:numPr>
          <w:ilvl w:val="0"/>
          <w:numId w:val="8"/>
        </w:numPr>
        <w:jc w:val="both"/>
        <w:rPr>
          <w:rFonts w:ascii="Times New Roman" w:hAnsi="Times New Roman" w:cs="Times New Roman"/>
          <w:sz w:val="28"/>
          <w:szCs w:val="28"/>
        </w:rPr>
      </w:pPr>
      <w:r w:rsidRPr="00D73B3C">
        <w:rPr>
          <w:rFonts w:ascii="Times New Roman" w:hAnsi="Times New Roman" w:cs="Times New Roman"/>
          <w:b/>
          <w:bCs/>
          <w:sz w:val="28"/>
          <w:szCs w:val="28"/>
        </w:rPr>
        <w:t>SAR (</w:t>
      </w:r>
      <w:proofErr w:type="spellStart"/>
      <w:r w:rsidRPr="00D73B3C">
        <w:rPr>
          <w:rFonts w:ascii="Times New Roman" w:hAnsi="Times New Roman" w:cs="Times New Roman"/>
          <w:b/>
          <w:bCs/>
          <w:sz w:val="28"/>
          <w:szCs w:val="28"/>
        </w:rPr>
        <w:t>Synthetic</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Aperture</w:t>
      </w:r>
      <w:proofErr w:type="spellEnd"/>
      <w:r w:rsidRPr="00D73B3C">
        <w:rPr>
          <w:rFonts w:ascii="Times New Roman" w:hAnsi="Times New Roman" w:cs="Times New Roman"/>
          <w:b/>
          <w:bCs/>
          <w:sz w:val="28"/>
          <w:szCs w:val="28"/>
        </w:rPr>
        <w:t xml:space="preserve"> Radar):</w:t>
      </w:r>
      <w:r w:rsidRPr="00D73B3C">
        <w:rPr>
          <w:rFonts w:ascii="Times New Roman" w:hAnsi="Times New Roman" w:cs="Times New Roman"/>
          <w:sz w:val="28"/>
          <w:szCs w:val="28"/>
        </w:rPr>
        <w:t xml:space="preserve"> Utiliza el movimiento de la plataforma para simular una antena de grandes dimensiones, permitiendo obtener imágenes de alta resolución independientemente de las condiciones meteorológicas.</w:t>
      </w:r>
    </w:p>
    <w:p w14:paraId="771290ED" w14:textId="77777777" w:rsidR="00D73B3C" w:rsidRPr="00D73B3C" w:rsidRDefault="00D73B3C" w:rsidP="00D73B3C">
      <w:pPr>
        <w:numPr>
          <w:ilvl w:val="0"/>
          <w:numId w:val="8"/>
        </w:numPr>
        <w:jc w:val="both"/>
        <w:rPr>
          <w:rFonts w:ascii="Times New Roman" w:hAnsi="Times New Roman" w:cs="Times New Roman"/>
          <w:sz w:val="28"/>
          <w:szCs w:val="28"/>
        </w:rPr>
      </w:pPr>
      <w:r w:rsidRPr="00D73B3C">
        <w:rPr>
          <w:rFonts w:ascii="Times New Roman" w:hAnsi="Times New Roman" w:cs="Times New Roman"/>
          <w:b/>
          <w:bCs/>
          <w:sz w:val="28"/>
          <w:szCs w:val="28"/>
        </w:rPr>
        <w:t>PESA (</w:t>
      </w:r>
      <w:proofErr w:type="spellStart"/>
      <w:r w:rsidRPr="00D73B3C">
        <w:rPr>
          <w:rFonts w:ascii="Times New Roman" w:hAnsi="Times New Roman" w:cs="Times New Roman"/>
          <w:b/>
          <w:bCs/>
          <w:sz w:val="28"/>
          <w:szCs w:val="28"/>
        </w:rPr>
        <w:t>Passive</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Electronically</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Scanned</w:t>
      </w:r>
      <w:proofErr w:type="spellEnd"/>
      <w:r w:rsidRPr="00D73B3C">
        <w:rPr>
          <w:rFonts w:ascii="Times New Roman" w:hAnsi="Times New Roman" w:cs="Times New Roman"/>
          <w:b/>
          <w:bCs/>
          <w:sz w:val="28"/>
          <w:szCs w:val="28"/>
        </w:rPr>
        <w:t xml:space="preserve"> Array):</w:t>
      </w:r>
      <w:r w:rsidRPr="00D73B3C">
        <w:rPr>
          <w:rFonts w:ascii="Times New Roman" w:hAnsi="Times New Roman" w:cs="Times New Roman"/>
          <w:sz w:val="28"/>
          <w:szCs w:val="28"/>
        </w:rPr>
        <w:t xml:space="preserve"> Escaneo electrónico con una única fuente de RF centralizada.</w:t>
      </w:r>
    </w:p>
    <w:p w14:paraId="1E4EDB32" w14:textId="77777777" w:rsidR="00D73B3C" w:rsidRPr="00D73B3C" w:rsidRDefault="00D73B3C" w:rsidP="00D73B3C">
      <w:pPr>
        <w:numPr>
          <w:ilvl w:val="0"/>
          <w:numId w:val="8"/>
        </w:numPr>
        <w:jc w:val="both"/>
        <w:rPr>
          <w:rFonts w:ascii="Times New Roman" w:hAnsi="Times New Roman" w:cs="Times New Roman"/>
          <w:sz w:val="28"/>
          <w:szCs w:val="28"/>
        </w:rPr>
      </w:pPr>
      <w:r w:rsidRPr="00D73B3C">
        <w:rPr>
          <w:rFonts w:ascii="Times New Roman" w:hAnsi="Times New Roman" w:cs="Times New Roman"/>
          <w:b/>
          <w:bCs/>
          <w:sz w:val="28"/>
          <w:szCs w:val="28"/>
        </w:rPr>
        <w:t xml:space="preserve">AESA (Active </w:t>
      </w:r>
      <w:proofErr w:type="spellStart"/>
      <w:r w:rsidRPr="00D73B3C">
        <w:rPr>
          <w:rFonts w:ascii="Times New Roman" w:hAnsi="Times New Roman" w:cs="Times New Roman"/>
          <w:b/>
          <w:bCs/>
          <w:sz w:val="28"/>
          <w:szCs w:val="28"/>
        </w:rPr>
        <w:t>Electronically</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Scanned</w:t>
      </w:r>
      <w:proofErr w:type="spellEnd"/>
      <w:r w:rsidRPr="00D73B3C">
        <w:rPr>
          <w:rFonts w:ascii="Times New Roman" w:hAnsi="Times New Roman" w:cs="Times New Roman"/>
          <w:b/>
          <w:bCs/>
          <w:sz w:val="28"/>
          <w:szCs w:val="28"/>
        </w:rPr>
        <w:t xml:space="preserve"> Array):</w:t>
      </w:r>
      <w:r w:rsidRPr="00D73B3C">
        <w:rPr>
          <w:rFonts w:ascii="Times New Roman" w:hAnsi="Times New Roman" w:cs="Times New Roman"/>
          <w:sz w:val="28"/>
          <w:szCs w:val="28"/>
        </w:rPr>
        <w:t xml:space="preserve"> Cada elemento de la antena es un módulo de Transmisión/Recepción (</w:t>
      </w:r>
      <w:proofErr w:type="spellStart"/>
      <w:r w:rsidRPr="00D73B3C">
        <w:rPr>
          <w:rFonts w:ascii="Times New Roman" w:hAnsi="Times New Roman" w:cs="Times New Roman"/>
          <w:sz w:val="28"/>
          <w:szCs w:val="28"/>
        </w:rPr>
        <w:t>TR</w:t>
      </w:r>
      <w:proofErr w:type="spellEnd"/>
      <w:r w:rsidRPr="00D73B3C">
        <w:rPr>
          <w:rFonts w:ascii="Times New Roman" w:hAnsi="Times New Roman" w:cs="Times New Roman"/>
          <w:sz w:val="28"/>
          <w:szCs w:val="28"/>
        </w:rPr>
        <w:t>) independiente.</w:t>
      </w:r>
    </w:p>
    <w:p w14:paraId="523BD3D2" w14:textId="77777777" w:rsidR="00D73B3C" w:rsidRPr="00D73B3C" w:rsidRDefault="00D73B3C" w:rsidP="00D73B3C">
      <w:pPr>
        <w:numPr>
          <w:ilvl w:val="1"/>
          <w:numId w:val="8"/>
        </w:numPr>
        <w:jc w:val="both"/>
        <w:rPr>
          <w:rFonts w:ascii="Times New Roman" w:hAnsi="Times New Roman" w:cs="Times New Roman"/>
          <w:sz w:val="28"/>
          <w:szCs w:val="28"/>
        </w:rPr>
      </w:pPr>
      <w:r w:rsidRPr="00D73B3C">
        <w:rPr>
          <w:rFonts w:ascii="Times New Roman" w:hAnsi="Times New Roman" w:cs="Times New Roman"/>
          <w:b/>
          <w:bCs/>
          <w:sz w:val="28"/>
          <w:szCs w:val="28"/>
        </w:rPr>
        <w:t>Ventajas Operativas:</w:t>
      </w:r>
      <w:r w:rsidRPr="00D73B3C">
        <w:rPr>
          <w:rFonts w:ascii="Times New Roman" w:hAnsi="Times New Roman" w:cs="Times New Roman"/>
          <w:sz w:val="28"/>
          <w:szCs w:val="28"/>
        </w:rPr>
        <w:t xml:space="preserve"> Agilidad de haz extrema, </w:t>
      </w:r>
      <w:r w:rsidRPr="00D73B3C">
        <w:rPr>
          <w:rFonts w:ascii="Times New Roman" w:hAnsi="Times New Roman" w:cs="Times New Roman"/>
          <w:b/>
          <w:bCs/>
          <w:sz w:val="28"/>
          <w:szCs w:val="28"/>
        </w:rPr>
        <w:t>Baja Probabilidad de Intercepción (</w:t>
      </w:r>
      <w:proofErr w:type="spellStart"/>
      <w:r w:rsidRPr="00D73B3C">
        <w:rPr>
          <w:rFonts w:ascii="Times New Roman" w:hAnsi="Times New Roman" w:cs="Times New Roman"/>
          <w:b/>
          <w:bCs/>
          <w:sz w:val="28"/>
          <w:szCs w:val="28"/>
        </w:rPr>
        <w:t>LPI</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y alta resistencia a interferencias (</w:t>
      </w:r>
      <w:proofErr w:type="spellStart"/>
      <w:r w:rsidRPr="00D73B3C">
        <w:rPr>
          <w:rFonts w:ascii="Times New Roman" w:hAnsi="Times New Roman" w:cs="Times New Roman"/>
          <w:sz w:val="28"/>
          <w:szCs w:val="28"/>
        </w:rPr>
        <w:t>Jamming</w:t>
      </w:r>
      <w:proofErr w:type="spellEnd"/>
      <w:r w:rsidRPr="00D73B3C">
        <w:rPr>
          <w:rFonts w:ascii="Times New Roman" w:hAnsi="Times New Roman" w:cs="Times New Roman"/>
          <w:sz w:val="28"/>
          <w:szCs w:val="28"/>
        </w:rPr>
        <w:t>) debido a su capacidad de salto de frecuencia y gestión de potencia.</w:t>
      </w:r>
    </w:p>
    <w:p w14:paraId="5C3A0424"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 xml:space="preserve">3.3. </w:t>
      </w:r>
      <w:proofErr w:type="spellStart"/>
      <w:r w:rsidRPr="00D73B3C">
        <w:rPr>
          <w:rFonts w:ascii="Times New Roman" w:hAnsi="Times New Roman" w:cs="Times New Roman"/>
          <w:b/>
          <w:bCs/>
          <w:sz w:val="28"/>
          <w:szCs w:val="28"/>
        </w:rPr>
        <w:t>RCS</w:t>
      </w:r>
      <w:proofErr w:type="spellEnd"/>
      <w:r w:rsidRPr="00D73B3C">
        <w:rPr>
          <w:rFonts w:ascii="Times New Roman" w:hAnsi="Times New Roman" w:cs="Times New Roman"/>
          <w:b/>
          <w:bCs/>
          <w:sz w:val="28"/>
          <w:szCs w:val="28"/>
        </w:rPr>
        <w:t xml:space="preserve"> (Radar Cross Section)</w:t>
      </w:r>
    </w:p>
    <w:p w14:paraId="38BDC5A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La </w:t>
      </w:r>
      <w:proofErr w:type="spellStart"/>
      <w:r w:rsidRPr="00D73B3C">
        <w:rPr>
          <w:rFonts w:ascii="Times New Roman" w:hAnsi="Times New Roman" w:cs="Times New Roman"/>
          <w:sz w:val="28"/>
          <w:szCs w:val="28"/>
        </w:rPr>
        <w:t>RCS</w:t>
      </w:r>
      <w:proofErr w:type="spellEnd"/>
      <w:r w:rsidRPr="00D73B3C">
        <w:rPr>
          <w:rFonts w:ascii="Times New Roman" w:hAnsi="Times New Roman" w:cs="Times New Roman"/>
          <w:sz w:val="28"/>
          <w:szCs w:val="28"/>
        </w:rPr>
        <w:t xml:space="preserve"> o </w:t>
      </w:r>
      <w:r w:rsidRPr="00D73B3C">
        <w:rPr>
          <w:rFonts w:ascii="Times New Roman" w:hAnsi="Times New Roman" w:cs="Times New Roman"/>
          <w:b/>
          <w:bCs/>
          <w:sz w:val="28"/>
          <w:szCs w:val="28"/>
        </w:rPr>
        <w:t>Firma Radar</w:t>
      </w:r>
      <w:r w:rsidRPr="00D73B3C">
        <w:rPr>
          <w:rFonts w:ascii="Times New Roman" w:hAnsi="Times New Roman" w:cs="Times New Roman"/>
          <w:sz w:val="28"/>
          <w:szCs w:val="28"/>
        </w:rPr>
        <w:t xml:space="preserve"> es la medida de la detectabilidad de un blanco. Representa la sección transversal equivalente que refleja la energía hacia el radar y depende de la geometría, los materiales absorbentes de radar (RAM) y el ángulo de aspecto del objetivo.</w:t>
      </w:r>
    </w:p>
    <w:p w14:paraId="34F5EF0D"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4. Comunicaciones Satelitales</w:t>
      </w:r>
    </w:p>
    <w:p w14:paraId="59E0A4E1"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4.1. Órbitas de Operación</w:t>
      </w:r>
    </w:p>
    <w:p w14:paraId="1A223FCE" w14:textId="77777777" w:rsidR="00D73B3C" w:rsidRPr="00D73B3C" w:rsidRDefault="00D73B3C" w:rsidP="00D73B3C">
      <w:pPr>
        <w:numPr>
          <w:ilvl w:val="0"/>
          <w:numId w:val="9"/>
        </w:numPr>
        <w:jc w:val="both"/>
        <w:rPr>
          <w:rFonts w:ascii="Times New Roman" w:hAnsi="Times New Roman" w:cs="Times New Roman"/>
          <w:sz w:val="28"/>
          <w:szCs w:val="28"/>
        </w:rPr>
      </w:pPr>
      <w:r w:rsidRPr="00D73B3C">
        <w:rPr>
          <w:rFonts w:ascii="Times New Roman" w:hAnsi="Times New Roman" w:cs="Times New Roman"/>
          <w:b/>
          <w:bCs/>
          <w:sz w:val="28"/>
          <w:szCs w:val="28"/>
        </w:rPr>
        <w:lastRenderedPageBreak/>
        <w:t xml:space="preserve">LEO (Low Earth </w:t>
      </w:r>
      <w:proofErr w:type="spellStart"/>
      <w:r w:rsidRPr="00D73B3C">
        <w:rPr>
          <w:rFonts w:ascii="Times New Roman" w:hAnsi="Times New Roman" w:cs="Times New Roman"/>
          <w:b/>
          <w:bCs/>
          <w:sz w:val="28"/>
          <w:szCs w:val="28"/>
        </w:rPr>
        <w:t>Orbit</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500-2,000 km. Baja latencia, requiere constelaciones para cobertura continua.</w:t>
      </w:r>
    </w:p>
    <w:p w14:paraId="2EF6832D" w14:textId="77777777" w:rsidR="00D73B3C" w:rsidRPr="00D73B3C" w:rsidRDefault="00D73B3C" w:rsidP="00D73B3C">
      <w:pPr>
        <w:numPr>
          <w:ilvl w:val="0"/>
          <w:numId w:val="9"/>
        </w:numPr>
        <w:jc w:val="both"/>
        <w:rPr>
          <w:rFonts w:ascii="Times New Roman" w:hAnsi="Times New Roman" w:cs="Times New Roman"/>
          <w:sz w:val="28"/>
          <w:szCs w:val="28"/>
        </w:rPr>
      </w:pPr>
      <w:r w:rsidRPr="00D73B3C">
        <w:rPr>
          <w:rFonts w:ascii="Times New Roman" w:hAnsi="Times New Roman" w:cs="Times New Roman"/>
          <w:b/>
          <w:bCs/>
          <w:sz w:val="28"/>
          <w:szCs w:val="28"/>
        </w:rPr>
        <w:t xml:space="preserve">MEO (Medium Earth </w:t>
      </w:r>
      <w:proofErr w:type="spellStart"/>
      <w:r w:rsidRPr="00D73B3C">
        <w:rPr>
          <w:rFonts w:ascii="Times New Roman" w:hAnsi="Times New Roman" w:cs="Times New Roman"/>
          <w:b/>
          <w:bCs/>
          <w:sz w:val="28"/>
          <w:szCs w:val="28"/>
        </w:rPr>
        <w:t>Orbit</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~20,000 km. Utilizada por sistemas de navegación global (GPS/Galileo).</w:t>
      </w:r>
    </w:p>
    <w:p w14:paraId="421317CF" w14:textId="77777777" w:rsidR="00D73B3C" w:rsidRPr="00D73B3C" w:rsidRDefault="00D73B3C" w:rsidP="00D73B3C">
      <w:pPr>
        <w:numPr>
          <w:ilvl w:val="0"/>
          <w:numId w:val="9"/>
        </w:numPr>
        <w:jc w:val="both"/>
        <w:rPr>
          <w:rFonts w:ascii="Times New Roman" w:hAnsi="Times New Roman" w:cs="Times New Roman"/>
          <w:sz w:val="28"/>
          <w:szCs w:val="28"/>
        </w:rPr>
      </w:pPr>
      <w:r w:rsidRPr="00D73B3C">
        <w:rPr>
          <w:rFonts w:ascii="Times New Roman" w:hAnsi="Times New Roman" w:cs="Times New Roman"/>
          <w:b/>
          <w:bCs/>
          <w:sz w:val="28"/>
          <w:szCs w:val="28"/>
        </w:rPr>
        <w:t>GEO (</w:t>
      </w:r>
      <w:proofErr w:type="spellStart"/>
      <w:r w:rsidRPr="00D73B3C">
        <w:rPr>
          <w:rFonts w:ascii="Times New Roman" w:hAnsi="Times New Roman" w:cs="Times New Roman"/>
          <w:b/>
          <w:bCs/>
          <w:sz w:val="28"/>
          <w:szCs w:val="28"/>
        </w:rPr>
        <w:t>Geostationary</w:t>
      </w:r>
      <w:proofErr w:type="spellEnd"/>
      <w:r w:rsidRPr="00D73B3C">
        <w:rPr>
          <w:rFonts w:ascii="Times New Roman" w:hAnsi="Times New Roman" w:cs="Times New Roman"/>
          <w:b/>
          <w:bCs/>
          <w:sz w:val="28"/>
          <w:szCs w:val="28"/>
        </w:rPr>
        <w:t xml:space="preserve"> </w:t>
      </w:r>
      <w:proofErr w:type="spellStart"/>
      <w:r w:rsidRPr="00D73B3C">
        <w:rPr>
          <w:rFonts w:ascii="Times New Roman" w:hAnsi="Times New Roman" w:cs="Times New Roman"/>
          <w:b/>
          <w:bCs/>
          <w:sz w:val="28"/>
          <w:szCs w:val="28"/>
        </w:rPr>
        <w:t>Orbit</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35,786 km. Posición fija respecto a la Tierra, ideal para comunicaciones estratégicas y radiodifusión.</w:t>
      </w:r>
    </w:p>
    <w:p w14:paraId="71853E75"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4.2. Parámetros de Link Budget (Presupuesto de Enlace)</w:t>
      </w:r>
    </w:p>
    <w:p w14:paraId="1FB9FBAD"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Para garantizar la viabilidad de un enlace satelital, se deben considerar:</w:t>
      </w:r>
    </w:p>
    <w:p w14:paraId="3CF8E85A" w14:textId="0F8E5AD3" w:rsidR="00D73B3C" w:rsidRPr="00D73B3C" w:rsidRDefault="00D73B3C" w:rsidP="00D73B3C">
      <w:pPr>
        <w:numPr>
          <w:ilvl w:val="0"/>
          <w:numId w:val="10"/>
        </w:numPr>
        <w:jc w:val="both"/>
        <w:rPr>
          <w:rFonts w:ascii="Times New Roman" w:hAnsi="Times New Roman" w:cs="Times New Roman"/>
          <w:sz w:val="28"/>
          <w:szCs w:val="28"/>
        </w:rPr>
      </w:pPr>
      <w:r w:rsidRPr="00D73B3C">
        <w:rPr>
          <w:rFonts w:ascii="Times New Roman" w:hAnsi="Times New Roman" w:cs="Times New Roman"/>
          <w:sz w:val="28"/>
          <w:szCs w:val="28"/>
        </w:rPr>
        <w:t>P{TX}: Potencia de transmisión (dBm).</w:t>
      </w:r>
    </w:p>
    <w:p w14:paraId="33F689A1" w14:textId="7E800009" w:rsidR="00D73B3C" w:rsidRPr="00D73B3C" w:rsidRDefault="00D73B3C" w:rsidP="00D73B3C">
      <w:pPr>
        <w:numPr>
          <w:ilvl w:val="0"/>
          <w:numId w:val="10"/>
        </w:numPr>
        <w:jc w:val="both"/>
        <w:rPr>
          <w:rFonts w:ascii="Times New Roman" w:hAnsi="Times New Roman" w:cs="Times New Roman"/>
          <w:sz w:val="28"/>
          <w:szCs w:val="28"/>
        </w:rPr>
      </w:pPr>
      <w:r w:rsidRPr="00D73B3C">
        <w:rPr>
          <w:rFonts w:ascii="Times New Roman" w:hAnsi="Times New Roman" w:cs="Times New Roman"/>
          <w:sz w:val="28"/>
          <w:szCs w:val="28"/>
        </w:rPr>
        <w:t>G{TX} / G{</w:t>
      </w:r>
      <w:proofErr w:type="spellStart"/>
      <w:r w:rsidRPr="00D73B3C">
        <w:rPr>
          <w:rFonts w:ascii="Times New Roman" w:hAnsi="Times New Roman" w:cs="Times New Roman"/>
          <w:sz w:val="28"/>
          <w:szCs w:val="28"/>
        </w:rPr>
        <w:t>RX</w:t>
      </w:r>
      <w:proofErr w:type="spellEnd"/>
      <w:r w:rsidRPr="00D73B3C">
        <w:rPr>
          <w:rFonts w:ascii="Times New Roman" w:hAnsi="Times New Roman" w:cs="Times New Roman"/>
          <w:sz w:val="28"/>
          <w:szCs w:val="28"/>
        </w:rPr>
        <w:t>}: Ganancia de antenas (dBi).</w:t>
      </w:r>
    </w:p>
    <w:p w14:paraId="140AC387" w14:textId="22CF1C5E" w:rsidR="00D73B3C" w:rsidRPr="00D73B3C" w:rsidRDefault="00D73B3C" w:rsidP="00D73B3C">
      <w:pPr>
        <w:numPr>
          <w:ilvl w:val="0"/>
          <w:numId w:val="10"/>
        </w:numPr>
        <w:jc w:val="both"/>
        <w:rPr>
          <w:rFonts w:ascii="Times New Roman" w:hAnsi="Times New Roman" w:cs="Times New Roman"/>
          <w:sz w:val="28"/>
          <w:szCs w:val="28"/>
        </w:rPr>
      </w:pPr>
      <w:r w:rsidRPr="00D73B3C">
        <w:rPr>
          <w:rFonts w:ascii="Times New Roman" w:hAnsi="Times New Roman" w:cs="Times New Roman"/>
          <w:sz w:val="28"/>
          <w:szCs w:val="28"/>
        </w:rPr>
        <w:t>L{TX} / L{</w:t>
      </w:r>
      <w:proofErr w:type="spellStart"/>
      <w:r w:rsidRPr="00D73B3C">
        <w:rPr>
          <w:rFonts w:ascii="Times New Roman" w:hAnsi="Times New Roman" w:cs="Times New Roman"/>
          <w:sz w:val="28"/>
          <w:szCs w:val="28"/>
        </w:rPr>
        <w:t>RX</w:t>
      </w:r>
      <w:proofErr w:type="spellEnd"/>
      <w:r w:rsidRPr="00D73B3C">
        <w:rPr>
          <w:rFonts w:ascii="Times New Roman" w:hAnsi="Times New Roman" w:cs="Times New Roman"/>
          <w:sz w:val="28"/>
          <w:szCs w:val="28"/>
        </w:rPr>
        <w:t>}: Pérdidas por acoplamiento y cables (dB).</w:t>
      </w:r>
    </w:p>
    <w:p w14:paraId="7BFBC3F1" w14:textId="1ABEBFC1" w:rsidR="00D73B3C" w:rsidRPr="00D73B3C" w:rsidRDefault="00D73B3C" w:rsidP="00D73B3C">
      <w:pPr>
        <w:numPr>
          <w:ilvl w:val="0"/>
          <w:numId w:val="10"/>
        </w:numPr>
        <w:jc w:val="both"/>
        <w:rPr>
          <w:rFonts w:ascii="Times New Roman" w:hAnsi="Times New Roman" w:cs="Times New Roman"/>
          <w:sz w:val="28"/>
          <w:szCs w:val="28"/>
        </w:rPr>
      </w:pPr>
      <w:r w:rsidRPr="00D73B3C">
        <w:rPr>
          <w:rFonts w:ascii="Times New Roman" w:hAnsi="Times New Roman" w:cs="Times New Roman"/>
          <w:sz w:val="28"/>
          <w:szCs w:val="28"/>
        </w:rPr>
        <w:t>L{</w:t>
      </w:r>
      <w:proofErr w:type="spellStart"/>
      <w:r w:rsidRPr="00D73B3C">
        <w:rPr>
          <w:rFonts w:ascii="Times New Roman" w:hAnsi="Times New Roman" w:cs="Times New Roman"/>
          <w:sz w:val="28"/>
          <w:szCs w:val="28"/>
        </w:rPr>
        <w:t>bf</w:t>
      </w:r>
      <w:proofErr w:type="spellEnd"/>
      <w:r w:rsidRPr="00D73B3C">
        <w:rPr>
          <w:rFonts w:ascii="Times New Roman" w:hAnsi="Times New Roman" w:cs="Times New Roman"/>
          <w:sz w:val="28"/>
          <w:szCs w:val="28"/>
        </w:rPr>
        <w:t>} (Pérdida por trayectoria en espacio libre): Atenuación natural de la onda por distancia y frecuencia.</w:t>
      </w:r>
    </w:p>
    <w:p w14:paraId="0498F3B5" w14:textId="7B9192EE" w:rsidR="00D73B3C" w:rsidRPr="00D73B3C" w:rsidRDefault="00D73B3C" w:rsidP="00D73B3C">
      <w:pPr>
        <w:numPr>
          <w:ilvl w:val="0"/>
          <w:numId w:val="10"/>
        </w:numPr>
        <w:jc w:val="both"/>
        <w:rPr>
          <w:rFonts w:ascii="Times New Roman" w:hAnsi="Times New Roman" w:cs="Times New Roman"/>
          <w:sz w:val="28"/>
          <w:szCs w:val="28"/>
        </w:rPr>
      </w:pPr>
      <w:r w:rsidRPr="00D73B3C">
        <w:rPr>
          <w:rFonts w:ascii="Times New Roman" w:hAnsi="Times New Roman" w:cs="Times New Roman"/>
          <w:sz w:val="28"/>
          <w:szCs w:val="28"/>
        </w:rPr>
        <w:t>S{</w:t>
      </w:r>
      <w:proofErr w:type="spellStart"/>
      <w:r w:rsidRPr="00D73B3C">
        <w:rPr>
          <w:rFonts w:ascii="Times New Roman" w:hAnsi="Times New Roman" w:cs="Times New Roman"/>
          <w:sz w:val="28"/>
          <w:szCs w:val="28"/>
        </w:rPr>
        <w:t>RX</w:t>
      </w:r>
      <w:proofErr w:type="spellEnd"/>
      <w:r w:rsidRPr="00D73B3C">
        <w:rPr>
          <w:rFonts w:ascii="Times New Roman" w:hAnsi="Times New Roman" w:cs="Times New Roman"/>
          <w:sz w:val="28"/>
          <w:szCs w:val="28"/>
        </w:rPr>
        <w:t>} (Sensibilidad): Nivel mínimo de potencia que el receptor requiere para operar.</w:t>
      </w:r>
    </w:p>
    <w:p w14:paraId="37C74AD0" w14:textId="052DB3CB"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5. Ejercicios Prácticos Resueltos</w:t>
      </w:r>
    </w:p>
    <w:p w14:paraId="738DD26B"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Ejercicio 1: Selección de Fibra Óptica (Dispersión Modal)</w:t>
      </w:r>
    </w:p>
    <w:p w14:paraId="22CE504E"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Problema:</w:t>
      </w:r>
      <w:r w:rsidRPr="00D73B3C">
        <w:rPr>
          <w:rFonts w:ascii="Times New Roman" w:hAnsi="Times New Roman" w:cs="Times New Roman"/>
          <w:sz w:val="28"/>
          <w:szCs w:val="28"/>
        </w:rPr>
        <w:t xml:space="preserve"> Determinar el tipo de fibra apto para dos escenarios:</w:t>
      </w:r>
    </w:p>
    <w:p w14:paraId="5FEB7682" w14:textId="77777777" w:rsidR="00D73B3C" w:rsidRPr="00D73B3C" w:rsidRDefault="00D73B3C" w:rsidP="00D73B3C">
      <w:pPr>
        <w:numPr>
          <w:ilvl w:val="0"/>
          <w:numId w:val="11"/>
        </w:numPr>
        <w:jc w:val="both"/>
        <w:rPr>
          <w:rFonts w:ascii="Times New Roman" w:hAnsi="Times New Roman" w:cs="Times New Roman"/>
          <w:sz w:val="28"/>
          <w:szCs w:val="28"/>
        </w:rPr>
      </w:pPr>
      <w:r w:rsidRPr="00D73B3C">
        <w:rPr>
          <w:rFonts w:ascii="Times New Roman" w:hAnsi="Times New Roman" w:cs="Times New Roman"/>
          <w:sz w:val="28"/>
          <w:szCs w:val="28"/>
        </w:rPr>
        <w:t>Enlace A: Interconexión de servidores en un centro de datos (150 m).</w:t>
      </w:r>
    </w:p>
    <w:p w14:paraId="672E3F94" w14:textId="77777777" w:rsidR="00D73B3C" w:rsidRPr="00D73B3C" w:rsidRDefault="00D73B3C" w:rsidP="00D73B3C">
      <w:pPr>
        <w:numPr>
          <w:ilvl w:val="0"/>
          <w:numId w:val="11"/>
        </w:numPr>
        <w:jc w:val="both"/>
        <w:rPr>
          <w:rFonts w:ascii="Times New Roman" w:hAnsi="Times New Roman" w:cs="Times New Roman"/>
          <w:sz w:val="28"/>
          <w:szCs w:val="28"/>
        </w:rPr>
      </w:pPr>
      <w:r w:rsidRPr="00D73B3C">
        <w:rPr>
          <w:rFonts w:ascii="Times New Roman" w:hAnsi="Times New Roman" w:cs="Times New Roman"/>
          <w:sz w:val="28"/>
          <w:szCs w:val="28"/>
        </w:rPr>
        <w:t>Enlace B: Troncal estratégico entre dos brigadas (80 km).</w:t>
      </w:r>
    </w:p>
    <w:p w14:paraId="7449EF3F"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Análisis:</w:t>
      </w:r>
      <w:r w:rsidRPr="00D73B3C">
        <w:rPr>
          <w:rFonts w:ascii="Times New Roman" w:hAnsi="Times New Roman" w:cs="Times New Roman"/>
          <w:sz w:val="28"/>
          <w:szCs w:val="28"/>
        </w:rPr>
        <w:t xml:space="preserve"> En distancias cortas, el presupuesto óptico es holgado. En distancias largas, la física de la propagación es el factor limitante.</w:t>
      </w:r>
    </w:p>
    <w:p w14:paraId="536C45F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Solución Detallada:</w:t>
      </w:r>
    </w:p>
    <w:p w14:paraId="7BC4D4CA" w14:textId="77777777" w:rsidR="00D73B3C" w:rsidRPr="00D73B3C" w:rsidRDefault="00D73B3C" w:rsidP="00D73B3C">
      <w:pPr>
        <w:numPr>
          <w:ilvl w:val="0"/>
          <w:numId w:val="12"/>
        </w:numPr>
        <w:jc w:val="both"/>
        <w:rPr>
          <w:rFonts w:ascii="Times New Roman" w:hAnsi="Times New Roman" w:cs="Times New Roman"/>
          <w:sz w:val="28"/>
          <w:szCs w:val="28"/>
        </w:rPr>
      </w:pPr>
      <w:r w:rsidRPr="00D73B3C">
        <w:rPr>
          <w:rFonts w:ascii="Times New Roman" w:hAnsi="Times New Roman" w:cs="Times New Roman"/>
          <w:b/>
          <w:bCs/>
          <w:sz w:val="28"/>
          <w:szCs w:val="28"/>
        </w:rPr>
        <w:t>Enlace A:</w:t>
      </w:r>
      <w:r w:rsidRPr="00D73B3C">
        <w:rPr>
          <w:rFonts w:ascii="Times New Roman" w:hAnsi="Times New Roman" w:cs="Times New Roman"/>
          <w:sz w:val="28"/>
          <w:szCs w:val="28"/>
        </w:rPr>
        <w:t xml:space="preserve"> Se selecciona </w:t>
      </w:r>
      <w:r w:rsidRPr="00D73B3C">
        <w:rPr>
          <w:rFonts w:ascii="Times New Roman" w:hAnsi="Times New Roman" w:cs="Times New Roman"/>
          <w:b/>
          <w:bCs/>
          <w:sz w:val="28"/>
          <w:szCs w:val="28"/>
        </w:rPr>
        <w:t>Fibra Multimodo (MM)</w:t>
      </w:r>
      <w:r w:rsidRPr="00D73B3C">
        <w:rPr>
          <w:rFonts w:ascii="Times New Roman" w:hAnsi="Times New Roman" w:cs="Times New Roman"/>
          <w:sz w:val="28"/>
          <w:szCs w:val="28"/>
        </w:rPr>
        <w:t xml:space="preserve">. Cumple con el estándar ITU-T </w:t>
      </w:r>
      <w:proofErr w:type="spellStart"/>
      <w:r w:rsidRPr="00D73B3C">
        <w:rPr>
          <w:rFonts w:ascii="Times New Roman" w:hAnsi="Times New Roman" w:cs="Times New Roman"/>
          <w:sz w:val="28"/>
          <w:szCs w:val="28"/>
        </w:rPr>
        <w:t>G.651.1</w:t>
      </w:r>
      <w:proofErr w:type="spellEnd"/>
      <w:r w:rsidRPr="00D73B3C">
        <w:rPr>
          <w:rFonts w:ascii="Times New Roman" w:hAnsi="Times New Roman" w:cs="Times New Roman"/>
          <w:sz w:val="28"/>
          <w:szCs w:val="28"/>
        </w:rPr>
        <w:t>; a 150 m, la dispersión modal es controlable y permite el uso de transceptores LED/</w:t>
      </w:r>
      <w:proofErr w:type="spellStart"/>
      <w:r w:rsidRPr="00D73B3C">
        <w:rPr>
          <w:rFonts w:ascii="Times New Roman" w:hAnsi="Times New Roman" w:cs="Times New Roman"/>
          <w:sz w:val="28"/>
          <w:szCs w:val="28"/>
        </w:rPr>
        <w:t>VCSEL</w:t>
      </w:r>
      <w:proofErr w:type="spellEnd"/>
      <w:r w:rsidRPr="00D73B3C">
        <w:rPr>
          <w:rFonts w:ascii="Times New Roman" w:hAnsi="Times New Roman" w:cs="Times New Roman"/>
          <w:sz w:val="28"/>
          <w:szCs w:val="28"/>
        </w:rPr>
        <w:t xml:space="preserve"> de bajo costo.</w:t>
      </w:r>
    </w:p>
    <w:p w14:paraId="49245533" w14:textId="77777777" w:rsidR="00D73B3C" w:rsidRPr="00D73B3C" w:rsidRDefault="00D73B3C" w:rsidP="00D73B3C">
      <w:pPr>
        <w:numPr>
          <w:ilvl w:val="0"/>
          <w:numId w:val="12"/>
        </w:numPr>
        <w:jc w:val="both"/>
        <w:rPr>
          <w:rFonts w:ascii="Times New Roman" w:hAnsi="Times New Roman" w:cs="Times New Roman"/>
          <w:sz w:val="28"/>
          <w:szCs w:val="28"/>
        </w:rPr>
      </w:pPr>
      <w:r w:rsidRPr="00D73B3C">
        <w:rPr>
          <w:rFonts w:ascii="Times New Roman" w:hAnsi="Times New Roman" w:cs="Times New Roman"/>
          <w:b/>
          <w:bCs/>
          <w:sz w:val="28"/>
          <w:szCs w:val="28"/>
        </w:rPr>
        <w:lastRenderedPageBreak/>
        <w:t>Enlace B:</w:t>
      </w:r>
      <w:r w:rsidRPr="00D73B3C">
        <w:rPr>
          <w:rFonts w:ascii="Times New Roman" w:hAnsi="Times New Roman" w:cs="Times New Roman"/>
          <w:sz w:val="28"/>
          <w:szCs w:val="28"/>
        </w:rPr>
        <w:t xml:space="preserve"> Se requiere </w:t>
      </w:r>
      <w:r w:rsidRPr="00D73B3C">
        <w:rPr>
          <w:rFonts w:ascii="Times New Roman" w:hAnsi="Times New Roman" w:cs="Times New Roman"/>
          <w:b/>
          <w:bCs/>
          <w:sz w:val="28"/>
          <w:szCs w:val="28"/>
        </w:rPr>
        <w:t>Fibra Monomodo (SM)</w:t>
      </w:r>
      <w:r w:rsidRPr="00D73B3C">
        <w:rPr>
          <w:rFonts w:ascii="Times New Roman" w:hAnsi="Times New Roman" w:cs="Times New Roman"/>
          <w:sz w:val="28"/>
          <w:szCs w:val="28"/>
        </w:rPr>
        <w:t xml:space="preserve"> bajo estándar ITU-T </w:t>
      </w:r>
      <w:proofErr w:type="spellStart"/>
      <w:r w:rsidRPr="00D73B3C">
        <w:rPr>
          <w:rFonts w:ascii="Times New Roman" w:hAnsi="Times New Roman" w:cs="Times New Roman"/>
          <w:sz w:val="28"/>
          <w:szCs w:val="28"/>
        </w:rPr>
        <w:t>G.652</w:t>
      </w:r>
      <w:proofErr w:type="spellEnd"/>
      <w:r w:rsidRPr="00D73B3C">
        <w:rPr>
          <w:rFonts w:ascii="Times New Roman" w:hAnsi="Times New Roman" w:cs="Times New Roman"/>
          <w:sz w:val="28"/>
          <w:szCs w:val="28"/>
        </w:rPr>
        <w:t xml:space="preserve">. En un tramo de 80 km, una fibra MM fallaría debido a la acumulación masiva de </w:t>
      </w:r>
      <w:r w:rsidRPr="00D73B3C">
        <w:rPr>
          <w:rFonts w:ascii="Times New Roman" w:hAnsi="Times New Roman" w:cs="Times New Roman"/>
          <w:b/>
          <w:bCs/>
          <w:sz w:val="28"/>
          <w:szCs w:val="28"/>
        </w:rPr>
        <w:t>dispersión modal</w:t>
      </w:r>
      <w:r w:rsidRPr="00D73B3C">
        <w:rPr>
          <w:rFonts w:ascii="Times New Roman" w:hAnsi="Times New Roman" w:cs="Times New Roman"/>
          <w:sz w:val="28"/>
          <w:szCs w:val="28"/>
        </w:rPr>
        <w:t>, ensanchando los pulsos hasta hacerlos ilegibles. La fibra SM, al poseer un núcleo de solo ~9 \</w:t>
      </w:r>
      <w:proofErr w:type="spellStart"/>
      <w:r w:rsidRPr="00D73B3C">
        <w:rPr>
          <w:rFonts w:ascii="Times New Roman" w:hAnsi="Times New Roman" w:cs="Times New Roman"/>
          <w:sz w:val="28"/>
          <w:szCs w:val="28"/>
        </w:rPr>
        <w:t>mum</w:t>
      </w:r>
      <w:proofErr w:type="spellEnd"/>
      <w:r w:rsidRPr="00D73B3C">
        <w:rPr>
          <w:rFonts w:ascii="Times New Roman" w:hAnsi="Times New Roman" w:cs="Times New Roman"/>
          <w:sz w:val="28"/>
          <w:szCs w:val="28"/>
        </w:rPr>
        <w:t>, permite un único modo de propagación, eliminando la dispersión modal y permitiendo el alcance requerido.</w:t>
      </w:r>
    </w:p>
    <w:p w14:paraId="11E55D4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 </w:t>
      </w:r>
    </w:p>
    <w:p w14:paraId="2737EE71"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Ejercicio 2: Diagnóstico de Atenuación (Evento Táctico)</w:t>
      </w:r>
    </w:p>
    <w:p w14:paraId="27C33EBE"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Problema:</w:t>
      </w:r>
      <w:r w:rsidRPr="00D73B3C">
        <w:rPr>
          <w:rFonts w:ascii="Times New Roman" w:hAnsi="Times New Roman" w:cs="Times New Roman"/>
          <w:sz w:val="28"/>
          <w:szCs w:val="28"/>
        </w:rPr>
        <w:t xml:space="preserve"> Un vehículo blindado pisa un cable de fibra táctica desplegado. El enlace no se corta, pero la potencia recibida cae 20 dB.</w:t>
      </w:r>
    </w:p>
    <w:p w14:paraId="084AC2C3"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Análisis:</w:t>
      </w:r>
      <w:r w:rsidRPr="00D73B3C">
        <w:rPr>
          <w:rFonts w:ascii="Times New Roman" w:hAnsi="Times New Roman" w:cs="Times New Roman"/>
          <w:sz w:val="28"/>
          <w:szCs w:val="28"/>
        </w:rPr>
        <w:t xml:space="preserve"> La deformación mecánica en la fibra altera sus propiedades de guiado sin romper el filamento.</w:t>
      </w:r>
    </w:p>
    <w:p w14:paraId="371E6E1C"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Solución Detallada:</w:t>
      </w:r>
      <w:r w:rsidRPr="00D73B3C">
        <w:rPr>
          <w:rFonts w:ascii="Times New Roman" w:hAnsi="Times New Roman" w:cs="Times New Roman"/>
          <w:sz w:val="28"/>
          <w:szCs w:val="28"/>
        </w:rPr>
        <w:t xml:space="preserve"> El fenómeno es </w:t>
      </w:r>
      <w:r w:rsidRPr="00D73B3C">
        <w:rPr>
          <w:rFonts w:ascii="Times New Roman" w:hAnsi="Times New Roman" w:cs="Times New Roman"/>
          <w:b/>
          <w:bCs/>
          <w:sz w:val="28"/>
          <w:szCs w:val="28"/>
        </w:rPr>
        <w:t xml:space="preserve">Atenuación por </w:t>
      </w:r>
      <w:proofErr w:type="spellStart"/>
      <w:r w:rsidRPr="00D73B3C">
        <w:rPr>
          <w:rFonts w:ascii="Times New Roman" w:hAnsi="Times New Roman" w:cs="Times New Roman"/>
          <w:b/>
          <w:bCs/>
          <w:sz w:val="28"/>
          <w:szCs w:val="28"/>
        </w:rPr>
        <w:t>Macrocurvatura</w:t>
      </w:r>
      <w:proofErr w:type="spellEnd"/>
      <w:r w:rsidRPr="00D73B3C">
        <w:rPr>
          <w:rFonts w:ascii="Times New Roman" w:hAnsi="Times New Roman" w:cs="Times New Roman"/>
          <w:sz w:val="28"/>
          <w:szCs w:val="28"/>
        </w:rPr>
        <w:t xml:space="preserve">. La presión física deforma la geometría de la fibra, provocando que el ángulo de incidencia de la luz en la interfaz núcleo-revestimiento sea </w:t>
      </w:r>
      <w:r w:rsidRPr="00D73B3C">
        <w:rPr>
          <w:rFonts w:ascii="Times New Roman" w:hAnsi="Times New Roman" w:cs="Times New Roman"/>
          <w:b/>
          <w:bCs/>
          <w:sz w:val="28"/>
          <w:szCs w:val="28"/>
        </w:rPr>
        <w:t>menor que el ángulo crítico</w:t>
      </w:r>
      <w:r w:rsidRPr="00D73B3C">
        <w:rPr>
          <w:rFonts w:ascii="Times New Roman" w:hAnsi="Times New Roman" w:cs="Times New Roman"/>
          <w:sz w:val="28"/>
          <w:szCs w:val="28"/>
        </w:rPr>
        <w:t>. Al ocurrir esto, se rompe la condición de Reflexión Interna Total y la energía lumínica escapa hacia el revestimiento, resultando en la pérdida crítica de potencia detectada.</w:t>
      </w:r>
    </w:p>
    <w:p w14:paraId="2572F5A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sz w:val="28"/>
          <w:szCs w:val="28"/>
        </w:rPr>
        <w:t xml:space="preserve">-------------------------------------------------------------------------------- </w:t>
      </w:r>
    </w:p>
    <w:p w14:paraId="4646B41A"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Ejercicio 3: Actualización de Capacidad y Dispersión (</w:t>
      </w:r>
      <w:proofErr w:type="spellStart"/>
      <w:r w:rsidRPr="00D73B3C">
        <w:rPr>
          <w:rFonts w:ascii="Times New Roman" w:hAnsi="Times New Roman" w:cs="Times New Roman"/>
          <w:b/>
          <w:bCs/>
          <w:sz w:val="28"/>
          <w:szCs w:val="28"/>
        </w:rPr>
        <w:t>ISI</w:t>
      </w:r>
      <w:proofErr w:type="spellEnd"/>
      <w:r w:rsidRPr="00D73B3C">
        <w:rPr>
          <w:rFonts w:ascii="Times New Roman" w:hAnsi="Times New Roman" w:cs="Times New Roman"/>
          <w:b/>
          <w:bCs/>
          <w:sz w:val="28"/>
          <w:szCs w:val="28"/>
        </w:rPr>
        <w:t>)</w:t>
      </w:r>
    </w:p>
    <w:p w14:paraId="21781846" w14:textId="7777777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Problema:</w:t>
      </w:r>
      <w:r w:rsidRPr="00D73B3C">
        <w:rPr>
          <w:rFonts w:ascii="Times New Roman" w:hAnsi="Times New Roman" w:cs="Times New Roman"/>
          <w:sz w:val="28"/>
          <w:szCs w:val="28"/>
        </w:rPr>
        <w:t xml:space="preserve"> Un enlace de 1 Gbps se actualiza a 10 Gbps usando la fibra existente. El nivel de potencia es óptimo, pero el BER (Bit Error Rate) aumenta drásticamente.</w:t>
      </w:r>
    </w:p>
    <w:p w14:paraId="1747EC35" w14:textId="45572C37" w:rsidR="00D73B3C" w:rsidRP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Análisis:</w:t>
      </w:r>
      <w:r w:rsidRPr="00D73B3C">
        <w:rPr>
          <w:rFonts w:ascii="Times New Roman" w:hAnsi="Times New Roman" w:cs="Times New Roman"/>
          <w:sz w:val="28"/>
          <w:szCs w:val="28"/>
        </w:rPr>
        <w:t xml:space="preserve"> La tasa de bits define el tiempo disponible para cada bit (T{bit}).</w:t>
      </w:r>
    </w:p>
    <w:p w14:paraId="3D3D5843" w14:textId="77777777" w:rsidR="00D73B3C" w:rsidRDefault="00D73B3C" w:rsidP="00D73B3C">
      <w:pPr>
        <w:jc w:val="both"/>
        <w:rPr>
          <w:rFonts w:ascii="Times New Roman" w:hAnsi="Times New Roman" w:cs="Times New Roman"/>
          <w:sz w:val="28"/>
          <w:szCs w:val="28"/>
        </w:rPr>
      </w:pPr>
      <w:r w:rsidRPr="00D73B3C">
        <w:rPr>
          <w:rFonts w:ascii="Times New Roman" w:hAnsi="Times New Roman" w:cs="Times New Roman"/>
          <w:b/>
          <w:bCs/>
          <w:sz w:val="28"/>
          <w:szCs w:val="28"/>
        </w:rPr>
        <w:t>Solución Detallada:</w:t>
      </w:r>
      <w:r w:rsidRPr="00D73B3C">
        <w:rPr>
          <w:rFonts w:ascii="Times New Roman" w:hAnsi="Times New Roman" w:cs="Times New Roman"/>
          <w:sz w:val="28"/>
          <w:szCs w:val="28"/>
        </w:rPr>
        <w:t xml:space="preserve"> Al incrementar la tasa de bits a 10 Gbps, el tiempo asignado a cada bit se reduce a la décima parte (100 </w:t>
      </w:r>
      <w:proofErr w:type="spellStart"/>
      <w:r w:rsidRPr="00D73B3C">
        <w:rPr>
          <w:rFonts w:ascii="Times New Roman" w:hAnsi="Times New Roman" w:cs="Times New Roman"/>
          <w:sz w:val="28"/>
          <w:szCs w:val="28"/>
        </w:rPr>
        <w:t>ps</w:t>
      </w:r>
      <w:proofErr w:type="spellEnd"/>
      <w:r w:rsidRPr="00D73B3C">
        <w:rPr>
          <w:rFonts w:ascii="Times New Roman" w:hAnsi="Times New Roman" w:cs="Times New Roman"/>
          <w:sz w:val="28"/>
          <w:szCs w:val="28"/>
        </w:rPr>
        <w:t xml:space="preserve">). El ensanchamiento de los pulsos por dispersión (que era insignificante a 1 Gbps) ahora excede el tiempo de bit, invadiendo el espacio del bit adyacente. Esto genera </w:t>
      </w:r>
      <w:r w:rsidRPr="00D73B3C">
        <w:rPr>
          <w:rFonts w:ascii="Times New Roman" w:hAnsi="Times New Roman" w:cs="Times New Roman"/>
          <w:b/>
          <w:bCs/>
          <w:sz w:val="28"/>
          <w:szCs w:val="28"/>
        </w:rPr>
        <w:t>Interferencia entre Símbolos (</w:t>
      </w:r>
      <w:proofErr w:type="spellStart"/>
      <w:r w:rsidRPr="00D73B3C">
        <w:rPr>
          <w:rFonts w:ascii="Times New Roman" w:hAnsi="Times New Roman" w:cs="Times New Roman"/>
          <w:b/>
          <w:bCs/>
          <w:sz w:val="28"/>
          <w:szCs w:val="28"/>
        </w:rPr>
        <w:t>ISI</w:t>
      </w:r>
      <w:proofErr w:type="spellEnd"/>
      <w:r w:rsidRPr="00D73B3C">
        <w:rPr>
          <w:rFonts w:ascii="Times New Roman" w:hAnsi="Times New Roman" w:cs="Times New Roman"/>
          <w:b/>
          <w:bCs/>
          <w:sz w:val="28"/>
          <w:szCs w:val="28"/>
        </w:rPr>
        <w:t>)</w:t>
      </w:r>
      <w:r w:rsidRPr="00D73B3C">
        <w:rPr>
          <w:rFonts w:ascii="Times New Roman" w:hAnsi="Times New Roman" w:cs="Times New Roman"/>
          <w:sz w:val="28"/>
          <w:szCs w:val="28"/>
        </w:rPr>
        <w:t xml:space="preserve">, haciendo que el receptor sea incapaz de </w:t>
      </w:r>
      <w:r w:rsidRPr="00D73B3C">
        <w:rPr>
          <w:rFonts w:ascii="Times New Roman" w:hAnsi="Times New Roman" w:cs="Times New Roman"/>
          <w:sz w:val="28"/>
          <w:szCs w:val="28"/>
        </w:rPr>
        <w:lastRenderedPageBreak/>
        <w:t>distinguir entre un "1" y un "0" lógico, elevando el BER a pesar de tener potencia suficiente.</w:t>
      </w:r>
    </w:p>
    <w:p w14:paraId="03E473C9" w14:textId="77777777" w:rsidR="00D73B3C" w:rsidRPr="00D73B3C" w:rsidRDefault="00D73B3C" w:rsidP="00D73B3C">
      <w:pPr>
        <w:jc w:val="both"/>
        <w:rPr>
          <w:rFonts w:ascii="Times New Roman" w:hAnsi="Times New Roman" w:cs="Times New Roman"/>
          <w:sz w:val="28"/>
          <w:szCs w:val="28"/>
        </w:rPr>
      </w:pPr>
    </w:p>
    <w:p w14:paraId="60DFD10D" w14:textId="77777777" w:rsidR="00D73B3C" w:rsidRPr="00D73B3C" w:rsidRDefault="00D73B3C" w:rsidP="00D73B3C">
      <w:pPr>
        <w:jc w:val="both"/>
        <w:rPr>
          <w:rFonts w:ascii="Times New Roman" w:hAnsi="Times New Roman" w:cs="Times New Roman"/>
          <w:b/>
          <w:bCs/>
          <w:sz w:val="28"/>
          <w:szCs w:val="28"/>
        </w:rPr>
      </w:pPr>
      <w:r w:rsidRPr="00D73B3C">
        <w:rPr>
          <w:rFonts w:ascii="Times New Roman" w:hAnsi="Times New Roman" w:cs="Times New Roman"/>
          <w:b/>
          <w:bCs/>
          <w:sz w:val="28"/>
          <w:szCs w:val="28"/>
        </w:rPr>
        <w:t>Ejercicio 4: Cálculo de Link Budget Uplink (Paso a Paso)</w:t>
      </w:r>
    </w:p>
    <w:p w14:paraId="3841755B" w14:textId="423FEF49" w:rsidR="0038176D" w:rsidRDefault="0038176D" w:rsidP="00D73B3C">
      <w:pPr>
        <w:jc w:val="both"/>
        <w:rPr>
          <w:rFonts w:ascii="Times New Roman" w:hAnsi="Times New Roman" w:cs="Times New Roman"/>
          <w:b/>
          <w:bCs/>
          <w:sz w:val="28"/>
          <w:szCs w:val="28"/>
        </w:rPr>
      </w:pPr>
      <w:r w:rsidRPr="0038176D">
        <w:rPr>
          <w:rFonts w:ascii="Times New Roman" w:hAnsi="Times New Roman" w:cs="Times New Roman"/>
          <w:b/>
          <w:bCs/>
          <w:sz w:val="28"/>
          <w:szCs w:val="28"/>
        </w:rPr>
        <w:t xml:space="preserve">Datos: f </w:t>
      </w:r>
      <w:r w:rsidRPr="0038176D">
        <w:rPr>
          <w:rFonts w:ascii="Times New Roman" w:hAnsi="Times New Roman" w:cs="Times New Roman"/>
          <w:sz w:val="28"/>
          <w:szCs w:val="28"/>
        </w:rPr>
        <w:t xml:space="preserve">= 14.000 MHz (Banda </w:t>
      </w:r>
      <w:proofErr w:type="spellStart"/>
      <w:r w:rsidRPr="0038176D">
        <w:rPr>
          <w:rFonts w:ascii="Times New Roman" w:hAnsi="Times New Roman" w:cs="Times New Roman"/>
          <w:sz w:val="28"/>
          <w:szCs w:val="28"/>
        </w:rPr>
        <w:t>Ku</w:t>
      </w:r>
      <w:proofErr w:type="spellEnd"/>
      <w:r w:rsidRPr="0038176D">
        <w:rPr>
          <w:rFonts w:ascii="Times New Roman" w:hAnsi="Times New Roman" w:cs="Times New Roman"/>
          <w:sz w:val="28"/>
          <w:szCs w:val="28"/>
        </w:rPr>
        <w:t xml:space="preserve">); d = 38.000 km; </w:t>
      </w:r>
      <w:proofErr w:type="spellStart"/>
      <w:r w:rsidRPr="0038176D">
        <w:rPr>
          <w:rFonts w:ascii="Times New Roman" w:hAnsi="Times New Roman" w:cs="Times New Roman"/>
          <w:sz w:val="28"/>
          <w:szCs w:val="28"/>
        </w:rPr>
        <w:t>PTX</w:t>
      </w:r>
      <w:proofErr w:type="spellEnd"/>
      <w:r w:rsidRPr="0038176D">
        <w:rPr>
          <w:rFonts w:ascii="Times New Roman" w:hAnsi="Times New Roman" w:cs="Times New Roman"/>
          <w:sz w:val="28"/>
          <w:szCs w:val="28"/>
        </w:rPr>
        <w:t xml:space="preserve"> = 45 dBm; </w:t>
      </w:r>
      <w:proofErr w:type="spellStart"/>
      <w:r w:rsidRPr="0038176D">
        <w:rPr>
          <w:rFonts w:ascii="Times New Roman" w:hAnsi="Times New Roman" w:cs="Times New Roman"/>
          <w:sz w:val="28"/>
          <w:szCs w:val="28"/>
        </w:rPr>
        <w:t>GTX</w:t>
      </w:r>
      <w:proofErr w:type="spellEnd"/>
      <w:r w:rsidRPr="0038176D">
        <w:rPr>
          <w:rFonts w:ascii="Times New Roman" w:hAnsi="Times New Roman" w:cs="Times New Roman"/>
          <w:sz w:val="28"/>
          <w:szCs w:val="28"/>
        </w:rPr>
        <w:t xml:space="preserve"> = 50 dBi; </w:t>
      </w:r>
      <w:proofErr w:type="spellStart"/>
      <w:r w:rsidRPr="0038176D">
        <w:rPr>
          <w:rFonts w:ascii="Times New Roman" w:hAnsi="Times New Roman" w:cs="Times New Roman"/>
          <w:sz w:val="28"/>
          <w:szCs w:val="28"/>
        </w:rPr>
        <w:t>LTX</w:t>
      </w:r>
      <w:proofErr w:type="spellEnd"/>
      <w:r w:rsidRPr="0038176D">
        <w:rPr>
          <w:rFonts w:ascii="Times New Roman" w:hAnsi="Times New Roman" w:cs="Times New Roman"/>
          <w:sz w:val="28"/>
          <w:szCs w:val="28"/>
        </w:rPr>
        <w:t xml:space="preserve"> = 2 dB; </w:t>
      </w:r>
      <w:proofErr w:type="spellStart"/>
      <w:r w:rsidRPr="0038176D">
        <w:rPr>
          <w:rFonts w:ascii="Times New Roman" w:hAnsi="Times New Roman" w:cs="Times New Roman"/>
          <w:sz w:val="28"/>
          <w:szCs w:val="28"/>
        </w:rPr>
        <w:t>GRX</w:t>
      </w:r>
      <w:proofErr w:type="spellEnd"/>
      <w:r w:rsidRPr="0038176D">
        <w:rPr>
          <w:rFonts w:ascii="Times New Roman" w:hAnsi="Times New Roman" w:cs="Times New Roman"/>
          <w:sz w:val="28"/>
          <w:szCs w:val="28"/>
        </w:rPr>
        <w:t xml:space="preserve"> = 35 dBi; </w:t>
      </w:r>
      <w:proofErr w:type="spellStart"/>
      <w:r w:rsidRPr="0038176D">
        <w:rPr>
          <w:rFonts w:ascii="Times New Roman" w:hAnsi="Times New Roman" w:cs="Times New Roman"/>
          <w:sz w:val="28"/>
          <w:szCs w:val="28"/>
        </w:rPr>
        <w:t>LRX</w:t>
      </w:r>
      <w:proofErr w:type="spellEnd"/>
      <w:r w:rsidRPr="0038176D">
        <w:rPr>
          <w:rFonts w:ascii="Times New Roman" w:hAnsi="Times New Roman" w:cs="Times New Roman"/>
          <w:sz w:val="28"/>
          <w:szCs w:val="28"/>
        </w:rPr>
        <w:t xml:space="preserve"> = 1 dB; </w:t>
      </w:r>
      <w:proofErr w:type="spellStart"/>
      <w:r w:rsidRPr="0038176D">
        <w:rPr>
          <w:rFonts w:ascii="Times New Roman" w:hAnsi="Times New Roman" w:cs="Times New Roman"/>
          <w:sz w:val="28"/>
          <w:szCs w:val="28"/>
        </w:rPr>
        <w:t>SRX</w:t>
      </w:r>
      <w:proofErr w:type="spellEnd"/>
      <w:r w:rsidRPr="0038176D">
        <w:rPr>
          <w:rFonts w:ascii="Times New Roman" w:hAnsi="Times New Roman" w:cs="Times New Roman"/>
          <w:sz w:val="28"/>
          <w:szCs w:val="28"/>
        </w:rPr>
        <w:t xml:space="preserve"> = -90 dBm.</w:t>
      </w:r>
    </w:p>
    <w:p w14:paraId="147082B2" w14:textId="77777777" w:rsidR="0038176D" w:rsidRPr="0038176D" w:rsidRDefault="0038176D" w:rsidP="0038176D">
      <w:pPr>
        <w:jc w:val="both"/>
        <w:rPr>
          <w:rFonts w:ascii="Times New Roman" w:hAnsi="Times New Roman" w:cs="Times New Roman"/>
          <w:sz w:val="28"/>
          <w:szCs w:val="28"/>
        </w:rPr>
      </w:pPr>
      <w:r w:rsidRPr="0038176D">
        <w:rPr>
          <w:rFonts w:ascii="Times New Roman" w:hAnsi="Times New Roman" w:cs="Times New Roman"/>
          <w:b/>
          <w:bCs/>
          <w:sz w:val="28"/>
          <w:szCs w:val="28"/>
        </w:rPr>
        <w:t>Solución Detallada: Cálculo de Pérdidas en Espacio Libre (</w:t>
      </w:r>
      <w:proofErr w:type="spellStart"/>
      <w:r w:rsidRPr="0038176D">
        <w:rPr>
          <w:rFonts w:ascii="Times New Roman" w:hAnsi="Times New Roman" w:cs="Times New Roman"/>
          <w:b/>
          <w:bCs/>
          <w:sz w:val="28"/>
          <w:szCs w:val="28"/>
        </w:rPr>
        <w:t>Lbf</w:t>
      </w:r>
      <w:proofErr w:type="spellEnd"/>
      <w:r w:rsidRPr="0038176D">
        <w:rPr>
          <w:rFonts w:ascii="Times New Roman" w:hAnsi="Times New Roman" w:cs="Times New Roman"/>
          <w:b/>
          <w:bCs/>
          <w:sz w:val="28"/>
          <w:szCs w:val="28"/>
        </w:rPr>
        <w:t>):</w:t>
      </w:r>
      <w:r w:rsidRPr="0038176D">
        <w:rPr>
          <w:rFonts w:ascii="Times New Roman" w:hAnsi="Times New Roman" w:cs="Times New Roman"/>
          <w:sz w:val="28"/>
          <w:szCs w:val="28"/>
        </w:rPr>
        <w:t xml:space="preserve"> </w:t>
      </w:r>
      <w:r w:rsidRPr="0038176D">
        <w:rPr>
          <w:rFonts w:ascii="Times New Roman" w:hAnsi="Times New Roman" w:cs="Times New Roman"/>
          <w:i/>
          <w:iCs/>
          <w:sz w:val="28"/>
          <w:szCs w:val="28"/>
        </w:rPr>
        <w:t xml:space="preserve">(Fórmula oficial: </w:t>
      </w:r>
      <w:proofErr w:type="spellStart"/>
      <w:r w:rsidRPr="0038176D">
        <w:rPr>
          <w:rFonts w:ascii="Times New Roman" w:hAnsi="Times New Roman" w:cs="Times New Roman"/>
          <w:i/>
          <w:iCs/>
          <w:sz w:val="28"/>
          <w:szCs w:val="28"/>
        </w:rPr>
        <w:t>Lbf</w:t>
      </w:r>
      <w:proofErr w:type="spellEnd"/>
      <w:r w:rsidRPr="0038176D">
        <w:rPr>
          <w:rFonts w:ascii="Times New Roman" w:hAnsi="Times New Roman" w:cs="Times New Roman"/>
          <w:i/>
          <w:iCs/>
          <w:sz w:val="28"/>
          <w:szCs w:val="28"/>
        </w:rPr>
        <w:t xml:space="preserve"> = 32.4 + 20 log(f en MHz) + 20 log(d en km))</w:t>
      </w:r>
    </w:p>
    <w:p w14:paraId="3B52A6E1" w14:textId="77777777" w:rsidR="0038176D" w:rsidRPr="0038176D" w:rsidRDefault="0038176D" w:rsidP="0038176D">
      <w:pPr>
        <w:numPr>
          <w:ilvl w:val="0"/>
          <w:numId w:val="19"/>
        </w:numPr>
        <w:jc w:val="both"/>
        <w:rPr>
          <w:rFonts w:ascii="Times New Roman" w:hAnsi="Times New Roman" w:cs="Times New Roman"/>
          <w:sz w:val="28"/>
          <w:szCs w:val="28"/>
        </w:rPr>
      </w:pPr>
      <w:r w:rsidRPr="0038176D">
        <w:rPr>
          <w:rFonts w:ascii="Times New Roman" w:hAnsi="Times New Roman" w:cs="Times New Roman"/>
          <w:sz w:val="28"/>
          <w:szCs w:val="28"/>
        </w:rPr>
        <w:t>20 log(14.000) = 82.92 dB</w:t>
      </w:r>
    </w:p>
    <w:p w14:paraId="6CD8D2C3" w14:textId="77777777" w:rsidR="0038176D" w:rsidRPr="0038176D" w:rsidRDefault="0038176D" w:rsidP="0038176D">
      <w:pPr>
        <w:numPr>
          <w:ilvl w:val="0"/>
          <w:numId w:val="19"/>
        </w:numPr>
        <w:jc w:val="both"/>
        <w:rPr>
          <w:rFonts w:ascii="Times New Roman" w:hAnsi="Times New Roman" w:cs="Times New Roman"/>
          <w:sz w:val="28"/>
          <w:szCs w:val="28"/>
        </w:rPr>
      </w:pPr>
      <w:r w:rsidRPr="0038176D">
        <w:rPr>
          <w:rFonts w:ascii="Times New Roman" w:hAnsi="Times New Roman" w:cs="Times New Roman"/>
          <w:sz w:val="28"/>
          <w:szCs w:val="28"/>
        </w:rPr>
        <w:t>20 log(38.000) = 91.59 dB</w:t>
      </w:r>
    </w:p>
    <w:p w14:paraId="551A788D" w14:textId="77777777" w:rsidR="0038176D" w:rsidRPr="0038176D" w:rsidRDefault="0038176D" w:rsidP="0038176D">
      <w:pPr>
        <w:numPr>
          <w:ilvl w:val="0"/>
          <w:numId w:val="19"/>
        </w:numPr>
        <w:jc w:val="both"/>
        <w:rPr>
          <w:rFonts w:ascii="Times New Roman" w:hAnsi="Times New Roman" w:cs="Times New Roman"/>
          <w:sz w:val="28"/>
          <w:szCs w:val="28"/>
        </w:rPr>
      </w:pPr>
      <w:proofErr w:type="spellStart"/>
      <w:r w:rsidRPr="0038176D">
        <w:rPr>
          <w:rFonts w:ascii="Times New Roman" w:hAnsi="Times New Roman" w:cs="Times New Roman"/>
          <w:sz w:val="28"/>
          <w:szCs w:val="28"/>
        </w:rPr>
        <w:t>Lbf</w:t>
      </w:r>
      <w:proofErr w:type="spellEnd"/>
      <w:r w:rsidRPr="0038176D">
        <w:rPr>
          <w:rFonts w:ascii="Times New Roman" w:hAnsi="Times New Roman" w:cs="Times New Roman"/>
          <w:sz w:val="28"/>
          <w:szCs w:val="28"/>
        </w:rPr>
        <w:t xml:space="preserve"> = 32.4 + 82.92 + 91.59 = 206.91 dB</w:t>
      </w:r>
    </w:p>
    <w:p w14:paraId="738FA0D8" w14:textId="77777777" w:rsidR="0038176D" w:rsidRPr="0038176D" w:rsidRDefault="0038176D" w:rsidP="0038176D">
      <w:pPr>
        <w:jc w:val="both"/>
        <w:rPr>
          <w:rFonts w:ascii="Times New Roman" w:hAnsi="Times New Roman" w:cs="Times New Roman"/>
          <w:sz w:val="28"/>
          <w:szCs w:val="28"/>
        </w:rPr>
      </w:pPr>
      <w:r w:rsidRPr="0038176D">
        <w:rPr>
          <w:rFonts w:ascii="Times New Roman" w:hAnsi="Times New Roman" w:cs="Times New Roman"/>
          <w:sz w:val="28"/>
          <w:szCs w:val="28"/>
        </w:rPr>
        <w:t>Cálculo de Potencia Recibida (</w:t>
      </w:r>
      <w:proofErr w:type="spellStart"/>
      <w:r w:rsidRPr="0038176D">
        <w:rPr>
          <w:rFonts w:ascii="Times New Roman" w:hAnsi="Times New Roman" w:cs="Times New Roman"/>
          <w:sz w:val="28"/>
          <w:szCs w:val="28"/>
        </w:rPr>
        <w:t>PRX</w:t>
      </w:r>
      <w:proofErr w:type="spellEnd"/>
      <w:r w:rsidRPr="0038176D">
        <w:rPr>
          <w:rFonts w:ascii="Times New Roman" w:hAnsi="Times New Roman" w:cs="Times New Roman"/>
          <w:sz w:val="28"/>
          <w:szCs w:val="28"/>
        </w:rPr>
        <w:t>):</w:t>
      </w:r>
    </w:p>
    <w:p w14:paraId="681A86B0" w14:textId="77777777" w:rsidR="0038176D" w:rsidRPr="0038176D" w:rsidRDefault="0038176D" w:rsidP="0038176D">
      <w:pPr>
        <w:numPr>
          <w:ilvl w:val="0"/>
          <w:numId w:val="20"/>
        </w:numPr>
        <w:jc w:val="both"/>
        <w:rPr>
          <w:rFonts w:ascii="Times New Roman" w:hAnsi="Times New Roman" w:cs="Times New Roman"/>
          <w:sz w:val="28"/>
          <w:szCs w:val="28"/>
        </w:rPr>
      </w:pPr>
      <w:proofErr w:type="spellStart"/>
      <w:r w:rsidRPr="0038176D">
        <w:rPr>
          <w:rFonts w:ascii="Times New Roman" w:hAnsi="Times New Roman" w:cs="Times New Roman"/>
          <w:sz w:val="28"/>
          <w:szCs w:val="28"/>
        </w:rPr>
        <w:t>PRX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PTX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GTX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LTX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Lbf</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GRX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LRX</w:t>
      </w:r>
      <w:proofErr w:type="spellEnd"/>
    </w:p>
    <w:p w14:paraId="5CADF077" w14:textId="77777777" w:rsidR="0038176D" w:rsidRPr="0038176D" w:rsidRDefault="0038176D" w:rsidP="0038176D">
      <w:pPr>
        <w:numPr>
          <w:ilvl w:val="0"/>
          <w:numId w:val="20"/>
        </w:numPr>
        <w:jc w:val="both"/>
        <w:rPr>
          <w:rFonts w:ascii="Times New Roman" w:hAnsi="Times New Roman" w:cs="Times New Roman"/>
          <w:sz w:val="28"/>
          <w:szCs w:val="28"/>
        </w:rPr>
      </w:pPr>
      <w:proofErr w:type="spellStart"/>
      <w:r w:rsidRPr="0038176D">
        <w:rPr>
          <w:rFonts w:ascii="Times New Roman" w:hAnsi="Times New Roman" w:cs="Times New Roman"/>
          <w:sz w:val="28"/>
          <w:szCs w:val="28"/>
        </w:rPr>
        <w:t>PRX</w:t>
      </w:r>
      <w:proofErr w:type="spellEnd"/>
      <w:r w:rsidRPr="0038176D">
        <w:rPr>
          <w:rFonts w:ascii="Times New Roman" w:hAnsi="Times New Roman" w:cs="Times New Roman"/>
          <w:sz w:val="28"/>
          <w:szCs w:val="28"/>
        </w:rPr>
        <w:t xml:space="preserve"> = 45 + 50 - 2 - 206.91 + 35 - 1 = -79.91 dBm</w:t>
      </w:r>
    </w:p>
    <w:p w14:paraId="17EEFFF7" w14:textId="77777777" w:rsidR="0038176D" w:rsidRPr="0038176D" w:rsidRDefault="0038176D" w:rsidP="0038176D">
      <w:pPr>
        <w:jc w:val="both"/>
        <w:rPr>
          <w:rFonts w:ascii="Times New Roman" w:hAnsi="Times New Roman" w:cs="Times New Roman"/>
          <w:sz w:val="28"/>
          <w:szCs w:val="28"/>
        </w:rPr>
      </w:pPr>
      <w:r w:rsidRPr="0038176D">
        <w:rPr>
          <w:rFonts w:ascii="Times New Roman" w:hAnsi="Times New Roman" w:cs="Times New Roman"/>
          <w:sz w:val="28"/>
          <w:szCs w:val="28"/>
        </w:rPr>
        <w:t>Cálculo del Margen de Seguridad (M):</w:t>
      </w:r>
    </w:p>
    <w:p w14:paraId="46DE6E70" w14:textId="77777777" w:rsidR="0038176D" w:rsidRPr="0038176D" w:rsidRDefault="0038176D" w:rsidP="0038176D">
      <w:pPr>
        <w:numPr>
          <w:ilvl w:val="0"/>
          <w:numId w:val="21"/>
        </w:numPr>
        <w:jc w:val="both"/>
        <w:rPr>
          <w:rFonts w:ascii="Times New Roman" w:hAnsi="Times New Roman" w:cs="Times New Roman"/>
          <w:sz w:val="28"/>
          <w:szCs w:val="28"/>
        </w:rPr>
      </w:pPr>
      <w:r w:rsidRPr="0038176D">
        <w:rPr>
          <w:rFonts w:ascii="Times New Roman" w:hAnsi="Times New Roman" w:cs="Times New Roman"/>
          <w:sz w:val="28"/>
          <w:szCs w:val="28"/>
        </w:rPr>
        <w:t xml:space="preserve">M = </w:t>
      </w:r>
      <w:proofErr w:type="spellStart"/>
      <w:r w:rsidRPr="0038176D">
        <w:rPr>
          <w:rFonts w:ascii="Times New Roman" w:hAnsi="Times New Roman" w:cs="Times New Roman"/>
          <w:sz w:val="28"/>
          <w:szCs w:val="28"/>
        </w:rPr>
        <w:t>PRX</w:t>
      </w:r>
      <w:proofErr w:type="spellEnd"/>
      <w:r w:rsidRPr="0038176D">
        <w:rPr>
          <w:rFonts w:ascii="Times New Roman" w:hAnsi="Times New Roman" w:cs="Times New Roman"/>
          <w:sz w:val="28"/>
          <w:szCs w:val="28"/>
        </w:rPr>
        <w:t xml:space="preserve"> - </w:t>
      </w:r>
      <w:proofErr w:type="spellStart"/>
      <w:r w:rsidRPr="0038176D">
        <w:rPr>
          <w:rFonts w:ascii="Times New Roman" w:hAnsi="Times New Roman" w:cs="Times New Roman"/>
          <w:sz w:val="28"/>
          <w:szCs w:val="28"/>
        </w:rPr>
        <w:t>SRX</w:t>
      </w:r>
      <w:proofErr w:type="spellEnd"/>
    </w:p>
    <w:p w14:paraId="5E3F9202" w14:textId="77777777" w:rsidR="0038176D" w:rsidRPr="0038176D" w:rsidRDefault="0038176D" w:rsidP="0038176D">
      <w:pPr>
        <w:numPr>
          <w:ilvl w:val="0"/>
          <w:numId w:val="21"/>
        </w:numPr>
        <w:jc w:val="both"/>
        <w:rPr>
          <w:rFonts w:ascii="Times New Roman" w:hAnsi="Times New Roman" w:cs="Times New Roman"/>
          <w:sz w:val="28"/>
          <w:szCs w:val="28"/>
        </w:rPr>
      </w:pPr>
      <w:r w:rsidRPr="0038176D">
        <w:rPr>
          <w:rFonts w:ascii="Times New Roman" w:hAnsi="Times New Roman" w:cs="Times New Roman"/>
          <w:sz w:val="28"/>
          <w:szCs w:val="28"/>
        </w:rPr>
        <w:t>M = -79.91 dBm - (-90 dBm) = 10.09 dB</w:t>
      </w:r>
    </w:p>
    <w:p w14:paraId="23DC620E" w14:textId="6447BCB0" w:rsidR="00F704B4" w:rsidRPr="00D73B3C" w:rsidRDefault="0038176D" w:rsidP="00D73B3C">
      <w:pPr>
        <w:jc w:val="both"/>
        <w:rPr>
          <w:rFonts w:ascii="Times New Roman" w:hAnsi="Times New Roman" w:cs="Times New Roman"/>
          <w:sz w:val="28"/>
          <w:szCs w:val="28"/>
        </w:rPr>
      </w:pPr>
      <w:r w:rsidRPr="0038176D">
        <w:rPr>
          <w:rFonts w:ascii="Times New Roman" w:hAnsi="Times New Roman" w:cs="Times New Roman"/>
          <w:b/>
          <w:bCs/>
          <w:sz w:val="28"/>
          <w:szCs w:val="28"/>
        </w:rPr>
        <w:t>Conclusión Técnica: El enlace es viable para operaciones, operando con un margen estable de 10.09 dB sobre el umbral crítico del receptor.</w:t>
      </w:r>
    </w:p>
    <w:sectPr w:rsidR="00F704B4" w:rsidRPr="00D73B3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B21"/>
    <w:multiLevelType w:val="multilevel"/>
    <w:tmpl w:val="FE16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237EF"/>
    <w:multiLevelType w:val="multilevel"/>
    <w:tmpl w:val="099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7FE3"/>
    <w:multiLevelType w:val="multilevel"/>
    <w:tmpl w:val="144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57E6D"/>
    <w:multiLevelType w:val="multilevel"/>
    <w:tmpl w:val="C66A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F5E39"/>
    <w:multiLevelType w:val="multilevel"/>
    <w:tmpl w:val="4A342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D7028"/>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80739"/>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5048A"/>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B5C79"/>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72629"/>
    <w:multiLevelType w:val="multilevel"/>
    <w:tmpl w:val="4ABEA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21442"/>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03043"/>
    <w:multiLevelType w:val="multilevel"/>
    <w:tmpl w:val="6BE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13C8F"/>
    <w:multiLevelType w:val="multilevel"/>
    <w:tmpl w:val="D99C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E4BE4"/>
    <w:multiLevelType w:val="multilevel"/>
    <w:tmpl w:val="4A4C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471904"/>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C6E89"/>
    <w:multiLevelType w:val="multilevel"/>
    <w:tmpl w:val="C09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30F44"/>
    <w:multiLevelType w:val="multilevel"/>
    <w:tmpl w:val="CBC03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726C0"/>
    <w:multiLevelType w:val="multilevel"/>
    <w:tmpl w:val="B4E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A1751"/>
    <w:multiLevelType w:val="multilevel"/>
    <w:tmpl w:val="71FC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341787"/>
    <w:multiLevelType w:val="multilevel"/>
    <w:tmpl w:val="CAC2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74D10"/>
    <w:multiLevelType w:val="multilevel"/>
    <w:tmpl w:val="4D42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373309">
    <w:abstractNumId w:val="15"/>
  </w:num>
  <w:num w:numId="2" w16cid:durableId="1594391961">
    <w:abstractNumId w:val="18"/>
  </w:num>
  <w:num w:numId="3" w16cid:durableId="1126969948">
    <w:abstractNumId w:val="9"/>
  </w:num>
  <w:num w:numId="4" w16cid:durableId="542014261">
    <w:abstractNumId w:val="8"/>
  </w:num>
  <w:num w:numId="5" w16cid:durableId="696542219">
    <w:abstractNumId w:val="0"/>
  </w:num>
  <w:num w:numId="6" w16cid:durableId="351153331">
    <w:abstractNumId w:val="11"/>
  </w:num>
  <w:num w:numId="7" w16cid:durableId="1798256565">
    <w:abstractNumId w:val="1"/>
  </w:num>
  <w:num w:numId="8" w16cid:durableId="2112046867">
    <w:abstractNumId w:val="16"/>
  </w:num>
  <w:num w:numId="9" w16cid:durableId="670376832">
    <w:abstractNumId w:val="17"/>
  </w:num>
  <w:num w:numId="10" w16cid:durableId="45377269">
    <w:abstractNumId w:val="3"/>
  </w:num>
  <w:num w:numId="11" w16cid:durableId="1833443813">
    <w:abstractNumId w:val="2"/>
  </w:num>
  <w:num w:numId="12" w16cid:durableId="14815905">
    <w:abstractNumId w:val="20"/>
  </w:num>
  <w:num w:numId="13" w16cid:durableId="1300305621">
    <w:abstractNumId w:val="13"/>
  </w:num>
  <w:num w:numId="14" w16cid:durableId="182942262">
    <w:abstractNumId w:val="4"/>
  </w:num>
  <w:num w:numId="15" w16cid:durableId="1333606174">
    <w:abstractNumId w:val="10"/>
  </w:num>
  <w:num w:numId="16" w16cid:durableId="1556356997">
    <w:abstractNumId w:val="14"/>
  </w:num>
  <w:num w:numId="17" w16cid:durableId="597098969">
    <w:abstractNumId w:val="12"/>
  </w:num>
  <w:num w:numId="18" w16cid:durableId="957906056">
    <w:abstractNumId w:val="6"/>
  </w:num>
  <w:num w:numId="19" w16cid:durableId="1507403668">
    <w:abstractNumId w:val="19"/>
  </w:num>
  <w:num w:numId="20" w16cid:durableId="112678421">
    <w:abstractNumId w:val="5"/>
  </w:num>
  <w:num w:numId="21" w16cid:durableId="1611619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3C"/>
    <w:rsid w:val="00005CBA"/>
    <w:rsid w:val="0038176D"/>
    <w:rsid w:val="006D7099"/>
    <w:rsid w:val="00D14633"/>
    <w:rsid w:val="00D73B3C"/>
    <w:rsid w:val="00D85641"/>
    <w:rsid w:val="00E072F3"/>
    <w:rsid w:val="00F6439F"/>
    <w:rsid w:val="00F704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089E"/>
  <w15:chartTrackingRefBased/>
  <w15:docId w15:val="{D7F39335-F75F-476D-BCF0-3A3E4903D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3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3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3B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3B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3B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3B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3B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3B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3B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3B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3B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3B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3B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3B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3B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3B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3B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3B3C"/>
    <w:rPr>
      <w:rFonts w:eastAsiaTheme="majorEastAsia" w:cstheme="majorBidi"/>
      <w:color w:val="272727" w:themeColor="text1" w:themeTint="D8"/>
    </w:rPr>
  </w:style>
  <w:style w:type="paragraph" w:styleId="Ttulo">
    <w:name w:val="Title"/>
    <w:basedOn w:val="Normal"/>
    <w:next w:val="Normal"/>
    <w:link w:val="TtuloCar"/>
    <w:uiPriority w:val="10"/>
    <w:qFormat/>
    <w:rsid w:val="00D7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3B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3B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3B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3B3C"/>
    <w:pPr>
      <w:spacing w:before="160"/>
      <w:jc w:val="center"/>
    </w:pPr>
    <w:rPr>
      <w:i/>
      <w:iCs/>
      <w:color w:val="404040" w:themeColor="text1" w:themeTint="BF"/>
    </w:rPr>
  </w:style>
  <w:style w:type="character" w:customStyle="1" w:styleId="CitaCar">
    <w:name w:val="Cita Car"/>
    <w:basedOn w:val="Fuentedeprrafopredeter"/>
    <w:link w:val="Cita"/>
    <w:uiPriority w:val="29"/>
    <w:rsid w:val="00D73B3C"/>
    <w:rPr>
      <w:i/>
      <w:iCs/>
      <w:color w:val="404040" w:themeColor="text1" w:themeTint="BF"/>
    </w:rPr>
  </w:style>
  <w:style w:type="paragraph" w:styleId="Prrafodelista">
    <w:name w:val="List Paragraph"/>
    <w:basedOn w:val="Normal"/>
    <w:uiPriority w:val="34"/>
    <w:qFormat/>
    <w:rsid w:val="00D73B3C"/>
    <w:pPr>
      <w:ind w:left="720"/>
      <w:contextualSpacing/>
    </w:pPr>
  </w:style>
  <w:style w:type="character" w:styleId="nfasisintenso">
    <w:name w:val="Intense Emphasis"/>
    <w:basedOn w:val="Fuentedeprrafopredeter"/>
    <w:uiPriority w:val="21"/>
    <w:qFormat/>
    <w:rsid w:val="00D73B3C"/>
    <w:rPr>
      <w:i/>
      <w:iCs/>
      <w:color w:val="0F4761" w:themeColor="accent1" w:themeShade="BF"/>
    </w:rPr>
  </w:style>
  <w:style w:type="paragraph" w:styleId="Citadestacada">
    <w:name w:val="Intense Quote"/>
    <w:basedOn w:val="Normal"/>
    <w:next w:val="Normal"/>
    <w:link w:val="CitadestacadaCar"/>
    <w:uiPriority w:val="30"/>
    <w:qFormat/>
    <w:rsid w:val="00D73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3B3C"/>
    <w:rPr>
      <w:i/>
      <w:iCs/>
      <w:color w:val="0F4761" w:themeColor="accent1" w:themeShade="BF"/>
    </w:rPr>
  </w:style>
  <w:style w:type="character" w:styleId="Referenciaintensa">
    <w:name w:val="Intense Reference"/>
    <w:basedOn w:val="Fuentedeprrafopredeter"/>
    <w:uiPriority w:val="32"/>
    <w:qFormat/>
    <w:rsid w:val="00D73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2124</Words>
  <Characters>11682</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afgd3l2</dc:creator>
  <cp:keywords/>
  <dc:description/>
  <cp:lastModifiedBy>afgd3l2</cp:lastModifiedBy>
  <cp:revision>6</cp:revision>
  <dcterms:created xsi:type="dcterms:W3CDTF">2026-05-12T00:48:00Z</dcterms:created>
  <dcterms:modified xsi:type="dcterms:W3CDTF">2026-05-12T01:54:00Z</dcterms:modified>
</cp:coreProperties>
</file>