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56"/>
        <w:tblW w:w="9608" w:type="dxa"/>
        <w:tblLook w:val="04A0" w:firstRow="1" w:lastRow="0" w:firstColumn="1" w:lastColumn="0" w:noHBand="0" w:noVBand="1"/>
      </w:tblPr>
      <w:tblGrid>
        <w:gridCol w:w="1598"/>
        <w:gridCol w:w="1599"/>
        <w:gridCol w:w="1599"/>
        <w:gridCol w:w="1600"/>
        <w:gridCol w:w="1612"/>
        <w:gridCol w:w="1600"/>
      </w:tblGrid>
      <w:tr w:rsidR="00BC1106" w:rsidTr="00C321AA">
        <w:trPr>
          <w:trHeight w:val="505"/>
        </w:trPr>
        <w:tc>
          <w:tcPr>
            <w:tcW w:w="1598" w:type="dxa"/>
          </w:tcPr>
          <w:p w:rsidR="00BC1106" w:rsidRPr="00C321AA" w:rsidRDefault="00BC1106" w:rsidP="00BC1106">
            <w:pPr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21AA"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Features</w:t>
            </w:r>
          </w:p>
        </w:tc>
        <w:tc>
          <w:tcPr>
            <w:tcW w:w="1599" w:type="dxa"/>
          </w:tcPr>
          <w:p w:rsidR="00BC1106" w:rsidRPr="00C321AA" w:rsidRDefault="00BC1106" w:rsidP="00BC1106">
            <w:pPr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21AA"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EXPRESS</w:t>
            </w:r>
          </w:p>
        </w:tc>
        <w:tc>
          <w:tcPr>
            <w:tcW w:w="1599" w:type="dxa"/>
          </w:tcPr>
          <w:p w:rsidR="00BC1106" w:rsidRPr="00C321AA" w:rsidRDefault="00BC1106" w:rsidP="00BC1106">
            <w:pPr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21AA"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BASIC</w:t>
            </w:r>
          </w:p>
        </w:tc>
        <w:tc>
          <w:tcPr>
            <w:tcW w:w="1600" w:type="dxa"/>
          </w:tcPr>
          <w:p w:rsidR="00BC1106" w:rsidRPr="00C321AA" w:rsidRDefault="00BC1106" w:rsidP="00BC1106">
            <w:pPr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21AA"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STANDARD</w:t>
            </w:r>
          </w:p>
        </w:tc>
        <w:tc>
          <w:tcPr>
            <w:tcW w:w="1612" w:type="dxa"/>
          </w:tcPr>
          <w:p w:rsidR="00BC1106" w:rsidRPr="00C321AA" w:rsidRDefault="00BC1106" w:rsidP="00BC1106">
            <w:pPr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21AA"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PROFESSIONAL</w:t>
            </w:r>
          </w:p>
        </w:tc>
        <w:tc>
          <w:tcPr>
            <w:tcW w:w="1600" w:type="dxa"/>
          </w:tcPr>
          <w:p w:rsidR="00BC1106" w:rsidRPr="00C321AA" w:rsidRDefault="00BC1106" w:rsidP="00BC1106">
            <w:pPr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21AA">
              <w:rPr>
                <w:b/>
                <w:color w:val="FF0000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BUSINESS</w:t>
            </w:r>
          </w:p>
        </w:tc>
      </w:tr>
      <w:tr w:rsidR="00BC1106" w:rsidTr="00C321AA">
        <w:trPr>
          <w:trHeight w:val="524"/>
        </w:trPr>
        <w:tc>
          <w:tcPr>
            <w:tcW w:w="1598" w:type="dxa"/>
          </w:tcPr>
          <w:p w:rsidR="00BC1106" w:rsidRDefault="00BC1106" w:rsidP="00BC1106">
            <w:r>
              <w:t>Multiunit</w:t>
            </w:r>
          </w:p>
        </w:tc>
        <w:tc>
          <w:tcPr>
            <w:tcW w:w="1599" w:type="dxa"/>
          </w:tcPr>
          <w:p w:rsidR="00BC1106" w:rsidRDefault="00BC1106" w:rsidP="00BC1106">
            <w:r>
              <w:t>-</w:t>
            </w:r>
          </w:p>
        </w:tc>
        <w:sdt>
          <w:sdtPr>
            <w:id w:val="-214565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99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065211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0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85575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2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83786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0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C1106" w:rsidTr="00C321AA">
        <w:trPr>
          <w:trHeight w:val="543"/>
        </w:trPr>
        <w:tc>
          <w:tcPr>
            <w:tcW w:w="1598" w:type="dxa"/>
          </w:tcPr>
          <w:p w:rsidR="00BC1106" w:rsidRDefault="00BC1106" w:rsidP="00BC1106">
            <w:r>
              <w:t>production</w:t>
            </w:r>
          </w:p>
        </w:tc>
        <w:tc>
          <w:tcPr>
            <w:tcW w:w="1599" w:type="dxa"/>
          </w:tcPr>
          <w:p w:rsidR="00BC1106" w:rsidRDefault="00BC1106" w:rsidP="00BC1106">
            <w:r>
              <w:t>-</w:t>
            </w:r>
          </w:p>
        </w:tc>
        <w:sdt>
          <w:sdtPr>
            <w:id w:val="1642764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99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16806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0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23139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2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7154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0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C1106" w:rsidTr="00C321AA">
        <w:trPr>
          <w:trHeight w:val="524"/>
        </w:trPr>
        <w:tc>
          <w:tcPr>
            <w:tcW w:w="1598" w:type="dxa"/>
          </w:tcPr>
          <w:p w:rsidR="00BC1106" w:rsidRDefault="00BC1106" w:rsidP="00BC1106">
            <w:r>
              <w:t>Multi store</w:t>
            </w:r>
          </w:p>
        </w:tc>
        <w:tc>
          <w:tcPr>
            <w:tcW w:w="1599" w:type="dxa"/>
          </w:tcPr>
          <w:p w:rsidR="00BC1106" w:rsidRDefault="00BC1106" w:rsidP="00BC1106">
            <w:r>
              <w:t>-</w:t>
            </w:r>
          </w:p>
        </w:tc>
        <w:tc>
          <w:tcPr>
            <w:tcW w:w="1599" w:type="dxa"/>
          </w:tcPr>
          <w:p w:rsidR="00BC1106" w:rsidRDefault="00BC1106" w:rsidP="00BC1106">
            <w:r>
              <w:t>-</w:t>
            </w:r>
          </w:p>
        </w:tc>
        <w:sdt>
          <w:sdtPr>
            <w:id w:val="1273371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0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318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2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81320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0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C1106" w:rsidTr="00C321AA">
        <w:trPr>
          <w:trHeight w:val="543"/>
        </w:trPr>
        <w:tc>
          <w:tcPr>
            <w:tcW w:w="1598" w:type="dxa"/>
          </w:tcPr>
          <w:p w:rsidR="00BC1106" w:rsidRDefault="00BC1106" w:rsidP="00BC1106">
            <w:r>
              <w:t>Department</w:t>
            </w:r>
          </w:p>
        </w:tc>
        <w:tc>
          <w:tcPr>
            <w:tcW w:w="1599" w:type="dxa"/>
          </w:tcPr>
          <w:p w:rsidR="00BC1106" w:rsidRDefault="00BC1106" w:rsidP="00BC1106">
            <w:r>
              <w:t>-</w:t>
            </w:r>
          </w:p>
        </w:tc>
        <w:tc>
          <w:tcPr>
            <w:tcW w:w="1599" w:type="dxa"/>
          </w:tcPr>
          <w:p w:rsidR="00BC1106" w:rsidRDefault="00BC1106" w:rsidP="00BC1106">
            <w:r>
              <w:t>-</w:t>
            </w:r>
          </w:p>
        </w:tc>
        <w:sdt>
          <w:sdtPr>
            <w:id w:val="159672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0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55243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2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73004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0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C1106" w:rsidTr="00C321AA">
        <w:trPr>
          <w:trHeight w:val="543"/>
        </w:trPr>
        <w:tc>
          <w:tcPr>
            <w:tcW w:w="1598" w:type="dxa"/>
          </w:tcPr>
          <w:p w:rsidR="00BC1106" w:rsidRDefault="00BC1106" w:rsidP="00BC1106">
            <w:r>
              <w:t>Multi branch</w:t>
            </w:r>
          </w:p>
        </w:tc>
        <w:tc>
          <w:tcPr>
            <w:tcW w:w="1599" w:type="dxa"/>
          </w:tcPr>
          <w:p w:rsidR="00BC1106" w:rsidRDefault="00BC1106" w:rsidP="00BC1106">
            <w:r>
              <w:t>-</w:t>
            </w:r>
          </w:p>
        </w:tc>
        <w:tc>
          <w:tcPr>
            <w:tcW w:w="1599" w:type="dxa"/>
          </w:tcPr>
          <w:p w:rsidR="00BC1106" w:rsidRDefault="00BC1106" w:rsidP="00BC1106">
            <w:r>
              <w:t>-</w:t>
            </w:r>
          </w:p>
        </w:tc>
        <w:tc>
          <w:tcPr>
            <w:tcW w:w="1600" w:type="dxa"/>
          </w:tcPr>
          <w:p w:rsidR="00BC1106" w:rsidRDefault="00BC1106" w:rsidP="00BC1106">
            <w:r>
              <w:t>-</w:t>
            </w:r>
          </w:p>
        </w:tc>
        <w:sdt>
          <w:sdtPr>
            <w:id w:val="-8881879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2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7999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0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C1106" w:rsidTr="00C321AA">
        <w:trPr>
          <w:trHeight w:val="992"/>
        </w:trPr>
        <w:tc>
          <w:tcPr>
            <w:tcW w:w="1598" w:type="dxa"/>
          </w:tcPr>
          <w:p w:rsidR="00BC1106" w:rsidRDefault="00BC1106" w:rsidP="00BC1106">
            <w:r>
              <w:t>Multi currency</w:t>
            </w:r>
          </w:p>
          <w:p w:rsidR="00BC1106" w:rsidRDefault="00BC1106" w:rsidP="00BC1106"/>
        </w:tc>
        <w:tc>
          <w:tcPr>
            <w:tcW w:w="1599" w:type="dxa"/>
          </w:tcPr>
          <w:p w:rsidR="00BC1106" w:rsidRDefault="00BC1106" w:rsidP="00BC1106">
            <w:r>
              <w:t>-</w:t>
            </w:r>
          </w:p>
        </w:tc>
        <w:tc>
          <w:tcPr>
            <w:tcW w:w="1599" w:type="dxa"/>
          </w:tcPr>
          <w:p w:rsidR="00BC1106" w:rsidRDefault="00BC1106" w:rsidP="00BC1106">
            <w:r>
              <w:t>-</w:t>
            </w:r>
          </w:p>
        </w:tc>
        <w:tc>
          <w:tcPr>
            <w:tcW w:w="1600" w:type="dxa"/>
          </w:tcPr>
          <w:p w:rsidR="00BC1106" w:rsidRDefault="00BC1106" w:rsidP="00BC1106">
            <w:r>
              <w:t>-</w:t>
            </w:r>
          </w:p>
        </w:tc>
        <w:sdt>
          <w:sdtPr>
            <w:id w:val="1680924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2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37535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00" w:type="dxa"/>
              </w:tcPr>
              <w:p w:rsidR="00BC1106" w:rsidRDefault="00BC1106" w:rsidP="00BC110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6B2AFD" w:rsidRPr="00C321AA" w:rsidRDefault="00A359AD" w:rsidP="00273874">
      <w:pPr>
        <w:pStyle w:val="Title"/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     </w:t>
      </w:r>
      <w:r w:rsidR="00BC1106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 </w:t>
      </w:r>
      <w:r w:rsidR="00BC1106" w:rsidRPr="00BC1106">
        <w:rPr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="00BC1106" w:rsidRPr="00C321AA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SOFTWARE DIFFERENCE</w:t>
      </w:r>
      <w:r w:rsidR="00C321AA"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</w:p>
    <w:p w:rsidR="006B2AFD" w:rsidRPr="00273874" w:rsidRDefault="006B2AFD" w:rsidP="00273874">
      <w:pPr>
        <w:pStyle w:val="Title"/>
        <w:rPr>
          <w:b/>
          <w:color w:val="F7CAAC" w:themeColor="accent2" w:themeTint="66"/>
          <w:spacing w:val="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B2AFD" w:rsidRPr="006B2AFD" w:rsidRDefault="006B2AFD" w:rsidP="006B2AFD"/>
    <w:p w:rsidR="006B2AFD" w:rsidRPr="003029F2" w:rsidRDefault="006B2AFD" w:rsidP="006B2AFD">
      <w:pPr>
        <w:rPr>
          <w:rFonts w:ascii="Arial Rounded MT Bold" w:hAnsi="Arial Rounded MT Bold"/>
          <w:color w:val="4472C4" w:themeColor="accent5"/>
        </w:rPr>
      </w:pPr>
    </w:p>
    <w:p w:rsidR="006B2AFD" w:rsidRPr="003029F2" w:rsidRDefault="006B2AFD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  <w:r w:rsidRPr="003029F2"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  <w:t>MULTIUNIT</w:t>
      </w:r>
    </w:p>
    <w:p w:rsidR="00057C50" w:rsidRDefault="00057C50" w:rsidP="006B2AFD">
      <w:r>
        <w:t xml:space="preserve">                       Enable to some items in multiunit</w:t>
      </w:r>
    </w:p>
    <w:p w:rsidR="00057C50" w:rsidRDefault="007B3D1B" w:rsidP="006B2AFD">
      <w:r>
        <w:t>EX:</w:t>
      </w:r>
      <w:r w:rsidR="00C333E9" w:rsidRPr="00C333E9">
        <w:t xml:space="preserve"> </w:t>
      </w:r>
      <w:r w:rsidR="00C333E9">
        <w:t>CHOCLATE-&gt;PCS</w:t>
      </w:r>
      <w:proofErr w:type="gramStart"/>
      <w:r w:rsidR="00C333E9">
        <w:t>,BOX,PACKET</w:t>
      </w:r>
      <w:proofErr w:type="gramEnd"/>
    </w:p>
    <w:p w:rsidR="00C333E9" w:rsidRDefault="007B3D1B" w:rsidP="00C333E9">
      <w:r>
        <w:t xml:space="preserve">      </w:t>
      </w:r>
      <w:r w:rsidR="00C333E9">
        <w:t>Tools-&gt;Application settings-&gt;Application features</w:t>
      </w:r>
    </w:p>
    <w:p w:rsidR="00C333E9" w:rsidRDefault="00C333E9" w:rsidP="00C333E9"/>
    <w:p w:rsidR="007B3D1B" w:rsidRDefault="007B3D1B" w:rsidP="006B2AFD">
      <w:r>
        <w:lastRenderedPageBreak/>
        <w:t xml:space="preserve">       </w:t>
      </w:r>
      <w:r w:rsidR="00C333E9">
        <w:rPr>
          <w:noProof/>
        </w:rPr>
        <w:drawing>
          <wp:inline distT="0" distB="0" distL="0" distR="0" wp14:anchorId="0C733EE5" wp14:editId="3C4093CF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E6" w:rsidRDefault="00FE58E6" w:rsidP="006B2AFD"/>
    <w:p w:rsidR="00FE58E6" w:rsidRDefault="00FE58E6" w:rsidP="006B2AFD"/>
    <w:p w:rsidR="00FE58E6" w:rsidRDefault="00FE58E6" w:rsidP="006B2AFD">
      <w:r>
        <w:t>Mater-&gt;Item-&gt; Select Item -</w:t>
      </w:r>
      <w:r w:rsidR="00C333E9">
        <w:t xml:space="preserve">&gt;select unit-&gt;Enter item multi </w:t>
      </w:r>
      <w:r>
        <w:t>units-&gt;save</w:t>
      </w:r>
    </w:p>
    <w:p w:rsidR="00FE58E6" w:rsidRDefault="00FE58E6" w:rsidP="006B2AFD"/>
    <w:p w:rsidR="00FE58E6" w:rsidRDefault="00627F1B" w:rsidP="006B2AFD">
      <w:r>
        <w:rPr>
          <w:noProof/>
        </w:rPr>
        <w:drawing>
          <wp:inline distT="0" distB="0" distL="0" distR="0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1B" w:rsidRDefault="00627F1B" w:rsidP="006B2AFD"/>
    <w:p w:rsidR="00627F1B" w:rsidRDefault="00627F1B" w:rsidP="006B2AFD">
      <w:r>
        <w:rPr>
          <w:noProof/>
        </w:rPr>
        <w:lastRenderedPageBreak/>
        <w:drawing>
          <wp:inline distT="0" distB="0" distL="0" distR="0">
            <wp:extent cx="5943600" cy="312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E6" w:rsidRDefault="00FE58E6" w:rsidP="006B2AFD"/>
    <w:p w:rsidR="00C2047A" w:rsidRPr="003029F2" w:rsidRDefault="00C2047A" w:rsidP="006B2AFD">
      <w:pPr>
        <w:rPr>
          <w:rFonts w:ascii="Arial Rounded MT Bold" w:hAnsi="Arial Rounded MT Bold"/>
          <w:b/>
          <w:color w:val="4472C4" w:themeColor="accent5"/>
          <w:sz w:val="28"/>
          <w:szCs w:val="28"/>
          <w:u w:val="single"/>
        </w:rPr>
      </w:pPr>
      <w:r w:rsidRPr="003029F2">
        <w:rPr>
          <w:rFonts w:ascii="Arial Rounded MT Bold" w:hAnsi="Arial Rounded MT Bold"/>
          <w:b/>
          <w:color w:val="4472C4" w:themeColor="accent5"/>
          <w:sz w:val="28"/>
          <w:szCs w:val="28"/>
          <w:u w:val="single"/>
        </w:rPr>
        <w:t>PRODUCTION</w:t>
      </w:r>
    </w:p>
    <w:p w:rsidR="00B62733" w:rsidRPr="006B2AFD" w:rsidRDefault="00B62733" w:rsidP="006B2AFD">
      <w:r>
        <w:t xml:space="preserve">                   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Production</w:t>
      </w:r>
      <w:r>
        <w:rPr>
          <w:rFonts w:ascii="Arial" w:hAnsi="Arial" w:cs="Arial"/>
          <w:color w:val="545454"/>
          <w:shd w:val="clear" w:color="auto" w:fill="FFFFFF"/>
        </w:rPr>
        <w:t xml:space="preserve"> is a process of combining various material inputs and immaterial inputs </w:t>
      </w:r>
    </w:p>
    <w:p w:rsidR="006B2AFD" w:rsidRDefault="006B2AFD" w:rsidP="006B2AFD"/>
    <w:p w:rsidR="0082788F" w:rsidRDefault="0082788F" w:rsidP="0082788F">
      <w:r>
        <w:t>Tools-&gt;Application settings-&gt;Application features-&gt;Enable Production</w:t>
      </w:r>
      <w:r w:rsidR="009220B3">
        <w:t>-&gt;save</w:t>
      </w:r>
    </w:p>
    <w:p w:rsidR="0082788F" w:rsidRDefault="009220B3" w:rsidP="006B2AFD">
      <w:r>
        <w:rPr>
          <w:noProof/>
        </w:rPr>
        <w:drawing>
          <wp:inline distT="0" distB="0" distL="0" distR="0">
            <wp:extent cx="5943600" cy="3039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B3" w:rsidRDefault="009220B3" w:rsidP="006B2AFD">
      <w:r>
        <w:rPr>
          <w:noProof/>
        </w:rPr>
        <w:lastRenderedPageBreak/>
        <w:drawing>
          <wp:inline distT="0" distB="0" distL="0" distR="0">
            <wp:extent cx="5943600" cy="3079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B3" w:rsidRDefault="009220B3" w:rsidP="006B2AFD">
      <w:r>
        <w:t>Need more settings in production</w:t>
      </w:r>
    </w:p>
    <w:p w:rsidR="009220B3" w:rsidRDefault="009220B3" w:rsidP="006B2AFD">
      <w:r>
        <w:t xml:space="preserve">Tools-&gt;settings-&gt;function settings-&gt;Production Transactions </w:t>
      </w:r>
      <w:proofErr w:type="spellStart"/>
      <w:r>
        <w:t>rightclick</w:t>
      </w:r>
      <w:proofErr w:type="spellEnd"/>
      <w:r>
        <w:t>-&gt;details-&gt;Active</w:t>
      </w:r>
    </w:p>
    <w:p w:rsidR="009220B3" w:rsidRDefault="009220B3" w:rsidP="006B2AFD"/>
    <w:p w:rsidR="009220B3" w:rsidRDefault="00C333E9" w:rsidP="006B2AFD">
      <w:r>
        <w:rPr>
          <w:noProof/>
        </w:rPr>
        <w:drawing>
          <wp:inline distT="0" distB="0" distL="0" distR="0" wp14:anchorId="1258B35F" wp14:editId="6FE60539">
            <wp:extent cx="5943600" cy="3145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B3" w:rsidRDefault="009220B3" w:rsidP="006B2AFD"/>
    <w:p w:rsidR="009220B3" w:rsidRDefault="009220B3" w:rsidP="006B2AFD"/>
    <w:p w:rsidR="00BE3CD1" w:rsidRDefault="00BE3CD1" w:rsidP="006B2AFD">
      <w:r>
        <w:t xml:space="preserve"> </w:t>
      </w:r>
    </w:p>
    <w:p w:rsidR="00C333E9" w:rsidRDefault="00C333E9" w:rsidP="006B2AFD">
      <w:r>
        <w:lastRenderedPageBreak/>
        <w:t>Create category</w:t>
      </w:r>
    </w:p>
    <w:p w:rsidR="00BE3CD1" w:rsidRDefault="00BE3CD1" w:rsidP="006B2AFD">
      <w:r>
        <w:t>Master-&gt;category-&gt;Enter category-&gt;save</w:t>
      </w:r>
    </w:p>
    <w:p w:rsidR="00BE3CD1" w:rsidRDefault="00BE3CD1" w:rsidP="006B2AFD">
      <w:r>
        <w:t xml:space="preserve">      </w:t>
      </w:r>
    </w:p>
    <w:p w:rsidR="00606877" w:rsidRPr="006B2AFD" w:rsidRDefault="00C333E9" w:rsidP="006B2AFD">
      <w:r>
        <w:rPr>
          <w:noProof/>
        </w:rPr>
        <w:drawing>
          <wp:inline distT="0" distB="0" distL="0" distR="0" wp14:anchorId="15F8136A" wp14:editId="690D8CCB">
            <wp:extent cx="59436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E9" w:rsidRDefault="00C333E9" w:rsidP="006B2AFD">
      <w:pPr>
        <w:rPr>
          <w:noProof/>
        </w:rPr>
      </w:pPr>
      <w:r>
        <w:rPr>
          <w:noProof/>
        </w:rPr>
        <w:t xml:space="preserve">Create </w:t>
      </w:r>
      <w:r w:rsidR="00BE3CD1">
        <w:rPr>
          <w:noProof/>
        </w:rPr>
        <w:t xml:space="preserve"> items</w:t>
      </w:r>
    </w:p>
    <w:p w:rsidR="00C333E9" w:rsidRDefault="00C333E9" w:rsidP="00C333E9">
      <w:pPr>
        <w:rPr>
          <w:noProof/>
        </w:rPr>
      </w:pPr>
      <w:r>
        <w:rPr>
          <w:noProof/>
        </w:rPr>
        <w:t>Master-&gt;items-&gt;Enter raw materials,finished goods,packing materials</w:t>
      </w:r>
    </w:p>
    <w:p w:rsidR="00BE3CD1" w:rsidRDefault="00C333E9" w:rsidP="006B2AFD">
      <w:pPr>
        <w:rPr>
          <w:noProof/>
        </w:rPr>
      </w:pPr>
      <w:r>
        <w:rPr>
          <w:noProof/>
        </w:rPr>
        <w:drawing>
          <wp:inline distT="0" distB="0" distL="0" distR="0" wp14:anchorId="23DDCDDD" wp14:editId="0F2F4CCA">
            <wp:extent cx="5943600" cy="3185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E9" w:rsidRDefault="00C333E9" w:rsidP="006B2AFD">
      <w:pPr>
        <w:rPr>
          <w:noProof/>
        </w:rPr>
      </w:pPr>
    </w:p>
    <w:p w:rsidR="009F5B42" w:rsidRDefault="009F5B42" w:rsidP="006B2AFD">
      <w:pPr>
        <w:rPr>
          <w:noProof/>
        </w:rPr>
      </w:pPr>
      <w:r>
        <w:rPr>
          <w:noProof/>
        </w:rPr>
        <w:lastRenderedPageBreak/>
        <w:t>Purchase raw materials</w:t>
      </w:r>
    </w:p>
    <w:p w:rsidR="009444F9" w:rsidRDefault="009F5B42" w:rsidP="006B2AFD">
      <w:r>
        <w:rPr>
          <w:noProof/>
        </w:rPr>
        <w:drawing>
          <wp:inline distT="0" distB="0" distL="0" distR="0">
            <wp:extent cx="5943600" cy="3187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EE" w:rsidRDefault="00C53EEE" w:rsidP="006B2AFD">
      <w:r>
        <w:t>Select the item for finished goods raw materials</w:t>
      </w:r>
    </w:p>
    <w:p w:rsidR="00BE3CD1" w:rsidRDefault="00BE3CD1" w:rsidP="006B2AFD">
      <w:r>
        <w:t>Production-&gt;Bill of Materials</w:t>
      </w:r>
      <w:r w:rsidR="000C6A78">
        <w:t>-&gt;select the items-&gt;save</w:t>
      </w:r>
    </w:p>
    <w:p w:rsidR="00BE3CD1" w:rsidRDefault="00C53EEE" w:rsidP="00C333E9">
      <w:r>
        <w:rPr>
          <w:noProof/>
        </w:rPr>
        <w:drawing>
          <wp:inline distT="0" distB="0" distL="0" distR="0">
            <wp:extent cx="5943600" cy="3089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3E9">
        <w:t xml:space="preserve"> </w:t>
      </w:r>
    </w:p>
    <w:p w:rsidR="00BE3CD1" w:rsidRDefault="00BE3CD1" w:rsidP="006B2AFD"/>
    <w:p w:rsidR="00C333E9" w:rsidRDefault="00C333E9" w:rsidP="006B2AFD">
      <w:pPr>
        <w:rPr>
          <w:noProof/>
        </w:rPr>
      </w:pPr>
    </w:p>
    <w:p w:rsidR="00C333E9" w:rsidRDefault="00C333E9" w:rsidP="006B2AFD">
      <w:pPr>
        <w:rPr>
          <w:noProof/>
        </w:rPr>
      </w:pPr>
    </w:p>
    <w:p w:rsidR="00C333E9" w:rsidRDefault="00C333E9" w:rsidP="00C333E9">
      <w:r>
        <w:lastRenderedPageBreak/>
        <w:t>Production-&gt;production select</w:t>
      </w:r>
    </w:p>
    <w:p w:rsidR="00C333E9" w:rsidRDefault="00C333E9" w:rsidP="00C333E9">
      <w:r>
        <w:t xml:space="preserve"> Select item code-&gt;enter-&gt;</w:t>
      </w:r>
      <w:proofErr w:type="gramStart"/>
      <w:r>
        <w:t>To</w:t>
      </w:r>
      <w:proofErr w:type="gramEnd"/>
      <w:r>
        <w:t xml:space="preserve"> call the finished goods</w:t>
      </w:r>
    </w:p>
    <w:p w:rsidR="00C333E9" w:rsidRDefault="00C333E9" w:rsidP="00C333E9"/>
    <w:p w:rsidR="00C333E9" w:rsidRDefault="00C333E9" w:rsidP="006B2AFD">
      <w:pPr>
        <w:rPr>
          <w:noProof/>
        </w:rPr>
      </w:pPr>
    </w:p>
    <w:p w:rsidR="00BC3BF5" w:rsidRDefault="00CF5E9F" w:rsidP="006B2AFD"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4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B4" w:rsidRDefault="00912EB4" w:rsidP="006B2AFD"/>
    <w:p w:rsidR="00912EB4" w:rsidRDefault="00912EB4" w:rsidP="006B2AFD"/>
    <w:p w:rsidR="00C333E9" w:rsidRDefault="00C333E9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</w:p>
    <w:p w:rsidR="00C333E9" w:rsidRDefault="00C333E9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</w:p>
    <w:p w:rsidR="00C333E9" w:rsidRDefault="00C333E9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</w:p>
    <w:p w:rsidR="00C333E9" w:rsidRDefault="00C333E9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</w:p>
    <w:p w:rsidR="00C333E9" w:rsidRDefault="00C333E9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</w:p>
    <w:p w:rsidR="00C333E9" w:rsidRDefault="00C333E9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</w:p>
    <w:p w:rsidR="00C333E9" w:rsidRDefault="00C333E9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</w:p>
    <w:p w:rsidR="00C333E9" w:rsidRDefault="00C333E9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</w:p>
    <w:p w:rsidR="00C333E9" w:rsidRDefault="00C333E9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</w:p>
    <w:p w:rsidR="00912EB4" w:rsidRPr="003029F2" w:rsidRDefault="00912EB4" w:rsidP="006B2AFD">
      <w:pPr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</w:pPr>
      <w:r w:rsidRPr="003029F2">
        <w:rPr>
          <w:rFonts w:ascii="Arial Rounded MT Bold" w:hAnsi="Arial Rounded MT Bold"/>
          <w:b/>
          <w:color w:val="4472C4" w:themeColor="accent5"/>
          <w:sz w:val="32"/>
          <w:szCs w:val="32"/>
          <w:u w:val="single"/>
        </w:rPr>
        <w:lastRenderedPageBreak/>
        <w:t>MULTI STORE</w:t>
      </w:r>
    </w:p>
    <w:p w:rsidR="00BD25F7" w:rsidRDefault="00BD25F7" w:rsidP="006B2AFD">
      <w:r>
        <w:t>Tools-&gt;Application settings select-&gt;Application Features-&gt;Multi store-&gt;update</w:t>
      </w:r>
    </w:p>
    <w:p w:rsidR="00BD25F7" w:rsidRDefault="00BD25F7" w:rsidP="006B2AFD">
      <w:r>
        <w:rPr>
          <w:noProof/>
        </w:rPr>
        <w:drawing>
          <wp:inline distT="0" distB="0" distL="0" distR="0">
            <wp:extent cx="5943600" cy="3141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4" w:rsidRDefault="00731B14" w:rsidP="006B2AFD">
      <w:r>
        <w:t>To create store</w:t>
      </w:r>
    </w:p>
    <w:p w:rsidR="00731B14" w:rsidRDefault="00731B14" w:rsidP="006B2AFD">
      <w:r>
        <w:t>Master-&gt;select store-&gt;create store-&gt;save</w:t>
      </w:r>
    </w:p>
    <w:p w:rsidR="00BD25F7" w:rsidRDefault="00731B14" w:rsidP="006B2AFD">
      <w:r>
        <w:rPr>
          <w:noProof/>
        </w:rPr>
        <w:drawing>
          <wp:inline distT="0" distB="0" distL="0" distR="0">
            <wp:extent cx="5943600" cy="31534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4" w:rsidRDefault="00731B14" w:rsidP="006B2AFD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137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5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A" w:rsidRDefault="00DF1F4A" w:rsidP="006B2AFD">
      <w:r>
        <w:t>Inventory-&gt;purchase-&gt;show store-&gt;select store</w:t>
      </w:r>
    </w:p>
    <w:p w:rsidR="007F3F23" w:rsidRDefault="007F3F23" w:rsidP="006B2AFD">
      <w:r>
        <w:rPr>
          <w:noProof/>
        </w:rPr>
        <w:drawing>
          <wp:inline distT="0" distB="0" distL="0" distR="0">
            <wp:extent cx="5943600" cy="31667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5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A" w:rsidRDefault="00DF1F4A" w:rsidP="006B2AFD">
      <w:pPr>
        <w:rPr>
          <w:noProof/>
        </w:rPr>
      </w:pPr>
    </w:p>
    <w:p w:rsidR="00DF1F4A" w:rsidRDefault="00DF1F4A" w:rsidP="006B2AFD">
      <w:pPr>
        <w:rPr>
          <w:noProof/>
        </w:rPr>
      </w:pPr>
    </w:p>
    <w:p w:rsidR="00DF1F4A" w:rsidRDefault="00DF1F4A" w:rsidP="006B2AFD">
      <w:pPr>
        <w:rPr>
          <w:noProof/>
        </w:rPr>
      </w:pPr>
    </w:p>
    <w:p w:rsidR="00DF1F4A" w:rsidRDefault="00DF1F4A" w:rsidP="006B2AFD">
      <w:pPr>
        <w:rPr>
          <w:noProof/>
        </w:rPr>
      </w:pPr>
    </w:p>
    <w:p w:rsidR="00DF1F4A" w:rsidRDefault="00DF1F4A" w:rsidP="006B2AFD">
      <w:pPr>
        <w:rPr>
          <w:noProof/>
        </w:rPr>
      </w:pPr>
    </w:p>
    <w:p w:rsidR="00DF1F4A" w:rsidRDefault="00DF1F4A" w:rsidP="006B2AFD">
      <w:pPr>
        <w:rPr>
          <w:noProof/>
        </w:rPr>
      </w:pPr>
      <w:r>
        <w:rPr>
          <w:noProof/>
        </w:rPr>
        <w:lastRenderedPageBreak/>
        <w:t>Inventory-&gt;sale-&gt;show store-&gt;select store</w:t>
      </w:r>
    </w:p>
    <w:p w:rsidR="007F3F23" w:rsidRDefault="007F3F23" w:rsidP="006B2AFD">
      <w:r>
        <w:rPr>
          <w:noProof/>
        </w:rPr>
        <w:drawing>
          <wp:inline distT="0" distB="0" distL="0" distR="0">
            <wp:extent cx="5943600" cy="3156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5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DF" w:rsidRPr="003029F2" w:rsidRDefault="006C14DF" w:rsidP="006B2AFD">
      <w:pPr>
        <w:rPr>
          <w:rFonts w:ascii="Arial Rounded MT Bold" w:hAnsi="Arial Rounded MT Bold"/>
          <w:color w:val="4472C4" w:themeColor="accent5"/>
          <w:sz w:val="32"/>
          <w:szCs w:val="32"/>
        </w:rPr>
      </w:pPr>
      <w:r w:rsidRPr="003029F2">
        <w:rPr>
          <w:rFonts w:ascii="Arial Rounded MT Bold" w:hAnsi="Arial Rounded MT Bold"/>
          <w:color w:val="4472C4" w:themeColor="accent5"/>
          <w:sz w:val="32"/>
          <w:szCs w:val="32"/>
        </w:rPr>
        <w:t>DEPARTMENT</w:t>
      </w:r>
    </w:p>
    <w:p w:rsidR="006C14DF" w:rsidRDefault="006C14DF" w:rsidP="006B2AFD">
      <w:r>
        <w:t>Tools-&gt;Application settings-&gt;Application features-&gt;Select Department-&gt;update</w:t>
      </w:r>
    </w:p>
    <w:p w:rsidR="006C14DF" w:rsidRDefault="006C14DF" w:rsidP="006B2AFD">
      <w:r>
        <w:rPr>
          <w:noProof/>
        </w:rPr>
        <w:drawing>
          <wp:inline distT="0" distB="0" distL="0" distR="0">
            <wp:extent cx="5943600" cy="3136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5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DF" w:rsidRDefault="006C14DF" w:rsidP="006B2AFD"/>
    <w:p w:rsidR="006C14DF" w:rsidRDefault="006C14DF" w:rsidP="006B2AFD"/>
    <w:p w:rsidR="006C14DF" w:rsidRDefault="006C14DF" w:rsidP="006B2AFD"/>
    <w:p w:rsidR="006C14DF" w:rsidRDefault="006C14DF" w:rsidP="006B2AFD">
      <w:r>
        <w:lastRenderedPageBreak/>
        <w:t>To give privilege on department</w:t>
      </w:r>
    </w:p>
    <w:p w:rsidR="006C14DF" w:rsidRDefault="006C14DF" w:rsidP="006B2AFD">
      <w:r>
        <w:t>Tools-&gt;settings-&gt; select privilege settings</w:t>
      </w:r>
    </w:p>
    <w:p w:rsidR="006C14DF" w:rsidRDefault="006C14DF" w:rsidP="006B2AFD">
      <w:r>
        <w:rPr>
          <w:noProof/>
        </w:rPr>
        <w:drawing>
          <wp:inline distT="0" distB="0" distL="0" distR="0">
            <wp:extent cx="5943600" cy="32188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5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DF" w:rsidRDefault="006C14DF" w:rsidP="006B2AFD">
      <w:r>
        <w:t>Give privilege</w:t>
      </w:r>
    </w:p>
    <w:p w:rsidR="006C14DF" w:rsidRDefault="006C14DF" w:rsidP="006B2AFD">
      <w:r>
        <w:t>Application settings-&gt;department-&gt;right click on right side -&gt;select user-&gt;select create and modify-&gt;save</w:t>
      </w:r>
    </w:p>
    <w:p w:rsidR="006C14DF" w:rsidRDefault="006C14DF" w:rsidP="006B2AFD">
      <w:r>
        <w:rPr>
          <w:noProof/>
        </w:rPr>
        <w:drawing>
          <wp:inline distT="0" distB="0" distL="0" distR="0">
            <wp:extent cx="5943600" cy="3124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5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B" w:rsidRDefault="00900D7B" w:rsidP="006B2AFD"/>
    <w:p w:rsidR="00900D7B" w:rsidRDefault="00900D7B" w:rsidP="006B2AFD"/>
    <w:p w:rsidR="00900D7B" w:rsidRDefault="00900D7B" w:rsidP="006B2AFD">
      <w:r>
        <w:lastRenderedPageBreak/>
        <w:t xml:space="preserve">Tools-&gt;settings-&gt; select </w:t>
      </w:r>
      <w:proofErr w:type="spellStart"/>
      <w:r>
        <w:t>departement</w:t>
      </w:r>
      <w:proofErr w:type="spellEnd"/>
    </w:p>
    <w:p w:rsidR="00900D7B" w:rsidRDefault="00900D7B" w:rsidP="006B2AFD">
      <w:r>
        <w:rPr>
          <w:noProof/>
        </w:rPr>
        <w:drawing>
          <wp:inline distT="0" distB="0" distL="0" distR="0">
            <wp:extent cx="5943600" cy="31965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5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B" w:rsidRDefault="00900D7B" w:rsidP="006B2AFD">
      <w:r>
        <w:t>Create department-&gt;save</w:t>
      </w:r>
    </w:p>
    <w:p w:rsidR="00900D7B" w:rsidRDefault="00900D7B" w:rsidP="006B2AFD">
      <w:r>
        <w:rPr>
          <w:noProof/>
        </w:rPr>
        <w:drawing>
          <wp:inline distT="0" distB="0" distL="0" distR="0">
            <wp:extent cx="5943600" cy="3145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60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DF" w:rsidRDefault="006C14DF" w:rsidP="006B2AFD"/>
    <w:p w:rsidR="00912EB4" w:rsidRDefault="00912EB4" w:rsidP="006B2AFD"/>
    <w:p w:rsidR="00912EB4" w:rsidRPr="006B2AFD" w:rsidRDefault="00912EB4" w:rsidP="006B2AFD"/>
    <w:sectPr w:rsidR="00912EB4" w:rsidRPr="006B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D5"/>
    <w:rsid w:val="00057C50"/>
    <w:rsid w:val="00076709"/>
    <w:rsid w:val="000C6A78"/>
    <w:rsid w:val="001D0E92"/>
    <w:rsid w:val="001E18C9"/>
    <w:rsid w:val="00273874"/>
    <w:rsid w:val="00276A4E"/>
    <w:rsid w:val="003029F2"/>
    <w:rsid w:val="003434D5"/>
    <w:rsid w:val="003473FE"/>
    <w:rsid w:val="00350CBE"/>
    <w:rsid w:val="00606877"/>
    <w:rsid w:val="00627F1B"/>
    <w:rsid w:val="00660B01"/>
    <w:rsid w:val="006A0AE3"/>
    <w:rsid w:val="006B2AFD"/>
    <w:rsid w:val="006C14DF"/>
    <w:rsid w:val="00731B14"/>
    <w:rsid w:val="00732DB5"/>
    <w:rsid w:val="007B3D1B"/>
    <w:rsid w:val="007F3F23"/>
    <w:rsid w:val="0082788F"/>
    <w:rsid w:val="00900D7B"/>
    <w:rsid w:val="00912EB4"/>
    <w:rsid w:val="009220B3"/>
    <w:rsid w:val="009444F9"/>
    <w:rsid w:val="00983610"/>
    <w:rsid w:val="009F5B42"/>
    <w:rsid w:val="00A359AD"/>
    <w:rsid w:val="00AB4C2D"/>
    <w:rsid w:val="00B62733"/>
    <w:rsid w:val="00BC1106"/>
    <w:rsid w:val="00BC3BF5"/>
    <w:rsid w:val="00BD25F7"/>
    <w:rsid w:val="00BE3CD1"/>
    <w:rsid w:val="00C2047A"/>
    <w:rsid w:val="00C321AA"/>
    <w:rsid w:val="00C333E9"/>
    <w:rsid w:val="00C53EEE"/>
    <w:rsid w:val="00CF5A3D"/>
    <w:rsid w:val="00CF5E9F"/>
    <w:rsid w:val="00DF1F4A"/>
    <w:rsid w:val="00E40BC6"/>
    <w:rsid w:val="00EB0F08"/>
    <w:rsid w:val="00EF1E1B"/>
    <w:rsid w:val="00F84AB3"/>
    <w:rsid w:val="00F92519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80DE8-827C-4430-AADD-298A44E4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110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6273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73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8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EA8FA-36F1-47CE-965A-0AEFD6E3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Aneesh</dc:creator>
  <cp:keywords/>
  <dc:description/>
  <cp:lastModifiedBy>Sruthy Aneesh</cp:lastModifiedBy>
  <cp:revision>51</cp:revision>
  <dcterms:created xsi:type="dcterms:W3CDTF">2019-03-11T04:54:00Z</dcterms:created>
  <dcterms:modified xsi:type="dcterms:W3CDTF">2019-03-15T10:29:00Z</dcterms:modified>
</cp:coreProperties>
</file>