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business-requirements-document"/>
    <w:p>
      <w:pPr>
        <w:pStyle w:val="Heading1"/>
      </w:pPr>
      <w:r>
        <w:t xml:space="preserve">Business Requirements Document</w:t>
      </w:r>
    </w:p>
    <w:bookmarkStart w:id="9" w:name="vena-rag-based-technical-support-system"/>
    <w:p>
      <w:pPr>
        <w:pStyle w:val="Heading2"/>
      </w:pPr>
      <w:r>
        <w:t xml:space="preserve">Vena RAG-Based Technical Support System</w:t>
      </w:r>
    </w:p>
    <w:p>
      <w:pPr>
        <w:pStyle w:val="FirstParagraph"/>
      </w:pPr>
      <w:r>
        <w:rPr>
          <w:b/>
          <w:bCs/>
        </w:rPr>
        <w:t xml:space="preserve">Document Control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Document Title</w:t>
            </w:r>
          </w:p>
        </w:tc>
        <w:tc>
          <w:tcPr/>
          <w:p>
            <w:pPr>
              <w:pStyle w:val="Compact"/>
            </w:pPr>
            <w:r>
              <w:t xml:space="preserve">Vena RAG-Based Technical Support System - Business Requirements Document</w:t>
            </w:r>
          </w:p>
        </w:tc>
      </w:tr>
      <w:tr>
        <w:tc>
          <w:tcPr/>
          <w:p>
            <w:pPr>
              <w:pStyle w:val="Compact"/>
            </w:pPr>
            <w:r>
              <w:t xml:space="preserve">Document Version</w:t>
            </w:r>
          </w:p>
        </w:tc>
        <w:tc>
          <w:tcPr/>
          <w:p>
            <w:pPr>
              <w:pStyle w:val="Compact"/>
            </w:pPr>
            <w:r>
              <w:t xml:space="preserve">1.1</w:t>
            </w:r>
          </w:p>
        </w:tc>
      </w:tr>
      <w:tr>
        <w:tc>
          <w:tcPr/>
          <w:p>
            <w:pPr>
              <w:pStyle w:val="Compact"/>
            </w:pPr>
            <w:r>
              <w:t xml:space="preserve">Document Date</w:t>
            </w:r>
          </w:p>
        </w:tc>
        <w:tc>
          <w:tcPr/>
          <w:p>
            <w:pPr>
              <w:pStyle w:val="Compact"/>
            </w:pPr>
            <w:r>
              <w:t xml:space="preserve">January 5, 2026</w:t>
            </w:r>
          </w:p>
        </w:tc>
      </w:tr>
      <w:tr>
        <w:tc>
          <w:tcPr/>
          <w:p>
            <w:pPr>
              <w:pStyle w:val="Compact"/>
            </w:pPr>
            <w:r>
              <w:t xml:space="preserve">Document Status</w:t>
            </w:r>
          </w:p>
        </w:tc>
        <w:tc>
          <w:tcPr/>
          <w:p>
            <w:pPr>
              <w:pStyle w:val="Compact"/>
            </w:pPr>
            <w:r>
              <w:t xml:space="preserve">Draft - Pending Approval</w:t>
            </w:r>
          </w:p>
        </w:tc>
      </w:tr>
      <w:tr>
        <w:tc>
          <w:tcPr/>
          <w:p>
            <w:pPr>
              <w:pStyle w:val="Compact"/>
            </w:pPr>
            <w:r>
              <w:t xml:space="preserve">Document Owner</w:t>
            </w:r>
          </w:p>
        </w:tc>
        <w:tc>
          <w:tcPr/>
          <w:p>
            <w:pPr>
              <w:pStyle w:val="Compact"/>
            </w:pPr>
            <w:r>
              <w:t xml:space="preserve">Miles Waite</w:t>
            </w:r>
          </w:p>
        </w:tc>
      </w:tr>
      <w:tr>
        <w:tc>
          <w:tcPr/>
          <w:p>
            <w:pPr>
              <w:pStyle w:val="Compact"/>
            </w:pPr>
            <w:r>
              <w:t xml:space="preserve">Distribution</w:t>
            </w:r>
          </w:p>
        </w:tc>
        <w:tc>
          <w:tcPr/>
          <w:p>
            <w:pPr>
              <w:pStyle w:val="Compact"/>
            </w:pPr>
            <w:r>
              <w:t xml:space="preserve">Project Stakeholders, Technical Team, Management</w:t>
            </w:r>
          </w:p>
        </w:tc>
      </w:tr>
    </w:tbl>
    <w:p>
      <w:r>
        <w:pict>
          <v:rect style="width:0;height:1.5pt" o:hralign="center" o:hrstd="t" o:hr="t"/>
        </w:pict>
      </w:r>
    </w:p>
    <w:bookmarkEnd w:id="9"/>
    <w:bookmarkStart w:id="10" w:name="document-revision-history"/>
    <w:p>
      <w:pPr>
        <w:pStyle w:val="Heading2"/>
      </w:pPr>
      <w:r>
        <w:t xml:space="preserve">Document 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0.1</w:t>
            </w:r>
          </w:p>
        </w:tc>
        <w:tc>
          <w:tcPr/>
          <w:p>
            <w:pPr>
              <w:pStyle w:val="Compact"/>
            </w:pPr>
            <w:r>
              <w:t xml:space="preserve">Dec 22, 2025</w:t>
            </w:r>
          </w:p>
        </w:tc>
        <w:tc>
          <w:tcPr/>
          <w:p>
            <w:pPr>
              <w:pStyle w:val="Compact"/>
            </w:pPr>
            <w:r>
              <w:t xml:space="preserve">Miles Waite</w:t>
            </w:r>
          </w:p>
        </w:tc>
        <w:tc>
          <w:tcPr/>
          <w:p>
            <w:pPr>
              <w:pStyle w:val="Compact"/>
            </w:pPr>
            <w:r>
              <w:t xml:space="preserve">Initial draft</w:t>
            </w:r>
          </w:p>
        </w:tc>
      </w:tr>
      <w:tr>
        <w:tc>
          <w:tcPr/>
          <w:p>
            <w:pPr>
              <w:pStyle w:val="Compact"/>
            </w:pPr>
            <w:r>
              <w:t xml:space="preserve">1.0</w:t>
            </w:r>
          </w:p>
        </w:tc>
        <w:tc>
          <w:tcPr/>
          <w:p>
            <w:pPr>
              <w:pStyle w:val="Compact"/>
            </w:pPr>
            <w:r>
              <w:t xml:space="preserve">Dec 23, 2025</w:t>
            </w:r>
          </w:p>
        </w:tc>
        <w:tc>
          <w:tcPr/>
          <w:p>
            <w:pPr>
              <w:pStyle w:val="Compact"/>
            </w:pPr>
            <w:r>
              <w:t xml:space="preserve">Miles Waite</w:t>
            </w:r>
          </w:p>
        </w:tc>
        <w:tc>
          <w:tcPr/>
          <w:p>
            <w:pPr>
              <w:pStyle w:val="Compact"/>
            </w:pPr>
            <w:r>
              <w:t xml:space="preserve">Comprehensive requirements finalised</w:t>
            </w:r>
          </w:p>
        </w:tc>
      </w:tr>
      <w:tr>
        <w:tc>
          <w:tcPr/>
          <w:p>
            <w:pPr>
              <w:pStyle w:val="Compact"/>
            </w:pPr>
            <w:r>
              <w:t xml:space="preserve">1.1</w:t>
            </w:r>
          </w:p>
        </w:tc>
        <w:tc>
          <w:tcPr/>
          <w:p>
            <w:pPr>
              <w:pStyle w:val="Compact"/>
            </w:pPr>
            <w:r>
              <w:t xml:space="preserve">Jan 5, 2026</w:t>
            </w:r>
          </w:p>
        </w:tc>
        <w:tc>
          <w:tcPr/>
          <w:p>
            <w:pPr>
              <w:pStyle w:val="Compact"/>
            </w:pPr>
            <w:r>
              <w:t xml:space="preserve">Miles Waite</w:t>
            </w:r>
          </w:p>
        </w:tc>
        <w:tc>
          <w:tcPr/>
          <w:p>
            <w:pPr>
              <w:pStyle w:val="Compact"/>
            </w:pPr>
            <w:r>
              <w:t xml:space="preserve">Added compliance, audit, and security sections</w:t>
            </w:r>
          </w:p>
        </w:tc>
      </w:tr>
    </w:tbl>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Business Context and Objectives</w:t>
      </w:r>
    </w:p>
    <w:p>
      <w:pPr>
        <w:pStyle w:val="Compact"/>
        <w:numPr>
          <w:ilvl w:val="0"/>
          <w:numId w:val="1001"/>
        </w:numPr>
      </w:pPr>
      <w:r>
        <w:t xml:space="preserve">Scope and Boundaries</w:t>
      </w:r>
    </w:p>
    <w:p>
      <w:pPr>
        <w:pStyle w:val="Compact"/>
        <w:numPr>
          <w:ilvl w:val="0"/>
          <w:numId w:val="1001"/>
        </w:numPr>
      </w:pPr>
      <w:r>
        <w:t xml:space="preserve">Stakeholder Analysis</w:t>
      </w:r>
    </w:p>
    <w:p>
      <w:pPr>
        <w:pStyle w:val="Compact"/>
        <w:numPr>
          <w:ilvl w:val="0"/>
          <w:numId w:val="1001"/>
        </w:numPr>
      </w:pPr>
      <w:r>
        <w:t xml:space="preserve">User Requirements</w:t>
      </w:r>
    </w:p>
    <w:p>
      <w:pPr>
        <w:pStyle w:val="Compact"/>
        <w:numPr>
          <w:ilvl w:val="0"/>
          <w:numId w:val="1001"/>
        </w:numPr>
      </w:pPr>
      <w:r>
        <w:t xml:space="preserve">Functional Requirements</w:t>
      </w:r>
    </w:p>
    <w:p>
      <w:pPr>
        <w:pStyle w:val="Compact"/>
        <w:numPr>
          <w:ilvl w:val="0"/>
          <w:numId w:val="1001"/>
        </w:numPr>
      </w:pPr>
      <w:r>
        <w:t xml:space="preserve">Non-Functional Requirements</w:t>
      </w:r>
    </w:p>
    <w:p>
      <w:pPr>
        <w:pStyle w:val="Compact"/>
        <w:numPr>
          <w:ilvl w:val="0"/>
          <w:numId w:val="1001"/>
        </w:numPr>
      </w:pPr>
      <w:r>
        <w:t xml:space="preserve">Technical Architecture</w:t>
      </w:r>
    </w:p>
    <w:p>
      <w:pPr>
        <w:pStyle w:val="Compact"/>
        <w:numPr>
          <w:ilvl w:val="0"/>
          <w:numId w:val="1001"/>
        </w:numPr>
      </w:pPr>
      <w:r>
        <w:t xml:space="preserve">Data Requirements</w:t>
      </w:r>
    </w:p>
    <w:p>
      <w:pPr>
        <w:pStyle w:val="Compact"/>
        <w:numPr>
          <w:ilvl w:val="0"/>
          <w:numId w:val="1001"/>
        </w:numPr>
      </w:pPr>
      <w:r>
        <w:t xml:space="preserve">Quality Assurance and Testing</w:t>
      </w:r>
    </w:p>
    <w:p>
      <w:pPr>
        <w:pStyle w:val="Compact"/>
        <w:numPr>
          <w:ilvl w:val="0"/>
          <w:numId w:val="1001"/>
        </w:numPr>
      </w:pPr>
      <w:r>
        <w:t xml:space="preserve">Implementation Strategy</w:t>
      </w:r>
    </w:p>
    <w:p>
      <w:pPr>
        <w:pStyle w:val="Compact"/>
        <w:numPr>
          <w:ilvl w:val="0"/>
          <w:numId w:val="1001"/>
        </w:numPr>
      </w:pPr>
      <w:r>
        <w:t xml:space="preserve">Risk Assessment and Mitigation</w:t>
      </w:r>
    </w:p>
    <w:p>
      <w:pPr>
        <w:pStyle w:val="Compact"/>
        <w:numPr>
          <w:ilvl w:val="0"/>
          <w:numId w:val="1001"/>
        </w:numPr>
      </w:pPr>
      <w:r>
        <w:t xml:space="preserve">Budget and Resource Requirements</w:t>
      </w:r>
    </w:p>
    <w:p>
      <w:pPr>
        <w:pStyle w:val="Compact"/>
        <w:numPr>
          <w:ilvl w:val="0"/>
          <w:numId w:val="1001"/>
        </w:numPr>
      </w:pPr>
      <w:r>
        <w:t xml:space="preserve">Success Criteria and KPIs</w:t>
      </w:r>
    </w:p>
    <w:p>
      <w:pPr>
        <w:pStyle w:val="Compact"/>
        <w:numPr>
          <w:ilvl w:val="0"/>
          <w:numId w:val="1001"/>
        </w:numPr>
      </w:pPr>
      <w:r>
        <w:t xml:space="preserve">Assumptions and Constraints</w:t>
      </w:r>
    </w:p>
    <w:p>
      <w:pPr>
        <w:pStyle w:val="Compact"/>
        <w:numPr>
          <w:ilvl w:val="0"/>
          <w:numId w:val="1001"/>
        </w:numPr>
      </w:pPr>
      <w:r>
        <w:t xml:space="preserve">Dependencies</w:t>
      </w:r>
    </w:p>
    <w:p>
      <w:pPr>
        <w:pStyle w:val="Compact"/>
        <w:numPr>
          <w:ilvl w:val="0"/>
          <w:numId w:val="1001"/>
        </w:numPr>
      </w:pPr>
      <w:r>
        <w:t xml:space="preserve">Approvals and Sign-Off</w:t>
      </w:r>
    </w:p>
    <w:p>
      <w:pPr>
        <w:pStyle w:val="Compact"/>
        <w:numPr>
          <w:ilvl w:val="0"/>
          <w:numId w:val="1001"/>
        </w:numPr>
      </w:pPr>
      <w:r>
        <w:t xml:space="preserve">Compliance and Legal Requirements</w:t>
      </w:r>
    </w:p>
    <w:p>
      <w:pPr>
        <w:pStyle w:val="Compact"/>
        <w:numPr>
          <w:ilvl w:val="0"/>
          <w:numId w:val="1001"/>
        </w:numPr>
      </w:pPr>
      <w:r>
        <w:t xml:space="preserve">Audit and Governance</w:t>
      </w:r>
    </w:p>
    <w:p>
      <w:pPr>
        <w:pStyle w:val="Compact"/>
        <w:numPr>
          <w:ilvl w:val="0"/>
          <w:numId w:val="1001"/>
        </w:numPr>
      </w:pPr>
      <w:r>
        <w:t xml:space="preserve">Security and Data Protection</w:t>
      </w:r>
    </w:p>
    <w:p>
      <w:r>
        <w:pict>
          <v:rect style="width:0;height:1.5pt" o:hralign="center" o:hrstd="t" o:hr="t"/>
        </w:pict>
      </w:r>
    </w:p>
    <w:bookmarkEnd w:id="11"/>
    <w:bookmarkStart w:id="16" w:name="executive-summary"/>
    <w:p>
      <w:pPr>
        <w:pStyle w:val="Heading2"/>
      </w:pPr>
      <w:r>
        <w:t xml:space="preserve">1. Executive Summary</w:t>
      </w:r>
    </w:p>
    <w:bookmarkStart w:id="12" w:name="business-need"/>
    <w:p>
      <w:pPr>
        <w:pStyle w:val="Heading3"/>
      </w:pPr>
      <w:r>
        <w:t xml:space="preserve">1.1 Business Need</w:t>
      </w:r>
    </w:p>
    <w:p>
      <w:pPr>
        <w:pStyle w:val="FirstParagraph"/>
      </w:pPr>
      <w:r>
        <w:t xml:space="preserve">The organisation requires a scalable, knowledge-based support system to assist contractors working on the Vena financial consolidation platform. Current operations suffer from extended onboarding periods, high dependency on senior resources for routine technical queries, and inconsistent knowledge capture from resolved issues.</w:t>
      </w:r>
    </w:p>
    <w:bookmarkEnd w:id="12"/>
    <w:bookmarkStart w:id="13" w:name="proposed-solution"/>
    <w:p>
      <w:pPr>
        <w:pStyle w:val="Heading3"/>
      </w:pPr>
      <w:r>
        <w:t xml:space="preserve">1.2 Proposed Solution</w:t>
      </w:r>
    </w:p>
    <w:p>
      <w:pPr>
        <w:pStyle w:val="FirstParagraph"/>
      </w:pPr>
      <w:r>
        <w:t xml:space="preserve">Implementation of a Retrieval Augmented Generation (RAG) based artificial intelligence system that serves as a continuous operational assistant for contractors. The system will provide instant access to technical documentation, generate VenaQL code based on established patterns, diagnose common issues, and facilitate autonomous problem-solving.</w:t>
      </w:r>
    </w:p>
    <w:bookmarkEnd w:id="13"/>
    <w:bookmarkStart w:id="14" w:name="expected-business-benefits"/>
    <w:p>
      <w:pPr>
        <w:pStyle w:val="Heading3"/>
      </w:pPr>
      <w:r>
        <w:t xml:space="preserve">1.3 Expected Business Benefits</w:t>
      </w:r>
    </w:p>
    <w:p>
      <w:pPr>
        <w:pStyle w:val="Compact"/>
        <w:numPr>
          <w:ilvl w:val="0"/>
          <w:numId w:val="1002"/>
        </w:numPr>
      </w:pPr>
      <w:r>
        <w:t xml:space="preserve">Reduction in contractor onboarding time from multiple weeks to days</w:t>
      </w:r>
    </w:p>
    <w:p>
      <w:pPr>
        <w:pStyle w:val="Compact"/>
        <w:numPr>
          <w:ilvl w:val="0"/>
          <w:numId w:val="1002"/>
        </w:numPr>
      </w:pPr>
      <w:r>
        <w:t xml:space="preserve">60% decrease in interruptions to senior technical resources</w:t>
      </w:r>
    </w:p>
    <w:p>
      <w:pPr>
        <w:pStyle w:val="Compact"/>
        <w:numPr>
          <w:ilvl w:val="0"/>
          <w:numId w:val="1002"/>
        </w:numPr>
      </w:pPr>
      <w:r>
        <w:t xml:space="preserve">80% self-service resolution rate for standard technical queries</w:t>
      </w:r>
    </w:p>
    <w:p>
      <w:pPr>
        <w:pStyle w:val="Compact"/>
        <w:numPr>
          <w:ilvl w:val="0"/>
          <w:numId w:val="1002"/>
        </w:numPr>
      </w:pPr>
      <w:r>
        <w:t xml:space="preserve">Continuous knowledge base growth through automated documentation capture</w:t>
      </w:r>
    </w:p>
    <w:p>
      <w:pPr>
        <w:pStyle w:val="Compact"/>
        <w:numPr>
          <w:ilvl w:val="0"/>
          <w:numId w:val="1002"/>
        </w:numPr>
      </w:pPr>
      <w:r>
        <w:t xml:space="preserve">Improved contractor productivity and project delivery timelines</w:t>
      </w:r>
    </w:p>
    <w:p>
      <w:pPr>
        <w:pStyle w:val="Compact"/>
        <w:numPr>
          <w:ilvl w:val="0"/>
          <w:numId w:val="1002"/>
        </w:numPr>
      </w:pPr>
      <w:r>
        <w:t xml:space="preserve">Reduced operational costs through improved resource utilisation</w:t>
      </w:r>
    </w:p>
    <w:bookmarkEnd w:id="14"/>
    <w:bookmarkStart w:id="15" w:name="investment-summary"/>
    <w:p>
      <w:pPr>
        <w:pStyle w:val="Heading3"/>
      </w:pPr>
      <w:r>
        <w:t xml:space="preserve">1.4 Investment Summary</w:t>
      </w:r>
    </w:p>
    <w:p>
      <w:pPr>
        <w:pStyle w:val="Compact"/>
        <w:numPr>
          <w:ilvl w:val="0"/>
          <w:numId w:val="1003"/>
        </w:numPr>
      </w:pPr>
      <w:r>
        <w:t xml:space="preserve">Estimated annual operating cost: £8,000 - £32,000</w:t>
      </w:r>
    </w:p>
    <w:p>
      <w:pPr>
        <w:pStyle w:val="Compact"/>
        <w:numPr>
          <w:ilvl w:val="0"/>
          <w:numId w:val="1003"/>
        </w:numPr>
      </w:pPr>
      <w:r>
        <w:t xml:space="preserve">Implementation timeline: 4 months to full deployment</w:t>
      </w:r>
    </w:p>
    <w:p>
      <w:pPr>
        <w:pStyle w:val="Compact"/>
        <w:numPr>
          <w:ilvl w:val="0"/>
          <w:numId w:val="1003"/>
        </w:numPr>
      </w:pPr>
      <w:r>
        <w:t xml:space="preserve">Required resources: 1 ML Engineer, 1 Vena SME, 0.5 Technical Writer</w:t>
      </w:r>
    </w:p>
    <w:p>
      <w:pPr>
        <w:pStyle w:val="Compact"/>
        <w:numPr>
          <w:ilvl w:val="0"/>
          <w:numId w:val="1003"/>
        </w:numPr>
      </w:pPr>
      <w:r>
        <w:t xml:space="preserve">Expected ROI: Positive return within 6 months based on senior resource time savings</w:t>
      </w:r>
    </w:p>
    <w:p>
      <w:r>
        <w:pict>
          <v:rect style="width:0;height:1.5pt" o:hralign="center" o:hrstd="t" o:hr="t"/>
        </w:pict>
      </w:r>
    </w:p>
    <w:bookmarkEnd w:id="15"/>
    <w:bookmarkEnd w:id="16"/>
    <w:bookmarkStart w:id="20" w:name="business-context-and-objectives"/>
    <w:p>
      <w:pPr>
        <w:pStyle w:val="Heading2"/>
      </w:pPr>
      <w:r>
        <w:t xml:space="preserve">2. Business Context and Objectives</w:t>
      </w:r>
    </w:p>
    <w:bookmarkStart w:id="17" w:name="current-state-analysis"/>
    <w:p>
      <w:pPr>
        <w:pStyle w:val="Heading3"/>
      </w:pPr>
      <w:r>
        <w:t xml:space="preserve">2.1 Current State Analysis</w:t>
      </w:r>
    </w:p>
    <w:p>
      <w:pPr>
        <w:pStyle w:val="FirstParagraph"/>
      </w:pPr>
      <w:r>
        <w:rPr>
          <w:b/>
          <w:bCs/>
        </w:rPr>
        <w:t xml:space="preserve">Existing Challenges:</w:t>
      </w:r>
      <w:r>
        <w:t xml:space="preserve"> </w:t>
      </w:r>
      <w:r>
        <w:t xml:space="preserve">- Contractors face steep learning curve with Vena platform complexity</w:t>
      </w:r>
      <w:r>
        <w:t xml:space="preserve"> </w:t>
      </w:r>
      <w:r>
        <w:t xml:space="preserve">- Technical knowledge exists primarily as tribal knowledge among senior team members</w:t>
      </w:r>
      <w:r>
        <w:t xml:space="preserve"> </w:t>
      </w:r>
      <w:r>
        <w:t xml:space="preserve">- Resolution of technical issues depends heavily on availability of subject matter experts</w:t>
      </w:r>
      <w:r>
        <w:t xml:space="preserve"> </w:t>
      </w:r>
      <w:r>
        <w:t xml:space="preserve">- Onboarding new contractors requires 3-4 weeks of intensive knowledge transfer</w:t>
      </w:r>
      <w:r>
        <w:t xml:space="preserve"> </w:t>
      </w:r>
      <w:r>
        <w:t xml:space="preserve">- Repetitive technical questions consume 40-50% of senior resource time</w:t>
      </w:r>
      <w:r>
        <w:t xml:space="preserve"> </w:t>
      </w:r>
      <w:r>
        <w:t xml:space="preserve">- Historical issue resolutions are not systematically captured or accessible</w:t>
      </w:r>
    </w:p>
    <w:p>
      <w:pPr>
        <w:pStyle w:val="BodyText"/>
      </w:pPr>
      <w:r>
        <w:rPr>
          <w:b/>
          <w:bCs/>
        </w:rPr>
        <w:t xml:space="preserve">Impact on Business:</w:t>
      </w:r>
      <w:r>
        <w:t xml:space="preserve"> </w:t>
      </w:r>
      <w:r>
        <w:t xml:space="preserve">- Project delays due to contractor ramp-up time</w:t>
      </w:r>
      <w:r>
        <w:t xml:space="preserve"> </w:t>
      </w:r>
      <w:r>
        <w:t xml:space="preserve">- Senior resource bottlenecks affecting multiple concurrent projects</w:t>
      </w:r>
      <w:r>
        <w:t xml:space="preserve"> </w:t>
      </w:r>
      <w:r>
        <w:t xml:space="preserve">- Knowledge loss when experienced contractors complete assignments</w:t>
      </w:r>
      <w:r>
        <w:t xml:space="preserve"> </w:t>
      </w:r>
      <w:r>
        <w:t xml:space="preserve">- Inconsistent code quality and approach across contractor implementations</w:t>
      </w:r>
      <w:r>
        <w:t xml:space="preserve"> </w:t>
      </w:r>
      <w:r>
        <w:t xml:space="preserve">- Increased project costs due to inefficient knowledge transfer</w:t>
      </w:r>
    </w:p>
    <w:bookmarkEnd w:id="17"/>
    <w:bookmarkStart w:id="18" w:name="strategic-objectives"/>
    <w:p>
      <w:pPr>
        <w:pStyle w:val="Heading3"/>
      </w:pPr>
      <w:r>
        <w:t xml:space="preserve">2.2 Strategic Objectives</w:t>
      </w:r>
    </w:p>
    <w:p>
      <w:pPr>
        <w:pStyle w:val="FirstParagraph"/>
      </w:pPr>
      <w:r>
        <w:rPr>
          <w:b/>
          <w:bCs/>
        </w:rPr>
        <w:t xml:space="preserve">Primary Objectives:</w:t>
      </w:r>
      <w:r>
        <w:t xml:space="preserve"> </w:t>
      </w:r>
      <w:r>
        <w:t xml:space="preserve">1. Enable contractor self-sufficiency through on-demand technical support</w:t>
      </w:r>
      <w:r>
        <w:t xml:space="preserve"> </w:t>
      </w:r>
      <w:r>
        <w:t xml:space="preserve">2. Reduce dependency on senior resources for routine technical queries</w:t>
      </w:r>
      <w:r>
        <w:t xml:space="preserve"> </w:t>
      </w:r>
      <w:r>
        <w:t xml:space="preserve">3. Establish systematic knowledge capture and retrieval mechanism</w:t>
      </w:r>
      <w:r>
        <w:t xml:space="preserve"> </w:t>
      </w:r>
      <w:r>
        <w:t xml:space="preserve">4. Accelerate contractor onboarding and productivity</w:t>
      </w:r>
      <w:r>
        <w:t xml:space="preserve"> </w:t>
      </w:r>
      <w:r>
        <w:t xml:space="preserve">5. Improve consistency and quality of Vena implementations</w:t>
      </w:r>
    </w:p>
    <w:p>
      <w:pPr>
        <w:pStyle w:val="BodyText"/>
      </w:pPr>
      <w:r>
        <w:rPr>
          <w:b/>
          <w:bCs/>
        </w:rPr>
        <w:t xml:space="preserve">Secondary Objectives:</w:t>
      </w:r>
      <w:r>
        <w:t xml:space="preserve"> </w:t>
      </w:r>
      <w:r>
        <w:t xml:space="preserve">1. Create reusable code pattern library for VenaQL development</w:t>
      </w:r>
      <w:r>
        <w:t xml:space="preserve"> </w:t>
      </w:r>
      <w:r>
        <w:t xml:space="preserve">2. Establish documentation standards for technical issue resolution</w:t>
      </w:r>
      <w:r>
        <w:t xml:space="preserve"> </w:t>
      </w:r>
      <w:r>
        <w:t xml:space="preserve">3. Build foundation for future AI-assisted development capabilities</w:t>
      </w:r>
      <w:r>
        <w:t xml:space="preserve"> </w:t>
      </w:r>
      <w:r>
        <w:t xml:space="preserve">4. Improve contractor satisfaction and retention</w:t>
      </w:r>
    </w:p>
    <w:bookmarkEnd w:id="18"/>
    <w:bookmarkStart w:id="19" w:name="business-drivers"/>
    <w:p>
      <w:pPr>
        <w:pStyle w:val="Heading3"/>
      </w:pPr>
      <w:r>
        <w:t xml:space="preserve">2.3 Business Drivers</w:t>
      </w:r>
    </w:p>
    <w:p>
      <w:pPr>
        <w:pStyle w:val="Compact"/>
        <w:numPr>
          <w:ilvl w:val="0"/>
          <w:numId w:val="1004"/>
        </w:numPr>
      </w:pPr>
      <w:r>
        <w:t xml:space="preserve">Increasing volume of Vena implementation projects</w:t>
      </w:r>
    </w:p>
    <w:p>
      <w:pPr>
        <w:pStyle w:val="Compact"/>
        <w:numPr>
          <w:ilvl w:val="0"/>
          <w:numId w:val="1004"/>
        </w:numPr>
      </w:pPr>
      <w:r>
        <w:t xml:space="preserve">Growing contractor workforce requiring support</w:t>
      </w:r>
    </w:p>
    <w:p>
      <w:pPr>
        <w:pStyle w:val="Compact"/>
        <w:numPr>
          <w:ilvl w:val="0"/>
          <w:numId w:val="1004"/>
        </w:numPr>
      </w:pPr>
      <w:r>
        <w:t xml:space="preserve">Limited availability of senior technical resources</w:t>
      </w:r>
    </w:p>
    <w:p>
      <w:pPr>
        <w:pStyle w:val="Compact"/>
        <w:numPr>
          <w:ilvl w:val="0"/>
          <w:numId w:val="1004"/>
        </w:numPr>
      </w:pPr>
      <w:r>
        <w:t xml:space="preserve">Need for consistent implementation standards</w:t>
      </w:r>
    </w:p>
    <w:p>
      <w:pPr>
        <w:pStyle w:val="Compact"/>
        <w:numPr>
          <w:ilvl w:val="0"/>
          <w:numId w:val="1004"/>
        </w:numPr>
      </w:pPr>
      <w:r>
        <w:t xml:space="preserve">Competitive pressure to reduce project delivery timelines</w:t>
      </w:r>
    </w:p>
    <w:p>
      <w:pPr>
        <w:pStyle w:val="Compact"/>
        <w:numPr>
          <w:ilvl w:val="0"/>
          <w:numId w:val="1004"/>
        </w:numPr>
      </w:pPr>
      <w:r>
        <w:t xml:space="preserve">Rising costs of technical resource time</w:t>
      </w:r>
    </w:p>
    <w:p>
      <w:r>
        <w:pict>
          <v:rect style="width:0;height:1.5pt" o:hralign="center" o:hrstd="t" o:hr="t"/>
        </w:pict>
      </w:r>
    </w:p>
    <w:bookmarkEnd w:id="19"/>
    <w:bookmarkEnd w:id="20"/>
    <w:bookmarkStart w:id="24" w:name="scope-and-boundaries"/>
    <w:p>
      <w:pPr>
        <w:pStyle w:val="Heading2"/>
      </w:pPr>
      <w:r>
        <w:t xml:space="preserve">3. Scope and Boundaries</w:t>
      </w:r>
    </w:p>
    <w:bookmarkStart w:id="21" w:name="in-scope"/>
    <w:p>
      <w:pPr>
        <w:pStyle w:val="Heading3"/>
      </w:pPr>
      <w:r>
        <w:t xml:space="preserve">3.1 In Scope</w:t>
      </w:r>
    </w:p>
    <w:p>
      <w:pPr>
        <w:pStyle w:val="FirstParagraph"/>
      </w:pPr>
      <w:r>
        <w:rPr>
          <w:b/>
          <w:bCs/>
        </w:rPr>
        <w:t xml:space="preserve">Phase 1 (Months 1-2) - Minimum Viable Product:</w:t>
      </w:r>
      <w:r>
        <w:t xml:space="preserve"> </w:t>
      </w:r>
      <w:r>
        <w:t xml:space="preserve">- Knowledge base query and response system</w:t>
      </w:r>
      <w:r>
        <w:t xml:space="preserve"> </w:t>
      </w:r>
      <w:r>
        <w:t xml:space="preserve">- VenaQL code explanation capability</w:t>
      </w:r>
      <w:r>
        <w:t xml:space="preserve"> </w:t>
      </w:r>
      <w:r>
        <w:t xml:space="preserve">- Simple VenaQL code generation for established patterns</w:t>
      </w:r>
      <w:r>
        <w:t xml:space="preserve"> </w:t>
      </w:r>
      <w:r>
        <w:t xml:space="preserve">- Syntax validation for generated code</w:t>
      </w:r>
      <w:r>
        <w:t xml:space="preserve"> </w:t>
      </w:r>
      <w:r>
        <w:t xml:space="preserve">- Web-based chat interface</w:t>
      </w:r>
      <w:r>
        <w:t xml:space="preserve"> </w:t>
      </w:r>
      <w:r>
        <w:t xml:space="preserve">- Basic usage analytics and feedback collection</w:t>
      </w:r>
    </w:p>
    <w:p>
      <w:pPr>
        <w:pStyle w:val="BodyText"/>
      </w:pPr>
      <w:r>
        <w:rPr>
          <w:b/>
          <w:bCs/>
        </w:rPr>
        <w:t xml:space="preserve">Phase 2 (Months 3-4) - Enhanced Capabilities:</w:t>
      </w:r>
      <w:r>
        <w:t xml:space="preserve"> </w:t>
      </w:r>
      <w:r>
        <w:t xml:space="preserve">- Advanced issue diagnosis and troubleshooting</w:t>
      </w:r>
      <w:r>
        <w:t xml:space="preserve"> </w:t>
      </w:r>
      <w:r>
        <w:t xml:space="preserve">- Complex VenaQL code generation (multi-table JOINs, optimizations)</w:t>
      </w:r>
      <w:r>
        <w:t xml:space="preserve"> </w:t>
      </w:r>
      <w:r>
        <w:t xml:space="preserve">- Configuration creation and modification assistance</w:t>
      </w:r>
      <w:r>
        <w:t xml:space="preserve"> </w:t>
      </w:r>
      <w:r>
        <w:t xml:space="preserve">- Automated documentation generation</w:t>
      </w:r>
      <w:r>
        <w:t xml:space="preserve"> </w:t>
      </w:r>
      <w:r>
        <w:t xml:space="preserve">- Impact analysis for configuration changes</w:t>
      </w:r>
      <w:r>
        <w:t xml:space="preserve"> </w:t>
      </w:r>
      <w:r>
        <w:t xml:space="preserve">- Integration with Vena metadata (read-only)</w:t>
      </w:r>
    </w:p>
    <w:p>
      <w:pPr>
        <w:pStyle w:val="BodyText"/>
      </w:pPr>
      <w:r>
        <w:rPr>
          <w:b/>
          <w:bCs/>
        </w:rPr>
        <w:t xml:space="preserve">Continuous Operations:</w:t>
      </w:r>
      <w:r>
        <w:t xml:space="preserve"> </w:t>
      </w:r>
      <w:r>
        <w:t xml:space="preserve">- Knowledge base maintenance and curation</w:t>
      </w:r>
      <w:r>
        <w:t xml:space="preserve"> </w:t>
      </w:r>
      <w:r>
        <w:t xml:space="preserve">- System performance monitoring and optimization</w:t>
      </w:r>
      <w:r>
        <w:t xml:space="preserve"> </w:t>
      </w:r>
      <w:r>
        <w:t xml:space="preserve">- User feedback integration</w:t>
      </w:r>
      <w:r>
        <w:t xml:space="preserve"> </w:t>
      </w:r>
      <w:r>
        <w:t xml:space="preserve">- Regular accuracy and quality assessments</w:t>
      </w:r>
    </w:p>
    <w:bookmarkEnd w:id="21"/>
    <w:bookmarkStart w:id="22" w:name="out-of-scope"/>
    <w:p>
      <w:pPr>
        <w:pStyle w:val="Heading3"/>
      </w:pPr>
      <w:r>
        <w:t xml:space="preserve">3.2 Out of Scope</w:t>
      </w:r>
    </w:p>
    <w:p>
      <w:pPr>
        <w:pStyle w:val="FirstParagraph"/>
      </w:pPr>
      <w:r>
        <w:rPr>
          <w:b/>
          <w:bCs/>
        </w:rPr>
        <w:t xml:space="preserve">Explicitly Excluded:</w:t>
      </w:r>
      <w:r>
        <w:t xml:space="preserve"> </w:t>
      </w:r>
      <w:r>
        <w:t xml:space="preserve">- Direct write access to production Vena environments</w:t>
      </w:r>
      <w:r>
        <w:t xml:space="preserve"> </w:t>
      </w:r>
      <w:r>
        <w:t xml:space="preserve">- Autonomous code deployment without human review</w:t>
      </w:r>
      <w:r>
        <w:t xml:space="preserve"> </w:t>
      </w:r>
      <w:r>
        <w:t xml:space="preserve">- Financial data analysis or business intelligence functions</w:t>
      </w:r>
      <w:r>
        <w:t xml:space="preserve"> </w:t>
      </w:r>
      <w:r>
        <w:t xml:space="preserve">- Replacement of human technical oversight</w:t>
      </w:r>
      <w:r>
        <w:t xml:space="preserve"> </w:t>
      </w:r>
      <w:r>
        <w:t xml:space="preserve">- Support for non-Vena technical queries</w:t>
      </w:r>
      <w:r>
        <w:t xml:space="preserve"> </w:t>
      </w:r>
      <w:r>
        <w:t xml:space="preserve">- Integration with systems beyond Vena platform</w:t>
      </w:r>
      <w:r>
        <w:t xml:space="preserve"> </w:t>
      </w:r>
      <w:r>
        <w:t xml:space="preserve">- Custom training for individual contractor preferences (Phase 1)</w:t>
      </w:r>
    </w:p>
    <w:bookmarkEnd w:id="22"/>
    <w:bookmarkStart w:id="23" w:name="future-considerations"/>
    <w:p>
      <w:pPr>
        <w:pStyle w:val="Heading3"/>
      </w:pPr>
      <w:r>
        <w:t xml:space="preserve">3.3 Future Considerations</w:t>
      </w:r>
    </w:p>
    <w:p>
      <w:pPr>
        <w:pStyle w:val="Compact"/>
        <w:numPr>
          <w:ilvl w:val="0"/>
          <w:numId w:val="1005"/>
        </w:numPr>
      </w:pPr>
      <w:r>
        <w:t xml:space="preserve">Integration with version control systems</w:t>
      </w:r>
    </w:p>
    <w:p>
      <w:pPr>
        <w:pStyle w:val="Compact"/>
        <w:numPr>
          <w:ilvl w:val="0"/>
          <w:numId w:val="1005"/>
        </w:numPr>
      </w:pPr>
      <w:r>
        <w:t xml:space="preserve">Automated testing capabilities in sandbox environments</w:t>
      </w:r>
    </w:p>
    <w:p>
      <w:pPr>
        <w:pStyle w:val="Compact"/>
        <w:numPr>
          <w:ilvl w:val="0"/>
          <w:numId w:val="1005"/>
        </w:numPr>
      </w:pPr>
      <w:r>
        <w:t xml:space="preserve">Advanced analytics and predictive issue identification</w:t>
      </w:r>
    </w:p>
    <w:p>
      <w:pPr>
        <w:pStyle w:val="Compact"/>
        <w:numPr>
          <w:ilvl w:val="0"/>
          <w:numId w:val="1005"/>
        </w:numPr>
      </w:pPr>
      <w:r>
        <w:t xml:space="preserve">Mobile application interface</w:t>
      </w:r>
    </w:p>
    <w:p>
      <w:pPr>
        <w:pStyle w:val="Compact"/>
        <w:numPr>
          <w:ilvl w:val="0"/>
          <w:numId w:val="1005"/>
        </w:numPr>
      </w:pPr>
      <w:r>
        <w:t xml:space="preserve">Integration with project management and ticketing systems</w:t>
      </w:r>
    </w:p>
    <w:p>
      <w:pPr>
        <w:pStyle w:val="Compact"/>
        <w:numPr>
          <w:ilvl w:val="0"/>
          <w:numId w:val="1005"/>
        </w:numPr>
      </w:pPr>
      <w:r>
        <w:t xml:space="preserve">Multi-language support for international contractors</w:t>
      </w:r>
    </w:p>
    <w:p>
      <w:r>
        <w:pict>
          <v:rect style="width:0;height:1.5pt" o:hralign="center" o:hrstd="t" o:hr="t"/>
        </w:pict>
      </w:r>
    </w:p>
    <w:bookmarkEnd w:id="23"/>
    <w:bookmarkEnd w:id="24"/>
    <w:bookmarkStart w:id="27" w:name="stakeholder-analysis"/>
    <w:p>
      <w:pPr>
        <w:pStyle w:val="Heading2"/>
      </w:pPr>
      <w:r>
        <w:t xml:space="preserve">4. Stakeholder Analysis</w:t>
      </w:r>
    </w:p>
    <w:bookmarkStart w:id="25" w:name="stakeholder-identification"/>
    <w:p>
      <w:pPr>
        <w:pStyle w:val="Heading3"/>
      </w:pPr>
      <w:r>
        <w:t xml:space="preserve">4.1 Stakeholder Identification</w:t>
      </w:r>
    </w:p>
    <w:tbl>
      <w:tblPr>
        <w:tblStyle w:val="Table"/>
        <w:tblW w:type="pct" w:w="5000"/>
        <w:tblLayout w:type="fixed"/>
        <w:tblLook w:firstRow="1" w:lastRow="0" w:firstColumn="0" w:lastColumn="0" w:noHBand="0" w:noVBand="0" w:val="0020"/>
      </w:tblPr>
      <w:tblGrid>
        <w:gridCol w:w="2466"/>
        <w:gridCol w:w="1298"/>
        <w:gridCol w:w="1428"/>
        <w:gridCol w:w="2726"/>
      </w:tblGrid>
      <w:tr>
        <w:trPr>
          <w:tblHeader w:val="on"/>
        </w:trPr>
        <w:tc>
          <w:tcPr/>
          <w:p>
            <w:pPr>
              <w:pStyle w:val="Compact"/>
            </w:pPr>
            <w:r>
              <w:t xml:space="preserve">Stakeholder Group</w:t>
            </w:r>
          </w:p>
        </w:tc>
        <w:tc>
          <w:tcPr/>
          <w:p>
            <w:pPr>
              <w:pStyle w:val="Compact"/>
            </w:pPr>
            <w:r>
              <w:t xml:space="preserve">Interest</w:t>
            </w:r>
          </w:p>
        </w:tc>
        <w:tc>
          <w:tcPr/>
          <w:p>
            <w:pPr>
              <w:pStyle w:val="Compact"/>
            </w:pPr>
            <w:r>
              <w:t xml:space="preserve">Influence</w:t>
            </w:r>
          </w:p>
        </w:tc>
        <w:tc>
          <w:tcPr/>
          <w:p>
            <w:pPr>
              <w:pStyle w:val="Compact"/>
            </w:pPr>
            <w:r>
              <w:t xml:space="preserve">Engagement Strategy</w:t>
            </w:r>
          </w:p>
        </w:tc>
      </w:tr>
      <w:tr>
        <w:tc>
          <w:tcPr/>
          <w:p>
            <w:pPr>
              <w:pStyle w:val="Compact"/>
            </w:pPr>
            <w:r>
              <w:t xml:space="preserve">Project Sponsors</w:t>
            </w:r>
          </w:p>
        </w:tc>
        <w:tc>
          <w:tcPr/>
          <w:p>
            <w:pPr>
              <w:pStyle w:val="Compact"/>
            </w:pPr>
            <w:r>
              <w:t xml:space="preserve">Budget approval, ROI realization</w:t>
            </w:r>
          </w:p>
        </w:tc>
        <w:tc>
          <w:tcPr/>
          <w:p>
            <w:pPr>
              <w:pStyle w:val="Compact"/>
            </w:pPr>
            <w:r>
              <w:t xml:space="preserve">High</w:t>
            </w:r>
          </w:p>
        </w:tc>
        <w:tc>
          <w:tcPr/>
          <w:p>
            <w:pPr>
              <w:pStyle w:val="Compact"/>
            </w:pPr>
            <w:r>
              <w:t xml:space="preserve">Monthly status reports, executive briefings</w:t>
            </w:r>
          </w:p>
        </w:tc>
      </w:tr>
      <w:tr>
        <w:tc>
          <w:tcPr/>
          <w:p>
            <w:pPr>
              <w:pStyle w:val="Compact"/>
            </w:pPr>
            <w:r>
              <w:t xml:space="preserve">Senior Technical Team</w:t>
            </w:r>
          </w:p>
        </w:tc>
        <w:tc>
          <w:tcPr/>
          <w:p>
            <w:pPr>
              <w:pStyle w:val="Compact"/>
            </w:pPr>
            <w:r>
              <w:t xml:space="preserve">Reduced interruptions, knowledge preservation</w:t>
            </w:r>
          </w:p>
        </w:tc>
        <w:tc>
          <w:tcPr/>
          <w:p>
            <w:pPr>
              <w:pStyle w:val="Compact"/>
            </w:pPr>
            <w:r>
              <w:t xml:space="preserve">High</w:t>
            </w:r>
          </w:p>
        </w:tc>
        <w:tc>
          <w:tcPr/>
          <w:p>
            <w:pPr>
              <w:pStyle w:val="Compact"/>
            </w:pPr>
            <w:r>
              <w:t xml:space="preserve">Weekly collaboration, knowledge curation involvement</w:t>
            </w:r>
          </w:p>
        </w:tc>
      </w:tr>
      <w:tr>
        <w:tc>
          <w:tcPr/>
          <w:p>
            <w:pPr>
              <w:pStyle w:val="Compact"/>
            </w:pPr>
            <w:r>
              <w:t xml:space="preserve">Contractor Users</w:t>
            </w:r>
          </w:p>
        </w:tc>
        <w:tc>
          <w:tcPr/>
          <w:p>
            <w:pPr>
              <w:pStyle w:val="Compact"/>
            </w:pPr>
            <w:r>
              <w:t xml:space="preserve">Daily productivity, problem resolution</w:t>
            </w:r>
          </w:p>
        </w:tc>
        <w:tc>
          <w:tcPr/>
          <w:p>
            <w:pPr>
              <w:pStyle w:val="Compact"/>
            </w:pPr>
            <w:r>
              <w:t xml:space="preserve">Medium</w:t>
            </w:r>
          </w:p>
        </w:tc>
        <w:tc>
          <w:tcPr/>
          <w:p>
            <w:pPr>
              <w:pStyle w:val="Compact"/>
            </w:pPr>
            <w:r>
              <w:t xml:space="preserve">Beta testing, feedback sessions, training</w:t>
            </w:r>
          </w:p>
        </w:tc>
      </w:tr>
      <w:tr>
        <w:tc>
          <w:tcPr/>
          <w:p>
            <w:pPr>
              <w:pStyle w:val="Compact"/>
            </w:pPr>
            <w:r>
              <w:t xml:space="preserve">IT/Infrastructure</w:t>
            </w:r>
          </w:p>
        </w:tc>
        <w:tc>
          <w:tcPr/>
          <w:p>
            <w:pPr>
              <w:pStyle w:val="Compact"/>
            </w:pPr>
            <w:r>
              <w:t xml:space="preserve">System deployment, security compliance</w:t>
            </w:r>
          </w:p>
        </w:tc>
        <w:tc>
          <w:tcPr/>
          <w:p>
            <w:pPr>
              <w:pStyle w:val="Compact"/>
            </w:pPr>
            <w:r>
              <w:t xml:space="preserve">Medium</w:t>
            </w:r>
          </w:p>
        </w:tc>
        <w:tc>
          <w:tcPr/>
          <w:p>
            <w:pPr>
              <w:pStyle w:val="Compact"/>
            </w:pPr>
            <w:r>
              <w:t xml:space="preserve">Technical review sessions, infrastructure planning</w:t>
            </w:r>
          </w:p>
        </w:tc>
      </w:tr>
      <w:tr>
        <w:tc>
          <w:tcPr/>
          <w:p>
            <w:pPr>
              <w:pStyle w:val="Compact"/>
            </w:pPr>
            <w:r>
              <w:t xml:space="preserve">Project Managers</w:t>
            </w:r>
          </w:p>
        </w:tc>
        <w:tc>
          <w:tcPr/>
          <w:p>
            <w:pPr>
              <w:pStyle w:val="Compact"/>
            </w:pPr>
            <w:r>
              <w:t xml:space="preserve">Timeline adherence, resource optimization</w:t>
            </w:r>
          </w:p>
        </w:tc>
        <w:tc>
          <w:tcPr/>
          <w:p>
            <w:pPr>
              <w:pStyle w:val="Compact"/>
            </w:pPr>
            <w:r>
              <w:t xml:space="preserve">Medium</w:t>
            </w:r>
          </w:p>
        </w:tc>
        <w:tc>
          <w:tcPr/>
          <w:p>
            <w:pPr>
              <w:pStyle w:val="Compact"/>
            </w:pPr>
            <w:r>
              <w:t xml:space="preserve">Progress updates, impact assessments</w:t>
            </w:r>
          </w:p>
        </w:tc>
      </w:tr>
      <w:tr>
        <w:tc>
          <w:tcPr/>
          <w:p>
            <w:pPr>
              <w:pStyle w:val="Compact"/>
            </w:pPr>
            <w:r>
              <w:t xml:space="preserve">Quality Assurance</w:t>
            </w:r>
          </w:p>
        </w:tc>
        <w:tc>
          <w:tcPr/>
          <w:p>
            <w:pPr>
              <w:pStyle w:val="Compact"/>
            </w:pPr>
            <w:r>
              <w:t xml:space="preserve">Code quality, validation processes</w:t>
            </w:r>
          </w:p>
        </w:tc>
        <w:tc>
          <w:tcPr/>
          <w:p>
            <w:pPr>
              <w:pStyle w:val="Compact"/>
            </w:pPr>
            <w:r>
              <w:t xml:space="preserve">Low-Medium</w:t>
            </w:r>
          </w:p>
        </w:tc>
        <w:tc>
          <w:tcPr/>
          <w:p>
            <w:pPr>
              <w:pStyle w:val="Compact"/>
            </w:pPr>
            <w:r>
              <w:t xml:space="preserve">Testing strategy collaboration</w:t>
            </w:r>
          </w:p>
        </w:tc>
      </w:tr>
    </w:tbl>
    <w:bookmarkEnd w:id="25"/>
    <w:bookmarkStart w:id="26" w:name="user-personas"/>
    <w:p>
      <w:pPr>
        <w:pStyle w:val="Heading3"/>
      </w:pPr>
      <w:r>
        <w:t xml:space="preserve">4.2 User Personas</w:t>
      </w:r>
    </w:p>
    <w:p>
      <w:pPr>
        <w:pStyle w:val="FirstParagraph"/>
      </w:pPr>
      <w:r>
        <w:rPr>
          <w:b/>
          <w:bCs/>
        </w:rPr>
        <w:t xml:space="preserve">Persona 1: New Contractor</w:t>
      </w:r>
      <w:r>
        <w:t xml:space="preserve"> </w:t>
      </w:r>
      <w:r>
        <w:t xml:space="preserve">- Profile: 0-4 weeks on Vena project, limited platform knowledge</w:t>
      </w:r>
      <w:r>
        <w:t xml:space="preserve"> </w:t>
      </w:r>
      <w:r>
        <w:t xml:space="preserve">- Technical Background: General software development experience</w:t>
      </w:r>
      <w:r>
        <w:t xml:space="preserve"> </w:t>
      </w:r>
      <w:r>
        <w:t xml:space="preserve">- Primary Needs: Understanding data flows, learning VenaQL syntax, accessing code examples</w:t>
      </w:r>
      <w:r>
        <w:t xml:space="preserve"> </w:t>
      </w:r>
      <w:r>
        <w:t xml:space="preserve">- Pain Points: Lack of structured documentation, unclear platform concepts, hesitation to interrupt busy senior staff</w:t>
      </w:r>
      <w:r>
        <w:t xml:space="preserve"> </w:t>
      </w:r>
      <w:r>
        <w:t xml:space="preserve">- Usage Pattern: High initial usage for learning, decreasing as knowledge builds</w:t>
      </w:r>
      <w:r>
        <w:t xml:space="preserve"> </w:t>
      </w:r>
      <w:r>
        <w:t xml:space="preserve">- Success Metrics: Time to first productive contribution, onboarding duration</w:t>
      </w:r>
    </w:p>
    <w:p>
      <w:pPr>
        <w:pStyle w:val="BodyText"/>
      </w:pPr>
      <w:r>
        <w:rPr>
          <w:b/>
          <w:bCs/>
        </w:rPr>
        <w:t xml:space="preserve">Persona 2: Active Developer</w:t>
      </w:r>
      <w:r>
        <w:t xml:space="preserve"> </w:t>
      </w:r>
      <w:r>
        <w:t xml:space="preserve">- Profile: 1-6+ months experience, actively building Vena configurations</w:t>
      </w:r>
      <w:r>
        <w:t xml:space="preserve"> </w:t>
      </w:r>
      <w:r>
        <w:t xml:space="preserve">- Technical Background: Solid Vena understanding, implementing features independently</w:t>
      </w:r>
      <w:r>
        <w:t xml:space="preserve"> </w:t>
      </w:r>
      <w:r>
        <w:t xml:space="preserve">- Primary Needs: Quick code generation, real-time troubleshooting, pattern library access</w:t>
      </w:r>
      <w:r>
        <w:t xml:space="preserve"> </w:t>
      </w:r>
      <w:r>
        <w:t xml:space="preserve">- Pain Points: Repetitive query writing, debugging complex data flows, character limit constraints, waiting for senior guidance</w:t>
      </w:r>
      <w:r>
        <w:t xml:space="preserve"> </w:t>
      </w:r>
      <w:r>
        <w:t xml:space="preserve">- Usage Pattern: Consistent daily usage throughout project tenure (5-10 queries per day)</w:t>
      </w:r>
      <w:r>
        <w:t xml:space="preserve"> </w:t>
      </w:r>
      <w:r>
        <w:t xml:space="preserve">- Success Metrics: Issue resolution time, code generation acceptance rate, reduced escalations</w:t>
      </w:r>
    </w:p>
    <w:p>
      <w:pPr>
        <w:pStyle w:val="BodyText"/>
      </w:pPr>
      <w:r>
        <w:rPr>
          <w:b/>
          <w:bCs/>
        </w:rPr>
        <w:t xml:space="preserve">Persona 3: Technical Consultant</w:t>
      </w:r>
      <w:r>
        <w:t xml:space="preserve"> </w:t>
      </w:r>
      <w:r>
        <w:t xml:space="preserve">- Profile: Mixed technical and business analysis background</w:t>
      </w:r>
      <w:r>
        <w:t xml:space="preserve"> </w:t>
      </w:r>
      <w:r>
        <w:t xml:space="preserve">- Technical Background: Understands Vena architecture, focuses on problem diagnosis</w:t>
      </w:r>
      <w:r>
        <w:t xml:space="preserve"> </w:t>
      </w:r>
      <w:r>
        <w:t xml:space="preserve">- Primary Needs: Explain complex configurations, diagnose data anomalies, document solutions, assess change impacts</w:t>
      </w:r>
      <w:r>
        <w:t xml:space="preserve"> </w:t>
      </w:r>
      <w:r>
        <w:t xml:space="preserve">- Pain Points: Tracing data lineage, explaining technical concepts to business stakeholders, identifying root causes</w:t>
      </w:r>
      <w:r>
        <w:t xml:space="preserve"> </w:t>
      </w:r>
      <w:r>
        <w:t xml:space="preserve">- Usage Pattern: Episodic high-intensity usage during troubleshooting sessions</w:t>
      </w:r>
      <w:r>
        <w:t xml:space="preserve"> </w:t>
      </w:r>
      <w:r>
        <w:t xml:space="preserve">- Success Metrics: Issue diagnosis accuracy, documentation quality, stakeholder communication effectiveness</w:t>
      </w:r>
    </w:p>
    <w:p>
      <w:r>
        <w:pict>
          <v:rect style="width:0;height:1.5pt" o:hralign="center" o:hrstd="t" o:hr="t"/>
        </w:pict>
      </w:r>
    </w:p>
    <w:bookmarkEnd w:id="26"/>
    <w:bookmarkEnd w:id="27"/>
    <w:bookmarkStart w:id="30" w:name="user-requirements"/>
    <w:p>
      <w:pPr>
        <w:pStyle w:val="Heading2"/>
      </w:pPr>
      <w:r>
        <w:t xml:space="preserve">5. User Requirements</w:t>
      </w:r>
    </w:p>
    <w:bookmarkStart w:id="28" w:name="functional-user-requirements"/>
    <w:p>
      <w:pPr>
        <w:pStyle w:val="Heading3"/>
      </w:pPr>
      <w:r>
        <w:t xml:space="preserve">5.1 Functional User Requirements</w:t>
      </w:r>
    </w:p>
    <w:p>
      <w:pPr>
        <w:pStyle w:val="FirstParagraph"/>
      </w:pPr>
      <w:r>
        <w:rPr>
          <w:b/>
          <w:bCs/>
        </w:rPr>
        <w:t xml:space="preserve">UR-001: Knowledge Query and Response</w:t>
      </w:r>
      <w:r>
        <w:t xml:space="preserve"> </w:t>
      </w:r>
      <w:r>
        <w:t xml:space="preserve">- Priority: Critical</w:t>
      </w:r>
      <w:r>
        <w:t xml:space="preserve"> </w:t>
      </w:r>
      <w:r>
        <w:t xml:space="preserve">- Description: Users must be able to ask questions about Vena concepts, configurations, and troubleshooting in natural language and receive accurate, cited responses</w:t>
      </w:r>
      <w:r>
        <w:t xml:space="preserve"> </w:t>
      </w:r>
      <w:r>
        <w:t xml:space="preserve">- Acceptance Criteria:</w:t>
      </w:r>
      <w:r>
        <w:t xml:space="preserve"> </w:t>
      </w:r>
      <w:r>
        <w:t xml:space="preserve">- System retrieves relevant documentation within 2 seconds</w:t>
      </w:r>
      <w:r>
        <w:t xml:space="preserve"> </w:t>
      </w:r>
      <w:r>
        <w:t xml:space="preserve">- Responses include source citations for verification</w:t>
      </w:r>
      <w:r>
        <w:t xml:space="preserve"> </w:t>
      </w:r>
      <w:r>
        <w:t xml:space="preserve">- System maintains conversation context for follow-up questions</w:t>
      </w:r>
      <w:r>
        <w:t xml:space="preserve"> </w:t>
      </w:r>
      <w:r>
        <w:t xml:space="preserve">- System acknowledges when information is not available in knowledge base</w:t>
      </w:r>
      <w:r>
        <w:t xml:space="preserve"> </w:t>
      </w:r>
      <w:r>
        <w:t xml:space="preserve">- User Stories:</w:t>
      </w:r>
      <w:r>
        <w:t xml:space="preserve"> </w:t>
      </w:r>
      <w:r>
        <w:t xml:space="preserve">- As a new contractor, I want to understand how FX conversion works so that I can implement currency translations correctly</w:t>
      </w:r>
      <w:r>
        <w:t xml:space="preserve"> </w:t>
      </w:r>
      <w:r>
        <w:t xml:space="preserve">- As an active developer, I want to know why data is missing from my output so that I can fix my query</w:t>
      </w:r>
      <w:r>
        <w:t xml:space="preserve"> </w:t>
      </w:r>
      <w:r>
        <w:t xml:space="preserve">- As a technical consultant, I want to explain what a complex query does so that I can document it for stakeholders</w:t>
      </w:r>
    </w:p>
    <w:p>
      <w:pPr>
        <w:pStyle w:val="BodyText"/>
      </w:pPr>
      <w:r>
        <w:rPr>
          <w:b/>
          <w:bCs/>
        </w:rPr>
        <w:t xml:space="preserve">UR-002: VenaQL Code Explanation</w:t>
      </w:r>
      <w:r>
        <w:t xml:space="preserve"> </w:t>
      </w:r>
      <w:r>
        <w:t xml:space="preserve">- Priority: High</w:t>
      </w:r>
      <w:r>
        <w:t xml:space="preserve"> </w:t>
      </w:r>
      <w:r>
        <w:t xml:space="preserve">- Description: Users must be able to submit existing VenaQL code and receive plain-English explanations of functionality</w:t>
      </w:r>
      <w:r>
        <w:t xml:space="preserve"> </w:t>
      </w:r>
      <w:r>
        <w:t xml:space="preserve">- Acceptance Criteria:</w:t>
      </w:r>
      <w:r>
        <w:t xml:space="preserve"> </w:t>
      </w:r>
      <w:r>
        <w:t xml:space="preserve">- System identifies and explains query components (SELECT, JOIN, WHERE clauses)</w:t>
      </w:r>
      <w:r>
        <w:t xml:space="preserve"> </w:t>
      </w:r>
      <w:r>
        <w:t xml:space="preserve">- Explanation includes business logic interpretation</w:t>
      </w:r>
      <w:r>
        <w:t xml:space="preserve"> </w:t>
      </w:r>
      <w:r>
        <w:t xml:space="preserve">- System highlights potential issues or optimization opportunities</w:t>
      </w:r>
      <w:r>
        <w:t xml:space="preserve"> </w:t>
      </w:r>
      <w:r>
        <w:t xml:space="preserve">- Explanation is understandable to users with basic SQL knowledge</w:t>
      </w:r>
      <w:r>
        <w:t xml:space="preserve"> </w:t>
      </w:r>
      <w:r>
        <w:t xml:space="preserve">- User Stories:</w:t>
      </w:r>
      <w:r>
        <w:t xml:space="preserve"> </w:t>
      </w:r>
      <w:r>
        <w:t xml:space="preserve">- As a new contractor, I want to understand what an inherited query does so that I can modify it safely</w:t>
      </w:r>
      <w:r>
        <w:t xml:space="preserve"> </w:t>
      </w:r>
      <w:r>
        <w:t xml:space="preserve">- As a technical consultant, I want a plain-language explanation so that I can explain it to business users</w:t>
      </w:r>
    </w:p>
    <w:p>
      <w:pPr>
        <w:pStyle w:val="BodyText"/>
      </w:pPr>
      <w:r>
        <w:rPr>
          <w:b/>
          <w:bCs/>
        </w:rPr>
        <w:t xml:space="preserve">UR-003: VenaQL Code Generation</w:t>
      </w:r>
      <w:r>
        <w:t xml:space="preserve"> </w:t>
      </w:r>
      <w:r>
        <w:t xml:space="preserve">- Priority: High</w:t>
      </w:r>
      <w:r>
        <w:t xml:space="preserve"> </w:t>
      </w:r>
      <w:r>
        <w:t xml:space="preserve">- Description: Users must be able to describe desired functionality in natural language and receive syntactically valid VenaQL code</w:t>
      </w:r>
      <w:r>
        <w:t xml:space="preserve"> </w:t>
      </w:r>
      <w:r>
        <w:t xml:space="preserve">- Acceptance Criteria:</w:t>
      </w:r>
      <w:r>
        <w:t xml:space="preserve"> </w:t>
      </w:r>
      <w:r>
        <w:t xml:space="preserve">- Generated code passes Vena syntax validation</w:t>
      </w:r>
      <w:r>
        <w:t xml:space="preserve"> </w:t>
      </w:r>
      <w:r>
        <w:t xml:space="preserve">- Code adheres to platform constraints (no aliasing, explicit columns, character limits)</w:t>
      </w:r>
      <w:r>
        <w:t xml:space="preserve"> </w:t>
      </w:r>
      <w:r>
        <w:t xml:space="preserve">- Code includes explanatory comments</w:t>
      </w:r>
      <w:r>
        <w:t xml:space="preserve"> </w:t>
      </w:r>
      <w:r>
        <w:t xml:space="preserve">- System provides confidence level for generated code (High/Medium/Low)</w:t>
      </w:r>
      <w:r>
        <w:t xml:space="preserve"> </w:t>
      </w:r>
      <w:r>
        <w:t xml:space="preserve">- User can iterate on generated code through conversational refinement</w:t>
      </w:r>
      <w:r>
        <w:t xml:space="preserve"> </w:t>
      </w:r>
      <w:r>
        <w:t xml:space="preserve">- User Stories:</w:t>
      </w:r>
      <w:r>
        <w:t xml:space="preserve"> </w:t>
      </w:r>
      <w:r>
        <w:t xml:space="preserve">- As an active developer, I want to generate inverse FX rate calculations so that I don’t have to write repetitive code</w:t>
      </w:r>
      <w:r>
        <w:t xml:space="preserve"> </w:t>
      </w:r>
      <w:r>
        <w:t xml:space="preserve">- As a new contractor, I want code examples for common patterns so that I can learn proper syntax</w:t>
      </w:r>
    </w:p>
    <w:p>
      <w:pPr>
        <w:pStyle w:val="BodyText"/>
      </w:pPr>
      <w:r>
        <w:rPr>
          <w:b/>
          <w:bCs/>
        </w:rPr>
        <w:t xml:space="preserve">UR-004: Issue Diagnosis Support</w:t>
      </w:r>
      <w:r>
        <w:t xml:space="preserve"> </w:t>
      </w:r>
      <w:r>
        <w:t xml:space="preserve">- Priority: High (Phase 2)</w:t>
      </w:r>
      <w:r>
        <w:t xml:space="preserve"> </w:t>
      </w:r>
      <w:r>
        <w:t xml:space="preserve">- Description: Users must be able to describe data issues or errors and receive diagnostic guidance</w:t>
      </w:r>
      <w:r>
        <w:t xml:space="preserve"> </w:t>
      </w:r>
      <w:r>
        <w:t xml:space="preserve">- Acceptance Criteria:</w:t>
      </w:r>
      <w:r>
        <w:t xml:space="preserve"> </w:t>
      </w:r>
      <w:r>
        <w:t xml:space="preserve">- System identifies likely root causes based on symptoms</w:t>
      </w:r>
      <w:r>
        <w:t xml:space="preserve"> </w:t>
      </w:r>
      <w:r>
        <w:t xml:space="preserve">- System provides actionable troubleshooting steps</w:t>
      </w:r>
      <w:r>
        <w:t xml:space="preserve"> </w:t>
      </w:r>
      <w:r>
        <w:t xml:space="preserve">- System references similar historical issues</w:t>
      </w:r>
      <w:r>
        <w:t xml:space="preserve"> </w:t>
      </w:r>
      <w:r>
        <w:t xml:space="preserve">- System suggests test queries to validate diagnosis</w:t>
      </w:r>
      <w:r>
        <w:t xml:space="preserve"> </w:t>
      </w:r>
      <w:r>
        <w:t xml:space="preserve">- User Stories:</w:t>
      </w:r>
      <w:r>
        <w:t xml:space="preserve"> </w:t>
      </w:r>
      <w:r>
        <w:t xml:space="preserve">- As an active developer, I want to know why my data is missing so that I can fix my configuration quickly</w:t>
      </w:r>
      <w:r>
        <w:t xml:space="preserve"> </w:t>
      </w:r>
      <w:r>
        <w:t xml:space="preserve">- As a technical consultant, I want guidance on debugging approaches so that I can resolve issues independently</w:t>
      </w:r>
    </w:p>
    <w:p>
      <w:pPr>
        <w:pStyle w:val="BodyText"/>
      </w:pPr>
      <w:r>
        <w:rPr>
          <w:b/>
          <w:bCs/>
        </w:rPr>
        <w:t xml:space="preserve">UR-005: Documentation Generation</w:t>
      </w:r>
      <w:r>
        <w:t xml:space="preserve"> </w:t>
      </w:r>
      <w:r>
        <w:t xml:space="preserve">- Priority: Medium (Phase 2)</w:t>
      </w:r>
      <w:r>
        <w:t xml:space="preserve"> </w:t>
      </w:r>
      <w:r>
        <w:t xml:space="preserve">- Description: Users must be able to generate structured documentation for implemented solutions</w:t>
      </w:r>
      <w:r>
        <w:t xml:space="preserve"> </w:t>
      </w:r>
      <w:r>
        <w:t xml:space="preserve">- Acceptance Criteria:</w:t>
      </w:r>
      <w:r>
        <w:t xml:space="preserve"> </w:t>
      </w:r>
      <w:r>
        <w:t xml:space="preserve">- Documentation follows organisational templates</w:t>
      </w:r>
      <w:r>
        <w:t xml:space="preserve"> </w:t>
      </w:r>
      <w:r>
        <w:t xml:space="preserve">- Generated content includes situation, problem, solution, and code sections</w:t>
      </w:r>
      <w:r>
        <w:t xml:space="preserve"> </w:t>
      </w:r>
      <w:r>
        <w:t xml:space="preserve">- Documentation is suitable for knowledge base ingestion</w:t>
      </w:r>
      <w:r>
        <w:t xml:space="preserve"> </w:t>
      </w:r>
      <w:r>
        <w:t xml:space="preserve">- User can review and edit before finalizing</w:t>
      </w:r>
      <w:r>
        <w:t xml:space="preserve"> </w:t>
      </w:r>
      <w:r>
        <w:t xml:space="preserve">- User Stories:</w:t>
      </w:r>
      <w:r>
        <w:t xml:space="preserve"> </w:t>
      </w:r>
      <w:r>
        <w:t xml:space="preserve">- As a technical consultant, I want to document my solution quickly so that others can benefit from it</w:t>
      </w:r>
      <w:r>
        <w:t xml:space="preserve"> </w:t>
      </w:r>
      <w:r>
        <w:t xml:space="preserve">- As an active developer, I want to create release notes efficiently so that I can focus on development</w:t>
      </w:r>
    </w:p>
    <w:bookmarkEnd w:id="28"/>
    <w:bookmarkStart w:id="29" w:name="usability-requirements"/>
    <w:p>
      <w:pPr>
        <w:pStyle w:val="Heading3"/>
      </w:pPr>
      <w:r>
        <w:t xml:space="preserve">5.2 Usability Requirements</w:t>
      </w:r>
    </w:p>
    <w:p>
      <w:pPr>
        <w:pStyle w:val="FirstParagraph"/>
      </w:pPr>
      <w:r>
        <w:rPr>
          <w:b/>
          <w:bCs/>
        </w:rPr>
        <w:t xml:space="preserve">UR-006: Interface Accessibility</w:t>
      </w:r>
      <w:r>
        <w:t xml:space="preserve"> </w:t>
      </w:r>
      <w:r>
        <w:t xml:space="preserve">- System must be accessible via standard web browsers without special software installation</w:t>
      </w:r>
      <w:r>
        <w:t xml:space="preserve"> </w:t>
      </w:r>
      <w:r>
        <w:t xml:space="preserve">- Interface must be intuitive for users with basic technical literacy</w:t>
      </w:r>
      <w:r>
        <w:t xml:space="preserve"> </w:t>
      </w:r>
      <w:r>
        <w:t xml:space="preserve">- Response time for queries must not exceed 5 seconds</w:t>
      </w:r>
      <w:r>
        <w:t xml:space="preserve"> </w:t>
      </w:r>
      <w:r>
        <w:t xml:space="preserve">- System must be available during business hours with 99% uptime</w:t>
      </w:r>
    </w:p>
    <w:p>
      <w:pPr>
        <w:pStyle w:val="BodyText"/>
      </w:pPr>
      <w:r>
        <w:rPr>
          <w:b/>
          <w:bCs/>
        </w:rPr>
        <w:t xml:space="preserve">UR-007: Conversation Management</w:t>
      </w:r>
      <w:r>
        <w:t xml:space="preserve"> </w:t>
      </w:r>
      <w:r>
        <w:t xml:space="preserve">- System must maintain conversation context across multiple queries</w:t>
      </w:r>
      <w:r>
        <w:t xml:space="preserve"> </w:t>
      </w:r>
      <w:r>
        <w:t xml:space="preserve">- Users must be able to view and search conversation history</w:t>
      </w:r>
      <w:r>
        <w:t xml:space="preserve"> </w:t>
      </w:r>
      <w:r>
        <w:t xml:space="preserve">- Users must be able to bookmark or save important responses</w:t>
      </w:r>
      <w:r>
        <w:t xml:space="preserve"> </w:t>
      </w:r>
      <w:r>
        <w:t xml:space="preserve">- Users must be able to provide feedback on response quality</w:t>
      </w:r>
    </w:p>
    <w:p>
      <w:r>
        <w:pict>
          <v:rect style="width:0;height:1.5pt" o:hralign="center" o:hrstd="t" o:hr="t"/>
        </w:pict>
      </w:r>
    </w:p>
    <w:bookmarkEnd w:id="29"/>
    <w:bookmarkEnd w:id="30"/>
    <w:bookmarkStart w:id="34" w:name="functional-requirements"/>
    <w:p>
      <w:pPr>
        <w:pStyle w:val="Heading2"/>
      </w:pPr>
      <w:r>
        <w:t xml:space="preserve">6. Functional Requirements</w:t>
      </w:r>
    </w:p>
    <w:bookmarkStart w:id="31" w:name="core-system-functions"/>
    <w:p>
      <w:pPr>
        <w:pStyle w:val="Heading3"/>
      </w:pPr>
      <w:r>
        <w:t xml:space="preserve">6.1 Core System Functions</w:t>
      </w:r>
    </w:p>
    <w:p>
      <w:pPr>
        <w:pStyle w:val="FirstParagraph"/>
      </w:pPr>
      <w:r>
        <w:rPr>
          <w:b/>
          <w:bCs/>
        </w:rPr>
        <w:t xml:space="preserve">FR-001: Natural Language Query Processing</w:t>
      </w:r>
      <w:r>
        <w:t xml:space="preserve"> </w:t>
      </w:r>
      <w:r>
        <w:t xml:space="preserve">- System shall accept user queries in natural language format</w:t>
      </w:r>
      <w:r>
        <w:t xml:space="preserve"> </w:t>
      </w:r>
      <w:r>
        <w:t xml:space="preserve">- System shall parse queries to identify intent and required information</w:t>
      </w:r>
      <w:r>
        <w:t xml:space="preserve"> </w:t>
      </w:r>
      <w:r>
        <w:t xml:space="preserve">- System shall handle ambiguous queries by requesting clarification</w:t>
      </w:r>
      <w:r>
        <w:t xml:space="preserve"> </w:t>
      </w:r>
      <w:r>
        <w:t xml:space="preserve">- System shall support follow-up queries with contextual understanding</w:t>
      </w:r>
    </w:p>
    <w:p>
      <w:pPr>
        <w:pStyle w:val="BodyText"/>
      </w:pPr>
      <w:r>
        <w:rPr>
          <w:b/>
          <w:bCs/>
        </w:rPr>
        <w:t xml:space="preserve">FR-002: Knowledge Retrieval</w:t>
      </w:r>
      <w:r>
        <w:t xml:space="preserve"> </w:t>
      </w:r>
      <w:r>
        <w:t xml:space="preserve">- System shall search knowledge base using semantic similarity algorithms</w:t>
      </w:r>
      <w:r>
        <w:t xml:space="preserve"> </w:t>
      </w:r>
      <w:r>
        <w:t xml:space="preserve">- System shall retrieve top 3-5 most relevant documents for each query</w:t>
      </w:r>
      <w:r>
        <w:t xml:space="preserve"> </w:t>
      </w:r>
      <w:r>
        <w:t xml:space="preserve">- System shall rank results by relevance score</w:t>
      </w:r>
      <w:r>
        <w:t xml:space="preserve"> </w:t>
      </w:r>
      <w:r>
        <w:t xml:space="preserve">- System shall provide source attribution for all retrieved information</w:t>
      </w:r>
    </w:p>
    <w:p>
      <w:pPr>
        <w:pStyle w:val="BodyText"/>
      </w:pPr>
      <w:r>
        <w:rPr>
          <w:b/>
          <w:bCs/>
        </w:rPr>
        <w:t xml:space="preserve">FR-003: Response Generation</w:t>
      </w:r>
      <w:r>
        <w:t xml:space="preserve"> </w:t>
      </w:r>
      <w:r>
        <w:t xml:space="preserve">- System shall synthesize retrieved information into coherent responses</w:t>
      </w:r>
      <w:r>
        <w:t xml:space="preserve"> </w:t>
      </w:r>
      <w:r>
        <w:t xml:space="preserve">- System shall cite sources for factual claims</w:t>
      </w:r>
      <w:r>
        <w:t xml:space="preserve"> </w:t>
      </w:r>
      <w:r>
        <w:t xml:space="preserve">- System shall indicate confidence level in responses</w:t>
      </w:r>
      <w:r>
        <w:t xml:space="preserve"> </w:t>
      </w:r>
      <w:r>
        <w:t xml:space="preserve">- System shall format responses appropriately (text, code blocks, lists)</w:t>
      </w:r>
    </w:p>
    <w:p>
      <w:pPr>
        <w:pStyle w:val="BodyText"/>
      </w:pPr>
      <w:r>
        <w:rPr>
          <w:b/>
          <w:bCs/>
        </w:rPr>
        <w:t xml:space="preserve">FR-004: VenaQL Code Generation</w:t>
      </w:r>
      <w:r>
        <w:t xml:space="preserve"> </w:t>
      </w:r>
      <w:r>
        <w:t xml:space="preserve">- System shall generate VenaQL code based on user requirements</w:t>
      </w:r>
      <w:r>
        <w:t xml:space="preserve"> </w:t>
      </w:r>
      <w:r>
        <w:t xml:space="preserve">- System shall apply established code patterns from knowledge base</w:t>
      </w:r>
      <w:r>
        <w:t xml:space="preserve"> </w:t>
      </w:r>
      <w:r>
        <w:t xml:space="preserve">- System shall include inline comments explaining code functionality</w:t>
      </w:r>
      <w:r>
        <w:t xml:space="preserve"> </w:t>
      </w:r>
      <w:r>
        <w:t xml:space="preserve">- System shall validate generated code against Vena syntax rules</w:t>
      </w:r>
    </w:p>
    <w:p>
      <w:pPr>
        <w:pStyle w:val="BodyText"/>
      </w:pPr>
      <w:r>
        <w:rPr>
          <w:b/>
          <w:bCs/>
        </w:rPr>
        <w:t xml:space="preserve">FR-005: Code Validation</w:t>
      </w:r>
      <w:r>
        <w:t xml:space="preserve"> </w:t>
      </w:r>
      <w:r>
        <w:t xml:space="preserve">- System shall verify generated code contains no table aliasing</w:t>
      </w:r>
      <w:r>
        <w:t xml:space="preserve"> </w:t>
      </w:r>
      <w:r>
        <w:t xml:space="preserve">- System shall confirm all column names are explicitly listed</w:t>
      </w:r>
      <w:r>
        <w:t xml:space="preserve"> </w:t>
      </w:r>
      <w:r>
        <w:t xml:space="preserve">- System shall calculate and enforce 8,192 character limit</w:t>
      </w:r>
      <w:r>
        <w:t xml:space="preserve"> </w:t>
      </w:r>
      <w:r>
        <w:t xml:space="preserve">- System shall validate COALESCE data type compatibility</w:t>
      </w:r>
      <w:r>
        <w:t xml:space="preserve"> </w:t>
      </w:r>
      <w:r>
        <w:t xml:space="preserve">- System shall check referenced tables and columns against schema (when available)</w:t>
      </w:r>
    </w:p>
    <w:p>
      <w:pPr>
        <w:pStyle w:val="BodyText"/>
      </w:pPr>
      <w:r>
        <w:rPr>
          <w:b/>
          <w:bCs/>
        </w:rPr>
        <w:t xml:space="preserve">FR-006: Feedback Collection</w:t>
      </w:r>
      <w:r>
        <w:t xml:space="preserve"> </w:t>
      </w:r>
      <w:r>
        <w:t xml:space="preserve">- System shall provide thumbs up/down feedback mechanism for each response</w:t>
      </w:r>
      <w:r>
        <w:t xml:space="preserve"> </w:t>
      </w:r>
      <w:r>
        <w:t xml:space="preserve">- System shall collect optional detailed feedback comments</w:t>
      </w:r>
      <w:r>
        <w:t xml:space="preserve"> </w:t>
      </w:r>
      <w:r>
        <w:t xml:space="preserve">- System shall log all feedback with associated queries and responses</w:t>
      </w:r>
      <w:r>
        <w:t xml:space="preserve"> </w:t>
      </w:r>
      <w:r>
        <w:t xml:space="preserve">- System shall aggregate feedback for quality analysis</w:t>
      </w:r>
    </w:p>
    <w:p>
      <w:pPr>
        <w:pStyle w:val="BodyText"/>
      </w:pPr>
      <w:r>
        <w:rPr>
          <w:b/>
          <w:bCs/>
        </w:rPr>
        <w:t xml:space="preserve">FR-007: Usage Analytics</w:t>
      </w:r>
      <w:r>
        <w:t xml:space="preserve"> </w:t>
      </w:r>
      <w:r>
        <w:t xml:space="preserve">- System shall log all user queries with timestamps</w:t>
      </w:r>
      <w:r>
        <w:t xml:space="preserve"> </w:t>
      </w:r>
      <w:r>
        <w:t xml:space="preserve">- System shall track response generation time</w:t>
      </w:r>
      <w:r>
        <w:t xml:space="preserve"> </w:t>
      </w:r>
      <w:r>
        <w:t xml:space="preserve">- System shall record user acceptance/rejection of generated code</w:t>
      </w:r>
      <w:r>
        <w:t xml:space="preserve"> </w:t>
      </w:r>
      <w:r>
        <w:t xml:space="preserve">- System shall monitor system availability and performance metrics</w:t>
      </w:r>
    </w:p>
    <w:bookmarkEnd w:id="31"/>
    <w:bookmarkStart w:id="32" w:name="knowledge-base-management"/>
    <w:p>
      <w:pPr>
        <w:pStyle w:val="Heading3"/>
      </w:pPr>
      <w:r>
        <w:t xml:space="preserve">6.2 Knowledge Base Management</w:t>
      </w:r>
    </w:p>
    <w:p>
      <w:pPr>
        <w:pStyle w:val="FirstParagraph"/>
      </w:pPr>
      <w:r>
        <w:rPr>
          <w:b/>
          <w:bCs/>
        </w:rPr>
        <w:t xml:space="preserve">FR-008: Document Ingestion</w:t>
      </w:r>
      <w:r>
        <w:t xml:space="preserve"> </w:t>
      </w:r>
      <w:r>
        <w:t xml:space="preserve">- System shall accept new documents in markdown and structured text formats</w:t>
      </w:r>
      <w:r>
        <w:t xml:space="preserve"> </w:t>
      </w:r>
      <w:r>
        <w:t xml:space="preserve">- System shall extract metadata from documents (type, date, topics, entities)</w:t>
      </w:r>
      <w:r>
        <w:t xml:space="preserve"> </w:t>
      </w:r>
      <w:r>
        <w:t xml:space="preserve">- System shall generate vector embeddings for semantic search</w:t>
      </w:r>
      <w:r>
        <w:t xml:space="preserve"> </w:t>
      </w:r>
      <w:r>
        <w:t xml:space="preserve">- System shall validate document format and completeness before ingestion</w:t>
      </w:r>
    </w:p>
    <w:p>
      <w:pPr>
        <w:pStyle w:val="BodyText"/>
      </w:pPr>
      <w:r>
        <w:rPr>
          <w:b/>
          <w:bCs/>
        </w:rPr>
        <w:t xml:space="preserve">FR-009: Knowledge Base Updates</w:t>
      </w:r>
      <w:r>
        <w:t xml:space="preserve"> </w:t>
      </w:r>
      <w:r>
        <w:t xml:space="preserve">- System shall support manual addition of new documents</w:t>
      </w:r>
      <w:r>
        <w:t xml:space="preserve"> </w:t>
      </w:r>
      <w:r>
        <w:t xml:space="preserve">- System shall allow curation and editing of existing documents</w:t>
      </w:r>
      <w:r>
        <w:t xml:space="preserve"> </w:t>
      </w:r>
      <w:r>
        <w:t xml:space="preserve">- System shall maintain version history of document changes</w:t>
      </w:r>
      <w:r>
        <w:t xml:space="preserve"> </w:t>
      </w:r>
      <w:r>
        <w:t xml:space="preserve">- System shall re-index updated documents for search</w:t>
      </w:r>
    </w:p>
    <w:p>
      <w:pPr>
        <w:pStyle w:val="BodyText"/>
      </w:pPr>
      <w:r>
        <w:rPr>
          <w:b/>
          <w:bCs/>
        </w:rPr>
        <w:t xml:space="preserve">FR-010: Content Organisation</w:t>
      </w:r>
      <w:r>
        <w:t xml:space="preserve"> </w:t>
      </w:r>
      <w:r>
        <w:t xml:space="preserve">- System shall categorize documents by type (issue resolution, pattern, reference, guide)</w:t>
      </w:r>
      <w:r>
        <w:t xml:space="preserve"> </w:t>
      </w:r>
      <w:r>
        <w:t xml:space="preserve">- System shall tag documents with relevant metadata (entities, accounts, currencies, Vena version)</w:t>
      </w:r>
      <w:r>
        <w:t xml:space="preserve"> </w:t>
      </w:r>
      <w:r>
        <w:t xml:space="preserve">- System shall maintain relationships between related documents</w:t>
      </w:r>
      <w:r>
        <w:t xml:space="preserve"> </w:t>
      </w:r>
      <w:r>
        <w:t xml:space="preserve">- System shall identify and flag outdated content based on age and usage</w:t>
      </w:r>
    </w:p>
    <w:bookmarkEnd w:id="32"/>
    <w:bookmarkStart w:id="33" w:name="security-and-access-control"/>
    <w:p>
      <w:pPr>
        <w:pStyle w:val="Heading3"/>
      </w:pPr>
      <w:r>
        <w:t xml:space="preserve">6.3 Security and Access Control</w:t>
      </w:r>
    </w:p>
    <w:p>
      <w:pPr>
        <w:pStyle w:val="FirstParagraph"/>
      </w:pPr>
      <w:r>
        <w:rPr>
          <w:b/>
          <w:bCs/>
        </w:rPr>
        <w:t xml:space="preserve">FR-011: Authentication</w:t>
      </w:r>
      <w:r>
        <w:t xml:space="preserve"> </w:t>
      </w:r>
      <w:r>
        <w:t xml:space="preserve">- System shall require user authentication before access (Phase 2)</w:t>
      </w:r>
      <w:r>
        <w:t xml:space="preserve"> </w:t>
      </w:r>
      <w:r>
        <w:t xml:space="preserve">- System shall integrate with corporate authentication systems (Phase 2)</w:t>
      </w:r>
      <w:r>
        <w:t xml:space="preserve"> </w:t>
      </w:r>
      <w:r>
        <w:t xml:space="preserve">- System shall maintain user session management</w:t>
      </w:r>
      <w:r>
        <w:t xml:space="preserve"> </w:t>
      </w:r>
      <w:r>
        <w:t xml:space="preserve">- System shall enforce automatic session timeout after inactivity</w:t>
      </w:r>
    </w:p>
    <w:p>
      <w:pPr>
        <w:pStyle w:val="BodyText"/>
      </w:pPr>
      <w:r>
        <w:rPr>
          <w:b/>
          <w:bCs/>
        </w:rPr>
        <w:t xml:space="preserve">FR-012: Authorization</w:t>
      </w:r>
      <w:r>
        <w:t xml:space="preserve"> </w:t>
      </w:r>
      <w:r>
        <w:t xml:space="preserve">- System shall support role-based access control (Phase 2)</w:t>
      </w:r>
      <w:r>
        <w:t xml:space="preserve"> </w:t>
      </w:r>
      <w:r>
        <w:t xml:space="preserve">- System shall differentiate between read-only and code generation permissions</w:t>
      </w:r>
      <w:r>
        <w:t xml:space="preserve"> </w:t>
      </w:r>
      <w:r>
        <w:t xml:space="preserve">- System shall log all user actions for audit purposes</w:t>
      </w:r>
      <w:r>
        <w:t xml:space="preserve"> </w:t>
      </w:r>
      <w:r>
        <w:t xml:space="preserve">- System shall restrict access to sensitive configurations as needed</w:t>
      </w:r>
    </w:p>
    <w:p>
      <w:pPr>
        <w:pStyle w:val="BodyText"/>
      </w:pPr>
      <w:r>
        <w:rPr>
          <w:b/>
          <w:bCs/>
        </w:rPr>
        <w:t xml:space="preserve">FR-013: Data Privacy</w:t>
      </w:r>
      <w:r>
        <w:t xml:space="preserve"> </w:t>
      </w:r>
      <w:r>
        <w:t xml:space="preserve">- System shall not store personally identifiable information unnecessarily</w:t>
      </w:r>
      <w:r>
        <w:t xml:space="preserve"> </w:t>
      </w:r>
      <w:r>
        <w:t xml:space="preserve">- System shall not include production financial data in training corpus</w:t>
      </w:r>
      <w:r>
        <w:t xml:space="preserve"> </w:t>
      </w:r>
      <w:r>
        <w:t xml:space="preserve">- System shall encrypt sensitive data in transit and at rest</w:t>
      </w:r>
      <w:r>
        <w:t xml:space="preserve"> </w:t>
      </w:r>
      <w:r>
        <w:t xml:space="preserve">- System shall comply with organisational data governance policies</w:t>
      </w:r>
    </w:p>
    <w:p>
      <w:r>
        <w:pict>
          <v:rect style="width:0;height:1.5pt" o:hralign="center" o:hrstd="t" o:hr="t"/>
        </w:pict>
      </w:r>
    </w:p>
    <w:bookmarkEnd w:id="33"/>
    <w:bookmarkEnd w:id="34"/>
    <w:bookmarkStart w:id="39" w:name="non-functional-requirements"/>
    <w:p>
      <w:pPr>
        <w:pStyle w:val="Heading2"/>
      </w:pPr>
      <w:r>
        <w:t xml:space="preserve">7. Non-Functional Requirements</w:t>
      </w:r>
    </w:p>
    <w:bookmarkStart w:id="35" w:name="performance-requirements"/>
    <w:p>
      <w:pPr>
        <w:pStyle w:val="Heading3"/>
      </w:pPr>
      <w:r>
        <w:t xml:space="preserve">7.1 Performance Requirements</w:t>
      </w:r>
    </w:p>
    <w:p>
      <w:pPr>
        <w:pStyle w:val="FirstParagraph"/>
      </w:pPr>
      <w:r>
        <w:rPr>
          <w:b/>
          <w:bCs/>
        </w:rPr>
        <w:t xml:space="preserve">NFR-001: Response Time</w:t>
      </w:r>
      <w:r>
        <w:t xml:space="preserve"> </w:t>
      </w:r>
      <w:r>
        <w:t xml:space="preserve">- Knowledge queries shall return results within 2 seconds (95th percentile)</w:t>
      </w:r>
      <w:r>
        <w:t xml:space="preserve"> </w:t>
      </w:r>
      <w:r>
        <w:t xml:space="preserve">- Code generation shall complete within 5 seconds (95th percentile)</w:t>
      </w:r>
      <w:r>
        <w:t xml:space="preserve"> </w:t>
      </w:r>
      <w:r>
        <w:t xml:space="preserve">- System shall support minimum 10 concurrent users without degradation</w:t>
      </w:r>
      <w:r>
        <w:t xml:space="preserve"> </w:t>
      </w:r>
      <w:r>
        <w:t xml:space="preserve">- Page load times shall not exceed 1 second</w:t>
      </w:r>
    </w:p>
    <w:p>
      <w:pPr>
        <w:pStyle w:val="BodyText"/>
      </w:pPr>
      <w:r>
        <w:rPr>
          <w:b/>
          <w:bCs/>
        </w:rPr>
        <w:t xml:space="preserve">NFR-002: Scalability</w:t>
      </w:r>
      <w:r>
        <w:t xml:space="preserve"> </w:t>
      </w:r>
      <w:r>
        <w:t xml:space="preserve">- System shall support growth to 50 concurrent users within 12 months</w:t>
      </w:r>
      <w:r>
        <w:t xml:space="preserve"> </w:t>
      </w:r>
      <w:r>
        <w:t xml:space="preserve">- Knowledge base shall accommodate 1,000+ documents without performance impact</w:t>
      </w:r>
      <w:r>
        <w:t xml:space="preserve"> </w:t>
      </w:r>
      <w:r>
        <w:t xml:space="preserve">- System shall handle 500+ queries per day</w:t>
      </w:r>
      <w:r>
        <w:t xml:space="preserve"> </w:t>
      </w:r>
      <w:r>
        <w:t xml:space="preserve">- Vector database shall scale to accommodate knowledge base growth</w:t>
      </w:r>
    </w:p>
    <w:bookmarkEnd w:id="35"/>
    <w:bookmarkStart w:id="36" w:name="availability-and-reliability"/>
    <w:p>
      <w:pPr>
        <w:pStyle w:val="Heading3"/>
      </w:pPr>
      <w:r>
        <w:t xml:space="preserve">7.2 Availability and Reliability</w:t>
      </w:r>
    </w:p>
    <w:p>
      <w:pPr>
        <w:pStyle w:val="FirstParagraph"/>
      </w:pPr>
      <w:r>
        <w:rPr>
          <w:b/>
          <w:bCs/>
        </w:rPr>
        <w:t xml:space="preserve">NFR-003: System Availability</w:t>
      </w:r>
      <w:r>
        <w:t xml:space="preserve"> </w:t>
      </w:r>
      <w:r>
        <w:t xml:space="preserve">- System shall maintain 99% uptime during business hours (8am-6pm local time)</w:t>
      </w:r>
      <w:r>
        <w:t xml:space="preserve"> </w:t>
      </w:r>
      <w:r>
        <w:t xml:space="preserve">- Planned maintenance shall occur outside business hours with advance notice</w:t>
      </w:r>
      <w:r>
        <w:t xml:space="preserve"> </w:t>
      </w:r>
      <w:r>
        <w:t xml:space="preserve">- System shall implement automated health monitoring and alerting</w:t>
      </w:r>
      <w:r>
        <w:t xml:space="preserve"> </w:t>
      </w:r>
      <w:r>
        <w:t xml:space="preserve">- Recovery Time Objective (RTO): 4 hours</w:t>
      </w:r>
      <w:r>
        <w:t xml:space="preserve"> </w:t>
      </w:r>
      <w:r>
        <w:t xml:space="preserve">- Recovery Point Objective (RPO): 24 hours</w:t>
      </w:r>
    </w:p>
    <w:p>
      <w:pPr>
        <w:pStyle w:val="BodyText"/>
      </w:pPr>
      <w:r>
        <w:rPr>
          <w:b/>
          <w:bCs/>
        </w:rPr>
        <w:t xml:space="preserve">NFR-004: Error Handling</w:t>
      </w:r>
      <w:r>
        <w:t xml:space="preserve"> </w:t>
      </w:r>
      <w:r>
        <w:t xml:space="preserve">- System shall gracefully handle API failures with user-friendly error messages</w:t>
      </w:r>
      <w:r>
        <w:t xml:space="preserve"> </w:t>
      </w:r>
      <w:r>
        <w:t xml:space="preserve">- System shall implement retry logic for transient failures</w:t>
      </w:r>
      <w:r>
        <w:t xml:space="preserve"> </w:t>
      </w:r>
      <w:r>
        <w:t xml:space="preserve">- System shall log all errors for troubleshooting</w:t>
      </w:r>
      <w:r>
        <w:t xml:space="preserve"> </w:t>
      </w:r>
      <w:r>
        <w:t xml:space="preserve">- System shall provide fallback responses when primary systems unavailable</w:t>
      </w:r>
    </w:p>
    <w:bookmarkEnd w:id="36"/>
    <w:bookmarkStart w:id="37" w:name="maintainability"/>
    <w:p>
      <w:pPr>
        <w:pStyle w:val="Heading3"/>
      </w:pPr>
      <w:r>
        <w:t xml:space="preserve">7.3 Maintainability</w:t>
      </w:r>
    </w:p>
    <w:p>
      <w:pPr>
        <w:pStyle w:val="FirstParagraph"/>
      </w:pPr>
      <w:r>
        <w:rPr>
          <w:b/>
          <w:bCs/>
        </w:rPr>
        <w:t xml:space="preserve">NFR-005: System Maintenance</w:t>
      </w:r>
      <w:r>
        <w:t xml:space="preserve"> </w:t>
      </w:r>
      <w:r>
        <w:t xml:space="preserve">- System architecture shall support component updates without full system downtime</w:t>
      </w:r>
      <w:r>
        <w:t xml:space="preserve"> </w:t>
      </w:r>
      <w:r>
        <w:t xml:space="preserve">- Code shall follow established development standards and include documentation</w:t>
      </w:r>
      <w:r>
        <w:t xml:space="preserve"> </w:t>
      </w:r>
      <w:r>
        <w:t xml:space="preserve">- System shall provide administrative interfaces for configuration management</w:t>
      </w:r>
      <w:r>
        <w:t xml:space="preserve"> </w:t>
      </w:r>
      <w:r>
        <w:t xml:space="preserve">- Deployment process shall be automated and repeatable</w:t>
      </w:r>
    </w:p>
    <w:p>
      <w:pPr>
        <w:pStyle w:val="BodyText"/>
      </w:pPr>
      <w:r>
        <w:rPr>
          <w:b/>
          <w:bCs/>
        </w:rPr>
        <w:t xml:space="preserve">NFR-006: Monitoring and Logging</w:t>
      </w:r>
      <w:r>
        <w:t xml:space="preserve"> </w:t>
      </w:r>
      <w:r>
        <w:t xml:space="preserve">- System shall log all user interactions for analysis and improvement</w:t>
      </w:r>
      <w:r>
        <w:t xml:space="preserve"> </w:t>
      </w:r>
      <w:r>
        <w:t xml:space="preserve">- System shall track key performance indicators in real-time dashboard</w:t>
      </w:r>
      <w:r>
        <w:t xml:space="preserve"> </w:t>
      </w:r>
      <w:r>
        <w:t xml:space="preserve">- System shall alert administrators of critical errors or performance degradation</w:t>
      </w:r>
      <w:r>
        <w:t xml:space="preserve"> </w:t>
      </w:r>
      <w:r>
        <w:t xml:space="preserve">- Logs shall be retained for minimum 90 days</w:t>
      </w:r>
    </w:p>
    <w:bookmarkEnd w:id="37"/>
    <w:bookmarkStart w:id="38" w:name="usability"/>
    <w:p>
      <w:pPr>
        <w:pStyle w:val="Heading3"/>
      </w:pPr>
      <w:r>
        <w:t xml:space="preserve">7.4 Usability</w:t>
      </w:r>
    </w:p>
    <w:p>
      <w:pPr>
        <w:pStyle w:val="FirstParagraph"/>
      </w:pPr>
      <w:r>
        <w:rPr>
          <w:b/>
          <w:bCs/>
        </w:rPr>
        <w:t xml:space="preserve">NFR-007: User Interface</w:t>
      </w:r>
      <w:r>
        <w:t xml:space="preserve"> </w:t>
      </w:r>
      <w:r>
        <w:t xml:space="preserve">- Interface shall be responsive and functional on desktop and tablet devices</w:t>
      </w:r>
      <w:r>
        <w:t xml:space="preserve"> </w:t>
      </w:r>
      <w:r>
        <w:t xml:space="preserve">- Interface shall meet WCAG 2.1 Level AA accessibility standards</w:t>
      </w:r>
      <w:r>
        <w:t xml:space="preserve"> </w:t>
      </w:r>
      <w:r>
        <w:t xml:space="preserve">- Interface shall support modern web browsers (Chrome, Firefox, Safari, Edge)</w:t>
      </w:r>
      <w:r>
        <w:t xml:space="preserve"> </w:t>
      </w:r>
      <w:r>
        <w:t xml:space="preserve">- Interface shall provide inline help and guidance for new users</w:t>
      </w:r>
    </w:p>
    <w:p>
      <w:pPr>
        <w:pStyle w:val="BodyText"/>
      </w:pPr>
      <w:r>
        <w:rPr>
          <w:b/>
          <w:bCs/>
        </w:rPr>
        <w:t xml:space="preserve">NFR-008: Learning Curve</w:t>
      </w:r>
      <w:r>
        <w:t xml:space="preserve"> </w:t>
      </w:r>
      <w:r>
        <w:t xml:space="preserve">- New users shall be able to perform basic queries within 5 minutes</w:t>
      </w:r>
      <w:r>
        <w:t xml:space="preserve"> </w:t>
      </w:r>
      <w:r>
        <w:t xml:space="preserve">- System shall provide contextual examples and suggestions</w:t>
      </w:r>
      <w:r>
        <w:t xml:space="preserve"> </w:t>
      </w:r>
      <w:r>
        <w:t xml:space="preserve">- Error messages shall be actionable and educational</w:t>
      </w:r>
      <w:r>
        <w:t xml:space="preserve"> </w:t>
      </w:r>
      <w:r>
        <w:t xml:space="preserve">- System shall include quick-start guide and FAQ</w:t>
      </w:r>
    </w:p>
    <w:p>
      <w:r>
        <w:pict>
          <v:rect style="width:0;height:1.5pt" o:hralign="center" o:hrstd="t" o:hr="t"/>
        </w:pict>
      </w:r>
    </w:p>
    <w:bookmarkEnd w:id="38"/>
    <w:bookmarkEnd w:id="39"/>
    <w:bookmarkStart w:id="45" w:name="technical-architecture"/>
    <w:p>
      <w:pPr>
        <w:pStyle w:val="Heading2"/>
      </w:pPr>
      <w:r>
        <w:t xml:space="preserve">8. Technical Architecture</w:t>
      </w:r>
    </w:p>
    <w:bookmarkStart w:id="40" w:name="system-architecture-overview"/>
    <w:p>
      <w:pPr>
        <w:pStyle w:val="Heading3"/>
      </w:pPr>
      <w:r>
        <w:t xml:space="preserve">8.1 System Architecture Overview</w:t>
      </w:r>
    </w:p>
    <w:p>
      <w:pPr>
        <w:pStyle w:val="FirstParagraph"/>
      </w:pPr>
      <w:r>
        <w:t xml:space="preserve">The system implements a three-tier architecture consisting of:</w:t>
      </w:r>
    </w:p>
    <w:p>
      <w:pPr>
        <w:pStyle w:val="BodyText"/>
      </w:pPr>
      <w:r>
        <w:rPr>
          <w:b/>
          <w:bCs/>
        </w:rPr>
        <w:t xml:space="preserve">Presentation Layer:</w:t>
      </w:r>
      <w:r>
        <w:t xml:space="preserve"> </w:t>
      </w:r>
      <w:r>
        <w:t xml:space="preserve">- Web-based user interface</w:t>
      </w:r>
      <w:r>
        <w:t xml:space="preserve"> </w:t>
      </w:r>
      <w:r>
        <w:t xml:space="preserve">- RESTful API endpoints for client communication</w:t>
      </w:r>
      <w:r>
        <w:t xml:space="preserve"> </w:t>
      </w:r>
      <w:r>
        <w:t xml:space="preserve">- WebSocket support for real-time interactions</w:t>
      </w:r>
    </w:p>
    <w:p>
      <w:pPr>
        <w:pStyle w:val="BodyText"/>
      </w:pPr>
      <w:r>
        <w:rPr>
          <w:b/>
          <w:bCs/>
        </w:rPr>
        <w:t xml:space="preserve">Application Layer:</w:t>
      </w:r>
      <w:r>
        <w:t xml:space="preserve"> </w:t>
      </w:r>
      <w:r>
        <w:t xml:space="preserve">- RAG orchestration engine</w:t>
      </w:r>
      <w:r>
        <w:t xml:space="preserve"> </w:t>
      </w:r>
      <w:r>
        <w:t xml:space="preserve">- Query processing and intent classification</w:t>
      </w:r>
      <w:r>
        <w:t xml:space="preserve"> </w:t>
      </w:r>
      <w:r>
        <w:t xml:space="preserve">- Response generation and validation</w:t>
      </w:r>
      <w:r>
        <w:t xml:space="preserve"> </w:t>
      </w:r>
      <w:r>
        <w:t xml:space="preserve">- Business logic implementation</w:t>
      </w:r>
    </w:p>
    <w:p>
      <w:pPr>
        <w:pStyle w:val="BodyText"/>
      </w:pPr>
      <w:r>
        <w:rPr>
          <w:b/>
          <w:bCs/>
        </w:rPr>
        <w:t xml:space="preserve">Data Layer:</w:t>
      </w:r>
      <w:r>
        <w:t xml:space="preserve"> </w:t>
      </w:r>
      <w:r>
        <w:t xml:space="preserve">- Vector database for semantic search</w:t>
      </w:r>
      <w:r>
        <w:t xml:space="preserve"> </w:t>
      </w:r>
      <w:r>
        <w:t xml:space="preserve">- Relational database for structured data (user accounts, logs, metadata)</w:t>
      </w:r>
      <w:r>
        <w:t xml:space="preserve"> </w:t>
      </w:r>
      <w:r>
        <w:t xml:space="preserve">- Document storage for knowledge base</w:t>
      </w:r>
      <w:r>
        <w:t xml:space="preserve"> </w:t>
      </w:r>
      <w:r>
        <w:t xml:space="preserve">- Cache layer for performance optimization</w:t>
      </w:r>
    </w:p>
    <w:bookmarkEnd w:id="40"/>
    <w:bookmarkStart w:id="41" w:name="core-components"/>
    <w:p>
      <w:pPr>
        <w:pStyle w:val="Heading3"/>
      </w:pPr>
      <w:r>
        <w:t xml:space="preserve">8.2 Core Components</w:t>
      </w:r>
    </w:p>
    <w:p>
      <w:pPr>
        <w:pStyle w:val="FirstParagraph"/>
      </w:pPr>
      <w:r>
        <w:rPr>
          <w:b/>
          <w:bCs/>
        </w:rPr>
        <w:t xml:space="preserve">Component 1: Query Processing Service</w:t>
      </w:r>
      <w:r>
        <w:t xml:space="preserve"> </w:t>
      </w:r>
      <w:r>
        <w:t xml:space="preserve">- Function: Receive and parse user queries</w:t>
      </w:r>
      <w:r>
        <w:t xml:space="preserve"> </w:t>
      </w:r>
      <w:r>
        <w:t xml:space="preserve">- Technologies: Python, FastAPI</w:t>
      </w:r>
      <w:r>
        <w:t xml:space="preserve"> </w:t>
      </w:r>
      <w:r>
        <w:t xml:space="preserve">- Responsibilities:</w:t>
      </w:r>
      <w:r>
        <w:t xml:space="preserve"> </w:t>
      </w:r>
      <w:r>
        <w:t xml:space="preserve">- Natural language understanding</w:t>
      </w:r>
      <w:r>
        <w:t xml:space="preserve"> </w:t>
      </w:r>
      <w:r>
        <w:t xml:space="preserve">- Intent classification</w:t>
      </w:r>
      <w:r>
        <w:t xml:space="preserve"> </w:t>
      </w:r>
      <w:r>
        <w:t xml:space="preserve">- Context management</w:t>
      </w:r>
      <w:r>
        <w:t xml:space="preserve"> </w:t>
      </w:r>
      <w:r>
        <w:t xml:space="preserve">- Query routing</w:t>
      </w:r>
    </w:p>
    <w:p>
      <w:pPr>
        <w:pStyle w:val="BodyText"/>
      </w:pPr>
      <w:r>
        <w:rPr>
          <w:b/>
          <w:bCs/>
        </w:rPr>
        <w:t xml:space="preserve">Component 2: Knowledge Retrieval Service</w:t>
      </w:r>
      <w:r>
        <w:t xml:space="preserve"> </w:t>
      </w:r>
      <w:r>
        <w:t xml:space="preserve">- Function: Search and retrieve relevant documents</w:t>
      </w:r>
      <w:r>
        <w:t xml:space="preserve"> </w:t>
      </w:r>
      <w:r>
        <w:t xml:space="preserve">- Technologies: Vector database (Pinecone/Weaviate/ChromaDB)</w:t>
      </w:r>
      <w:r>
        <w:t xml:space="preserve"> </w:t>
      </w:r>
      <w:r>
        <w:t xml:space="preserve">- Responsibilities:</w:t>
      </w:r>
      <w:r>
        <w:t xml:space="preserve"> </w:t>
      </w:r>
      <w:r>
        <w:t xml:space="preserve">- Document embedding generation</w:t>
      </w:r>
      <w:r>
        <w:t xml:space="preserve"> </w:t>
      </w:r>
      <w:r>
        <w:t xml:space="preserve">- Semantic similarity search</w:t>
      </w:r>
      <w:r>
        <w:t xml:space="preserve"> </w:t>
      </w:r>
      <w:r>
        <w:t xml:space="preserve">- Result ranking and filtering</w:t>
      </w:r>
      <w:r>
        <w:t xml:space="preserve"> </w:t>
      </w:r>
      <w:r>
        <w:t xml:space="preserve">- Source attribution</w:t>
      </w:r>
    </w:p>
    <w:p>
      <w:pPr>
        <w:pStyle w:val="BodyText"/>
      </w:pPr>
      <w:r>
        <w:rPr>
          <w:b/>
          <w:bCs/>
        </w:rPr>
        <w:t xml:space="preserve">Component 3: LLM Integration Service</w:t>
      </w:r>
      <w:r>
        <w:t xml:space="preserve"> </w:t>
      </w:r>
      <w:r>
        <w:t xml:space="preserve">- Function: Generate responses using Large Language Model</w:t>
      </w:r>
      <w:r>
        <w:t xml:space="preserve"> </w:t>
      </w:r>
      <w:r>
        <w:t xml:space="preserve">- Technologies: OpenAI API / Anthropic Claude API</w:t>
      </w:r>
      <w:r>
        <w:t xml:space="preserve"> </w:t>
      </w:r>
      <w:r>
        <w:t xml:space="preserve">- Responsibilities:</w:t>
      </w:r>
      <w:r>
        <w:t xml:space="preserve"> </w:t>
      </w:r>
      <w:r>
        <w:t xml:space="preserve">- Prompt engineering and optimization</w:t>
      </w:r>
      <w:r>
        <w:t xml:space="preserve"> </w:t>
      </w:r>
      <w:r>
        <w:t xml:space="preserve">- API request management</w:t>
      </w:r>
      <w:r>
        <w:t xml:space="preserve"> </w:t>
      </w:r>
      <w:r>
        <w:t xml:space="preserve">- Token usage monitoring</w:t>
      </w:r>
      <w:r>
        <w:t xml:space="preserve"> </w:t>
      </w:r>
      <w:r>
        <w:t xml:space="preserve">- Response formatting</w:t>
      </w:r>
    </w:p>
    <w:p>
      <w:pPr>
        <w:pStyle w:val="BodyText"/>
      </w:pPr>
      <w:r>
        <w:rPr>
          <w:b/>
          <w:bCs/>
        </w:rPr>
        <w:t xml:space="preserve">Component 4: Validation Service</w:t>
      </w:r>
      <w:r>
        <w:t xml:space="preserve"> </w:t>
      </w:r>
      <w:r>
        <w:t xml:space="preserve">- Function: Validate generated VenaQL code</w:t>
      </w:r>
      <w:r>
        <w:t xml:space="preserve"> </w:t>
      </w:r>
      <w:r>
        <w:t xml:space="preserve">- Technologies: Custom Python validation engine</w:t>
      </w:r>
      <w:r>
        <w:t xml:space="preserve"> </w:t>
      </w:r>
      <w:r>
        <w:t xml:space="preserve">- Responsibilities:</w:t>
      </w:r>
      <w:r>
        <w:t xml:space="preserve"> </w:t>
      </w:r>
      <w:r>
        <w:t xml:space="preserve">- Syntax rule enforcement</w:t>
      </w:r>
      <w:r>
        <w:t xml:space="preserve"> </w:t>
      </w:r>
      <w:r>
        <w:t xml:space="preserve">- Character count validation</w:t>
      </w:r>
      <w:r>
        <w:t xml:space="preserve"> </w:t>
      </w:r>
      <w:r>
        <w:t xml:space="preserve">- Schema verification (when available)</w:t>
      </w:r>
      <w:r>
        <w:t xml:space="preserve"> </w:t>
      </w:r>
      <w:r>
        <w:t xml:space="preserve">- Confidence scoring</w:t>
      </w:r>
    </w:p>
    <w:p>
      <w:pPr>
        <w:pStyle w:val="BodyText"/>
      </w:pPr>
      <w:r>
        <w:rPr>
          <w:b/>
          <w:bCs/>
        </w:rPr>
        <w:t xml:space="preserve">Component 5: Knowledge Management Service</w:t>
      </w:r>
      <w:r>
        <w:t xml:space="preserve"> </w:t>
      </w:r>
      <w:r>
        <w:t xml:space="preserve">- Function: Manage knowledge base content</w:t>
      </w:r>
      <w:r>
        <w:t xml:space="preserve"> </w:t>
      </w:r>
      <w:r>
        <w:t xml:space="preserve">- Technologies: Python, Document processing libraries</w:t>
      </w:r>
      <w:r>
        <w:t xml:space="preserve"> </w:t>
      </w:r>
      <w:r>
        <w:t xml:space="preserve">- Responsibilities:</w:t>
      </w:r>
      <w:r>
        <w:t xml:space="preserve"> </w:t>
      </w:r>
      <w:r>
        <w:t xml:space="preserve">- Document ingestion and parsing</w:t>
      </w:r>
      <w:r>
        <w:t xml:space="preserve"> </w:t>
      </w:r>
      <w:r>
        <w:t xml:space="preserve">- Metadata extraction</w:t>
      </w:r>
      <w:r>
        <w:t xml:space="preserve"> </w:t>
      </w:r>
      <w:r>
        <w:t xml:space="preserve">- Version control</w:t>
      </w:r>
      <w:r>
        <w:t xml:space="preserve"> </w:t>
      </w:r>
      <w:r>
        <w:t xml:space="preserve">- Content curation workflow</w:t>
      </w:r>
    </w:p>
    <w:p>
      <w:pPr>
        <w:pStyle w:val="BodyText"/>
      </w:pPr>
      <w:r>
        <w:rPr>
          <w:b/>
          <w:bCs/>
        </w:rPr>
        <w:t xml:space="preserve">Component 6: Analytics and Monitoring Service</w:t>
      </w:r>
      <w:r>
        <w:t xml:space="preserve"> </w:t>
      </w:r>
      <w:r>
        <w:t xml:space="preserve">- Function: Track system usage and performance</w:t>
      </w:r>
      <w:r>
        <w:t xml:space="preserve"> </w:t>
      </w:r>
      <w:r>
        <w:t xml:space="preserve">- Technologies: Application logging, Analytics dashboard</w:t>
      </w:r>
      <w:r>
        <w:t xml:space="preserve"> </w:t>
      </w:r>
      <w:r>
        <w:t xml:space="preserve">- Responsibilities:</w:t>
      </w:r>
      <w:r>
        <w:t xml:space="preserve"> </w:t>
      </w:r>
      <w:r>
        <w:t xml:space="preserve">- Usage metrics collection</w:t>
      </w:r>
      <w:r>
        <w:t xml:space="preserve"> </w:t>
      </w:r>
      <w:r>
        <w:t xml:space="preserve">- Performance monitoring</w:t>
      </w:r>
      <w:r>
        <w:t xml:space="preserve"> </w:t>
      </w:r>
      <w:r>
        <w:t xml:space="preserve">- Feedback aggregation</w:t>
      </w:r>
      <w:r>
        <w:t xml:space="preserve"> </w:t>
      </w:r>
      <w:r>
        <w:t xml:space="preserve">- Reporting and visualization</w:t>
      </w:r>
    </w:p>
    <w:bookmarkEnd w:id="41"/>
    <w:bookmarkStart w:id="42" w:name="technology-stack-recommendations"/>
    <w:p>
      <w:pPr>
        <w:pStyle w:val="Heading3"/>
      </w:pPr>
      <w:r>
        <w:t xml:space="preserve">8.3 Technology Stack Recommendations</w:t>
      </w:r>
    </w:p>
    <w:p>
      <w:pPr>
        <w:pStyle w:val="FirstParagraph"/>
      </w:pPr>
      <w:r>
        <w:rPr>
          <w:b/>
          <w:bCs/>
        </w:rPr>
        <w:t xml:space="preserve">Large Language Model Options:</w:t>
      </w:r>
    </w:p>
    <w:tbl>
      <w:tblPr>
        <w:tblStyle w:val="Table"/>
        <w:tblW w:type="pct" w:w="5000"/>
        <w:tblLayout w:type="fixed"/>
        <w:tblLook w:firstRow="1" w:lastRow="0" w:firstColumn="0" w:lastColumn="0" w:noHBand="0" w:noVBand="0" w:val="0020"/>
      </w:tblPr>
      <w:tblGrid>
        <w:gridCol w:w="1267"/>
        <w:gridCol w:w="1900"/>
        <w:gridCol w:w="2376"/>
        <w:gridCol w:w="2376"/>
      </w:tblGrid>
      <w:tr>
        <w:trPr>
          <w:tblHeader w:val="on"/>
        </w:trPr>
        <w:tc>
          <w:tcPr/>
          <w:p>
            <w:pPr>
              <w:pStyle w:val="Compact"/>
            </w:pPr>
            <w:r>
              <w:t xml:space="preserve">Option</w:t>
            </w:r>
          </w:p>
        </w:tc>
        <w:tc>
          <w:tcPr/>
          <w:p>
            <w:pPr>
              <w:pStyle w:val="Compact"/>
            </w:pPr>
            <w:r>
              <w:t xml:space="preserve">Advantages</w:t>
            </w:r>
          </w:p>
        </w:tc>
        <w:tc>
          <w:tcPr/>
          <w:p>
            <w:pPr>
              <w:pStyle w:val="Compact"/>
            </w:pPr>
            <w:r>
              <w:t xml:space="preserve">Disadvantages</w:t>
            </w:r>
          </w:p>
        </w:tc>
        <w:tc>
          <w:tcPr/>
          <w:p>
            <w:pPr>
              <w:pStyle w:val="Compact"/>
            </w:pPr>
            <w:r>
              <w:t xml:space="preserve">Recommendation</w:t>
            </w:r>
          </w:p>
        </w:tc>
      </w:tr>
      <w:tr>
        <w:tc>
          <w:tcPr/>
          <w:p>
            <w:pPr>
              <w:pStyle w:val="Compact"/>
            </w:pPr>
            <w:r>
              <w:t xml:space="preserve">OpenAI GPT-4</w:t>
            </w:r>
          </w:p>
        </w:tc>
        <w:tc>
          <w:tcPr/>
          <w:p>
            <w:pPr>
              <w:pStyle w:val="Compact"/>
            </w:pPr>
            <w:r>
              <w:t xml:space="preserve">Proven performance, extensive ecosystem, good documentation</w:t>
            </w:r>
          </w:p>
        </w:tc>
        <w:tc>
          <w:tcPr/>
          <w:p>
            <w:pPr>
              <w:pStyle w:val="Compact"/>
            </w:pPr>
            <w:r>
              <w:t xml:space="preserve">Higher cost, potential latency, vendor lock-in</w:t>
            </w:r>
          </w:p>
        </w:tc>
        <w:tc>
          <w:tcPr/>
          <w:p>
            <w:pPr>
              <w:pStyle w:val="Compact"/>
            </w:pPr>
            <w:r>
              <w:t xml:space="preserve">Recommended for Phase 1</w:t>
            </w:r>
          </w:p>
        </w:tc>
      </w:tr>
      <w:tr>
        <w:tc>
          <w:tcPr/>
          <w:p>
            <w:pPr>
              <w:pStyle w:val="Compact"/>
            </w:pPr>
            <w:r>
              <w:t xml:space="preserve">Anthropic Claude</w:t>
            </w:r>
          </w:p>
        </w:tc>
        <w:tc>
          <w:tcPr/>
          <w:p>
            <w:pPr>
              <w:pStyle w:val="Compact"/>
            </w:pPr>
            <w:r>
              <w:t xml:space="preserve">Strong code generation, longer context window, safety features</w:t>
            </w:r>
          </w:p>
        </w:tc>
        <w:tc>
          <w:tcPr/>
          <w:p>
            <w:pPr>
              <w:pStyle w:val="Compact"/>
            </w:pPr>
            <w:r>
              <w:t xml:space="preserve">Smaller ecosystem, similar cost</w:t>
            </w:r>
          </w:p>
        </w:tc>
        <w:tc>
          <w:tcPr/>
          <w:p>
            <w:pPr>
              <w:pStyle w:val="Compact"/>
            </w:pPr>
            <w:r>
              <w:t xml:space="preserve">Alternative option</w:t>
            </w:r>
          </w:p>
        </w:tc>
      </w:tr>
      <w:tr>
        <w:tc>
          <w:tcPr/>
          <w:p>
            <w:pPr>
              <w:pStyle w:val="Compact"/>
            </w:pPr>
            <w:r>
              <w:t xml:space="preserve">Open Source (Llama 3)</w:t>
            </w:r>
          </w:p>
        </w:tc>
        <w:tc>
          <w:tcPr/>
          <w:p>
            <w:pPr>
              <w:pStyle w:val="Compact"/>
            </w:pPr>
            <w:r>
              <w:t xml:space="preserve">Cost-effective, full control, no vendor dependency</w:t>
            </w:r>
          </w:p>
        </w:tc>
        <w:tc>
          <w:tcPr/>
          <w:p>
            <w:pPr>
              <w:pStyle w:val="Compact"/>
            </w:pPr>
            <w:r>
              <w:t xml:space="preserve">Requires infrastructure, more setup complexity, potentially lower quality</w:t>
            </w:r>
          </w:p>
        </w:tc>
        <w:tc>
          <w:tcPr/>
          <w:p>
            <w:pPr>
              <w:pStyle w:val="Compact"/>
            </w:pPr>
            <w:r>
              <w:t xml:space="preserve">Future consideration</w:t>
            </w:r>
          </w:p>
        </w:tc>
      </w:tr>
    </w:tbl>
    <w:p>
      <w:pPr>
        <w:pStyle w:val="BodyText"/>
      </w:pPr>
      <w:r>
        <w:rPr>
          <w:b/>
          <w:bCs/>
        </w:rPr>
        <w:t xml:space="preserve">Vector Database Options:</w:t>
      </w:r>
    </w:p>
    <w:tbl>
      <w:tblPr>
        <w:tblStyle w:val="Table"/>
        <w:tblW w:type="pct" w:w="5000"/>
        <w:tblLayout w:type="fixed"/>
        <w:tblLook w:firstRow="1" w:lastRow="0" w:firstColumn="0" w:lastColumn="0" w:noHBand="0" w:noVBand="0" w:val="0020"/>
      </w:tblPr>
      <w:tblGrid>
        <w:gridCol w:w="1267"/>
        <w:gridCol w:w="1900"/>
        <w:gridCol w:w="2376"/>
        <w:gridCol w:w="2376"/>
      </w:tblGrid>
      <w:tr>
        <w:trPr>
          <w:tblHeader w:val="on"/>
        </w:trPr>
        <w:tc>
          <w:tcPr/>
          <w:p>
            <w:pPr>
              <w:pStyle w:val="Compact"/>
            </w:pPr>
            <w:r>
              <w:t xml:space="preserve">Option</w:t>
            </w:r>
          </w:p>
        </w:tc>
        <w:tc>
          <w:tcPr/>
          <w:p>
            <w:pPr>
              <w:pStyle w:val="Compact"/>
            </w:pPr>
            <w:r>
              <w:t xml:space="preserve">Advantages</w:t>
            </w:r>
          </w:p>
        </w:tc>
        <w:tc>
          <w:tcPr/>
          <w:p>
            <w:pPr>
              <w:pStyle w:val="Compact"/>
            </w:pPr>
            <w:r>
              <w:t xml:space="preserve">Disadvantages</w:t>
            </w:r>
          </w:p>
        </w:tc>
        <w:tc>
          <w:tcPr/>
          <w:p>
            <w:pPr>
              <w:pStyle w:val="Compact"/>
            </w:pPr>
            <w:r>
              <w:t xml:space="preserve">Recommendation</w:t>
            </w:r>
          </w:p>
        </w:tc>
      </w:tr>
      <w:tr>
        <w:tc>
          <w:tcPr/>
          <w:p>
            <w:pPr>
              <w:pStyle w:val="Compact"/>
            </w:pPr>
            <w:r>
              <w:t xml:space="preserve">Pinecone</w:t>
            </w:r>
          </w:p>
        </w:tc>
        <w:tc>
          <w:tcPr/>
          <w:p>
            <w:pPr>
              <w:pStyle w:val="Compact"/>
            </w:pPr>
            <w:r>
              <w:t xml:space="preserve">Managed service, scalable, minimal setup</w:t>
            </w:r>
          </w:p>
        </w:tc>
        <w:tc>
          <w:tcPr/>
          <w:p>
            <w:pPr>
              <w:pStyle w:val="Compact"/>
            </w:pPr>
            <w:r>
              <w:t xml:space="preserve">Cost scales with usage, vendor lock-in</w:t>
            </w:r>
          </w:p>
        </w:tc>
        <w:tc>
          <w:tcPr/>
          <w:p>
            <w:pPr>
              <w:pStyle w:val="Compact"/>
            </w:pPr>
            <w:r>
              <w:t xml:space="preserve">Recommended for production</w:t>
            </w:r>
          </w:p>
        </w:tc>
      </w:tr>
      <w:tr>
        <w:tc>
          <w:tcPr/>
          <w:p>
            <w:pPr>
              <w:pStyle w:val="Compact"/>
            </w:pPr>
            <w:r>
              <w:t xml:space="preserve">Weaviate</w:t>
            </w:r>
          </w:p>
        </w:tc>
        <w:tc>
          <w:tcPr/>
          <w:p>
            <w:pPr>
              <w:pStyle w:val="Compact"/>
            </w:pPr>
            <w:r>
              <w:t xml:space="preserve">Open source, self-hosted, feature-rich</w:t>
            </w:r>
          </w:p>
        </w:tc>
        <w:tc>
          <w:tcPr/>
          <w:p>
            <w:pPr>
              <w:pStyle w:val="Compact"/>
            </w:pPr>
            <w:r>
              <w:t xml:space="preserve">Requires infrastructure management</w:t>
            </w:r>
          </w:p>
        </w:tc>
        <w:tc>
          <w:tcPr/>
          <w:p>
            <w:pPr>
              <w:pStyle w:val="Compact"/>
            </w:pPr>
            <w:r>
              <w:t xml:space="preserve">Alternative for cost control</w:t>
            </w:r>
          </w:p>
        </w:tc>
      </w:tr>
      <w:tr>
        <w:tc>
          <w:tcPr/>
          <w:p>
            <w:pPr>
              <w:pStyle w:val="Compact"/>
            </w:pPr>
            <w:r>
              <w:t xml:space="preserve">ChromaDB</w:t>
            </w:r>
          </w:p>
        </w:tc>
        <w:tc>
          <w:tcPr/>
          <w:p>
            <w:pPr>
              <w:pStyle w:val="Compact"/>
            </w:pPr>
            <w:r>
              <w:t xml:space="preserve">Lightweight, easy setup, good for MVP</w:t>
            </w:r>
          </w:p>
        </w:tc>
        <w:tc>
          <w:tcPr/>
          <w:p>
            <w:pPr>
              <w:pStyle w:val="Compact"/>
            </w:pPr>
            <w:r>
              <w:t xml:space="preserve">Less scalable, fewer enterprise features</w:t>
            </w:r>
          </w:p>
        </w:tc>
        <w:tc>
          <w:tcPr/>
          <w:p>
            <w:pPr>
              <w:pStyle w:val="Compact"/>
            </w:pPr>
            <w:r>
              <w:t xml:space="preserve">Recommended for Phase 1 MVP</w:t>
            </w:r>
          </w:p>
        </w:tc>
      </w:tr>
    </w:tbl>
    <w:p>
      <w:pPr>
        <w:pStyle w:val="BodyText"/>
      </w:pPr>
      <w:r>
        <w:rPr>
          <w:b/>
          <w:bCs/>
        </w:rPr>
        <w:t xml:space="preserve">Web Framework:</w:t>
      </w:r>
      <w:r>
        <w:t xml:space="preserve"> </w:t>
      </w:r>
      <w:r>
        <w:t xml:space="preserve">- Backend: Python FastAPI (async support, automatic API documentation)</w:t>
      </w:r>
      <w:r>
        <w:t xml:space="preserve"> </w:t>
      </w:r>
      <w:r>
        <w:t xml:space="preserve">- Frontend: React (component reusability, rich ecosystem)</w:t>
      </w:r>
      <w:r>
        <w:t xml:space="preserve"> </w:t>
      </w:r>
      <w:r>
        <w:t xml:space="preserve">- Real-time: WebSocket for conversational interface</w:t>
      </w:r>
    </w:p>
    <w:bookmarkEnd w:id="42"/>
    <w:bookmarkStart w:id="43" w:name="data-flow-architecture"/>
    <w:p>
      <w:pPr>
        <w:pStyle w:val="Heading3"/>
      </w:pPr>
      <w:r>
        <w:t xml:space="preserve">8.4 Data Flow Architecture</w:t>
      </w:r>
    </w:p>
    <w:p>
      <w:pPr>
        <w:pStyle w:val="FirstParagraph"/>
      </w:pPr>
      <w:r>
        <w:rPr>
          <w:b/>
          <w:bCs/>
        </w:rPr>
        <w:t xml:space="preserve">User Query Flow:</w:t>
      </w:r>
      <w:r>
        <w:t xml:space="preserve"> </w:t>
      </w:r>
      <w:r>
        <w:t xml:space="preserve">1. User submits query via web interface</w:t>
      </w:r>
      <w:r>
        <w:t xml:space="preserve"> </w:t>
      </w:r>
      <w:r>
        <w:t xml:space="preserve">2. Query Processing Service receives and classifies query</w:t>
      </w:r>
      <w:r>
        <w:t xml:space="preserve"> </w:t>
      </w:r>
      <w:r>
        <w:t xml:space="preserve">3. Knowledge Retrieval Service searches vector database</w:t>
      </w:r>
      <w:r>
        <w:t xml:space="preserve"> </w:t>
      </w:r>
      <w:r>
        <w:t xml:space="preserve">4. Top 3-5 relevant documents retrieved</w:t>
      </w:r>
      <w:r>
        <w:t xml:space="preserve"> </w:t>
      </w:r>
      <w:r>
        <w:t xml:space="preserve">5. LLM Integration Service receives query + retrieved context</w:t>
      </w:r>
      <w:r>
        <w:t xml:space="preserve"> </w:t>
      </w:r>
      <w:r>
        <w:t xml:space="preserve">6. LLM generates response</w:t>
      </w:r>
      <w:r>
        <w:t xml:space="preserve"> </w:t>
      </w:r>
      <w:r>
        <w:t xml:space="preserve">7. Validation Service checks generated code (if applicable)</w:t>
      </w:r>
      <w:r>
        <w:t xml:space="preserve"> </w:t>
      </w:r>
      <w:r>
        <w:t xml:space="preserve">8. Response formatted and returned to user</w:t>
      </w:r>
      <w:r>
        <w:t xml:space="preserve"> </w:t>
      </w:r>
      <w:r>
        <w:t xml:space="preserve">9. Analytics Service logs interaction</w:t>
      </w:r>
    </w:p>
    <w:p>
      <w:pPr>
        <w:pStyle w:val="BodyText"/>
      </w:pPr>
      <w:r>
        <w:rPr>
          <w:b/>
          <w:bCs/>
        </w:rPr>
        <w:t xml:space="preserve">Knowledge Base Update Flow:</w:t>
      </w:r>
      <w:r>
        <w:t xml:space="preserve"> </w:t>
      </w:r>
      <w:r>
        <w:t xml:space="preserve">1. New document created (issue resolution, pattern, etc.)</w:t>
      </w:r>
      <w:r>
        <w:t xml:space="preserve"> </w:t>
      </w:r>
      <w:r>
        <w:t xml:space="preserve">2. Knowledge Management Service validates document format</w:t>
      </w:r>
      <w:r>
        <w:t xml:space="preserve"> </w:t>
      </w:r>
      <w:r>
        <w:t xml:space="preserve">3. Metadata extracted and structured</w:t>
      </w:r>
      <w:r>
        <w:t xml:space="preserve"> </w:t>
      </w:r>
      <w:r>
        <w:t xml:space="preserve">4. Document converted to vector embeddings</w:t>
      </w:r>
      <w:r>
        <w:t xml:space="preserve"> </w:t>
      </w:r>
      <w:r>
        <w:t xml:space="preserve">5. Embeddings stored in vector database</w:t>
      </w:r>
      <w:r>
        <w:t xml:space="preserve"> </w:t>
      </w:r>
      <w:r>
        <w:t xml:space="preserve">6. Document indexed for retrieval</w:t>
      </w:r>
      <w:r>
        <w:t xml:space="preserve"> </w:t>
      </w:r>
      <w:r>
        <w:t xml:space="preserve">7. Related documents linked</w:t>
      </w:r>
      <w:r>
        <w:t xml:space="preserve"> </w:t>
      </w:r>
      <w:r>
        <w:t xml:space="preserve">8. Knowledge base version updated</w:t>
      </w:r>
    </w:p>
    <w:p>
      <w:pPr>
        <w:pStyle w:val="BodyText"/>
      </w:pPr>
      <w:r>
        <w:rPr>
          <w:b/>
          <w:bCs/>
        </w:rPr>
        <w:t xml:space="preserve">Vector Database Explanation:</w:t>
      </w:r>
      <w:r>
        <w:t xml:space="preserve"> </w:t>
      </w:r>
      <w:r>
        <w:t xml:space="preserve">The vector database is the core enabling technology for semantic search:</w:t>
      </w:r>
      <w:r>
        <w:t xml:space="preserve"> </w:t>
      </w:r>
      <w:r>
        <w:t xml:space="preserve">- Function: Stores mathematical representations (vectors/embeddings) of document meaning rather than just text</w:t>
      </w:r>
      <w:r>
        <w:t xml:space="preserve"> </w:t>
      </w:r>
      <w:r>
        <w:t xml:space="preserve">- Process: Each document is converted into a high-dimensional vector (e.g., 1,536 numbers) that captures semantic meaning</w:t>
      </w:r>
      <w:r>
        <w:t xml:space="preserve"> </w:t>
      </w:r>
      <w:r>
        <w:t xml:space="preserve">- Search Mechanism: User query is also converted to a vector, and the system finds documents with vectors closest in</w:t>
      </w:r>
      <w:r>
        <w:t xml:space="preserve"> </w:t>
      </w:r>
      <w:r>
        <w:t xml:space="preserve">“meaning space”</w:t>
      </w:r>
      <w:r>
        <w:t xml:space="preserve"> </w:t>
      </w:r>
      <w:r>
        <w:t xml:space="preserve">using cosine similarity</w:t>
      </w:r>
      <w:r>
        <w:t xml:space="preserve"> </w:t>
      </w:r>
      <w:r>
        <w:t xml:space="preserve">- Advantage: Finds relevant documents even when exact keywords don’t match</w:t>
      </w:r>
      <w:r>
        <w:t xml:space="preserve"> </w:t>
      </w:r>
      <w:r>
        <w:t xml:space="preserve">- Example: Query</w:t>
      </w:r>
      <w:r>
        <w:t xml:space="preserve"> </w:t>
      </w:r>
      <w:r>
        <w:t xml:space="preserve">“Brooks data missing”</w:t>
      </w:r>
      <w:r>
        <w:t xml:space="preserve"> </w:t>
      </w:r>
      <w:r>
        <w:t xml:space="preserve">matches document about</w:t>
      </w:r>
      <w:r>
        <w:t xml:space="preserve"> </w:t>
      </w:r>
      <w:r>
        <w:t xml:space="preserve">“entity records not appearing in output”</w:t>
      </w:r>
      <w:r>
        <w:t xml:space="preserve"> </w:t>
      </w:r>
      <w:r>
        <w:t xml:space="preserve">because the semantic meaning is similar</w:t>
      </w:r>
      <w:r>
        <w:t xml:space="preserve"> </w:t>
      </w:r>
      <w:r>
        <w:t xml:space="preserve">- Continuous Learning: New documents automatically added to vector space without retraining</w:t>
      </w:r>
      <w:r>
        <w:t xml:space="preserve"> </w:t>
      </w:r>
      <w:r>
        <w:t xml:space="preserve">- Speed: Can search thousands of documents in milliseconds</w:t>
      </w:r>
    </w:p>
    <w:bookmarkEnd w:id="43"/>
    <w:bookmarkStart w:id="44" w:name="integration-points"/>
    <w:p>
      <w:pPr>
        <w:pStyle w:val="Heading3"/>
      </w:pPr>
      <w:r>
        <w:t xml:space="preserve">8.5 Integration Points</w:t>
      </w:r>
    </w:p>
    <w:p>
      <w:pPr>
        <w:pStyle w:val="FirstParagraph"/>
      </w:pPr>
      <w:r>
        <w:rPr>
          <w:b/>
          <w:bCs/>
        </w:rPr>
        <w:t xml:space="preserve">Phase 1:</w:t>
      </w:r>
      <w:r>
        <w:t xml:space="preserve"> </w:t>
      </w:r>
      <w:r>
        <w:t xml:space="preserve">- No external integrations required (standalone system)</w:t>
      </w:r>
    </w:p>
    <w:p>
      <w:pPr>
        <w:pStyle w:val="BodyText"/>
      </w:pPr>
      <w:r>
        <w:rPr>
          <w:b/>
          <w:bCs/>
        </w:rPr>
        <w:t xml:space="preserve">Phase 2:</w:t>
      </w:r>
      <w:r>
        <w:t xml:space="preserve"> </w:t>
      </w:r>
      <w:r>
        <w:t xml:space="preserve">- Vena Metadata API (read-only): Table/column schema validation</w:t>
      </w:r>
      <w:r>
        <w:t xml:space="preserve"> </w:t>
      </w:r>
      <w:r>
        <w:t xml:space="preserve">- Corporate Authentication: SSO integration</w:t>
      </w:r>
      <w:r>
        <w:t xml:space="preserve"> </w:t>
      </w:r>
      <w:r>
        <w:t xml:space="preserve">- Logging/Monitoring: Integration with enterprise monitoring tools</w:t>
      </w:r>
    </w:p>
    <w:p>
      <w:pPr>
        <w:pStyle w:val="BodyText"/>
      </w:pPr>
      <w:r>
        <w:rPr>
          <w:b/>
          <w:bCs/>
        </w:rPr>
        <w:t xml:space="preserve">Future Phases:</w:t>
      </w:r>
      <w:r>
        <w:t xml:space="preserve"> </w:t>
      </w:r>
      <w:r>
        <w:t xml:space="preserve">- Version Control: Git integration for code versioning</w:t>
      </w:r>
      <w:r>
        <w:t xml:space="preserve"> </w:t>
      </w:r>
      <w:r>
        <w:t xml:space="preserve">- Vena Sandbox: Query testing environment</w:t>
      </w:r>
      <w:r>
        <w:t xml:space="preserve"> </w:t>
      </w:r>
      <w:r>
        <w:t xml:space="preserve">- Ticketing System: Auto-documentation of resolutions</w:t>
      </w:r>
    </w:p>
    <w:p>
      <w:r>
        <w:pict>
          <v:rect style="width:0;height:1.5pt" o:hralign="center" o:hrstd="t" o:hr="t"/>
        </w:pict>
      </w:r>
    </w:p>
    <w:bookmarkEnd w:id="44"/>
    <w:bookmarkEnd w:id="45"/>
    <w:bookmarkStart w:id="50" w:name="data-requirements"/>
    <w:p>
      <w:pPr>
        <w:pStyle w:val="Heading2"/>
      </w:pPr>
      <w:r>
        <w:t xml:space="preserve">9. Data Requirements</w:t>
      </w:r>
    </w:p>
    <w:bookmarkStart w:id="46" w:name="knowledge-base-content-requirements"/>
    <w:p>
      <w:pPr>
        <w:pStyle w:val="Heading3"/>
      </w:pPr>
      <w:r>
        <w:t xml:space="preserve">9.1 Knowledge Base Content Requirements</w:t>
      </w:r>
    </w:p>
    <w:p>
      <w:pPr>
        <w:pStyle w:val="FirstParagraph"/>
      </w:pPr>
      <w:r>
        <w:rPr>
          <w:b/>
          <w:bCs/>
        </w:rPr>
        <w:t xml:space="preserve">Document Types:</w:t>
      </w:r>
    </w:p>
    <w:p>
      <w:pPr>
        <w:pStyle w:val="Compact"/>
        <w:numPr>
          <w:ilvl w:val="0"/>
          <w:numId w:val="1006"/>
        </w:numPr>
      </w:pPr>
      <w:r>
        <w:rPr>
          <w:b/>
          <w:bCs/>
        </w:rPr>
        <w:t xml:space="preserve">Issue Resolution Documents</w:t>
      </w:r>
    </w:p>
    <w:p>
      <w:pPr>
        <w:pStyle w:val="Compact"/>
        <w:numPr>
          <w:ilvl w:val="1"/>
          <w:numId w:val="1007"/>
        </w:numPr>
      </w:pPr>
      <w:r>
        <w:t xml:space="preserve">Format: Structured (Situation → Problem → Solution → Code → Testing)</w:t>
      </w:r>
    </w:p>
    <w:p>
      <w:pPr>
        <w:pStyle w:val="Compact"/>
        <w:numPr>
          <w:ilvl w:val="1"/>
          <w:numId w:val="1007"/>
        </w:numPr>
      </w:pPr>
      <w:r>
        <w:t xml:space="preserve">Required Fields: Title, date, entities affected, root cause, solution, code examples</w:t>
      </w:r>
    </w:p>
    <w:p>
      <w:pPr>
        <w:pStyle w:val="Compact"/>
        <w:numPr>
          <w:ilvl w:val="1"/>
          <w:numId w:val="1007"/>
        </w:numPr>
      </w:pPr>
      <w:r>
        <w:t xml:space="preserve">Estimated Volume: 50-100 documents for Phase 1, growing to 500+ over 12 months</w:t>
      </w:r>
    </w:p>
    <w:p>
      <w:pPr>
        <w:pStyle w:val="Compact"/>
        <w:numPr>
          <w:ilvl w:val="0"/>
          <w:numId w:val="1006"/>
        </w:numPr>
      </w:pPr>
      <w:r>
        <w:rPr>
          <w:b/>
          <w:bCs/>
        </w:rPr>
        <w:t xml:space="preserve">Code Pattern Library</w:t>
      </w:r>
    </w:p>
    <w:p>
      <w:pPr>
        <w:pStyle w:val="Compact"/>
        <w:numPr>
          <w:ilvl w:val="1"/>
          <w:numId w:val="1008"/>
        </w:numPr>
      </w:pPr>
      <w:r>
        <w:t xml:space="preserve">Format: Code snippets with explanatory context</w:t>
      </w:r>
    </w:p>
    <w:p>
      <w:pPr>
        <w:pStyle w:val="Compact"/>
        <w:numPr>
          <w:ilvl w:val="1"/>
          <w:numId w:val="1008"/>
        </w:numPr>
      </w:pPr>
      <w:r>
        <w:t xml:space="preserve">Required Fields: Pattern name, use case, VenaQL code, parameters, constraints</w:t>
      </w:r>
    </w:p>
    <w:p>
      <w:pPr>
        <w:pStyle w:val="Compact"/>
        <w:numPr>
          <w:ilvl w:val="1"/>
          <w:numId w:val="1008"/>
        </w:numPr>
      </w:pPr>
      <w:r>
        <w:t xml:space="preserve">Estimated Volume: 20-30 patterns for Phase 1</w:t>
      </w:r>
    </w:p>
    <w:p>
      <w:pPr>
        <w:pStyle w:val="Compact"/>
        <w:numPr>
          <w:ilvl w:val="0"/>
          <w:numId w:val="1006"/>
        </w:numPr>
      </w:pPr>
      <w:r>
        <w:rPr>
          <w:b/>
          <w:bCs/>
        </w:rPr>
        <w:t xml:space="preserve">Reference Documentation</w:t>
      </w:r>
    </w:p>
    <w:p>
      <w:pPr>
        <w:pStyle w:val="Compact"/>
        <w:numPr>
          <w:ilvl w:val="1"/>
          <w:numId w:val="1009"/>
        </w:numPr>
      </w:pPr>
      <w:r>
        <w:t xml:space="preserve">Format: Structured guides and how-tos</w:t>
      </w:r>
    </w:p>
    <w:p>
      <w:pPr>
        <w:pStyle w:val="Compact"/>
        <w:numPr>
          <w:ilvl w:val="1"/>
          <w:numId w:val="1009"/>
        </w:numPr>
      </w:pPr>
      <w:r>
        <w:t xml:space="preserve">Required Fields: Topic, step-by-step instructions, examples, screenshots/diagrams</w:t>
      </w:r>
    </w:p>
    <w:p>
      <w:pPr>
        <w:pStyle w:val="Compact"/>
        <w:numPr>
          <w:ilvl w:val="1"/>
          <w:numId w:val="1009"/>
        </w:numPr>
      </w:pPr>
      <w:r>
        <w:t xml:space="preserve">Estimated Volume: 10-15 reference documents for Phase 1</w:t>
      </w:r>
    </w:p>
    <w:p>
      <w:pPr>
        <w:pStyle w:val="Compact"/>
        <w:numPr>
          <w:ilvl w:val="0"/>
          <w:numId w:val="1006"/>
        </w:numPr>
      </w:pPr>
      <w:r>
        <w:rPr>
          <w:b/>
          <w:bCs/>
        </w:rPr>
        <w:t xml:space="preserve">Constraint and Limitation Reference</w:t>
      </w:r>
    </w:p>
    <w:p>
      <w:pPr>
        <w:pStyle w:val="Compact"/>
        <w:numPr>
          <w:ilvl w:val="1"/>
          <w:numId w:val="1010"/>
        </w:numPr>
      </w:pPr>
      <w:r>
        <w:t xml:space="preserve">Format: List of Vena platform rules and restrictions</w:t>
      </w:r>
    </w:p>
    <w:p>
      <w:pPr>
        <w:pStyle w:val="Compact"/>
        <w:numPr>
          <w:ilvl w:val="1"/>
          <w:numId w:val="1010"/>
        </w:numPr>
      </w:pPr>
      <w:r>
        <w:t xml:space="preserve">Required Fields: Constraint description, impact, workaround</w:t>
      </w:r>
    </w:p>
    <w:p>
      <w:pPr>
        <w:pStyle w:val="Compact"/>
        <w:numPr>
          <w:ilvl w:val="1"/>
          <w:numId w:val="1010"/>
        </w:numPr>
      </w:pPr>
      <w:r>
        <w:t xml:space="preserve">Estimated Volume: Single comprehensive document, regularly updated</w:t>
      </w:r>
    </w:p>
    <w:p>
      <w:pPr>
        <w:pStyle w:val="Compact"/>
        <w:numPr>
          <w:ilvl w:val="0"/>
          <w:numId w:val="1006"/>
        </w:numPr>
      </w:pPr>
      <w:r>
        <w:rPr>
          <w:b/>
          <w:bCs/>
        </w:rPr>
        <w:t xml:space="preserve">Schema Definitions</w:t>
      </w:r>
    </w:p>
    <w:p>
      <w:pPr>
        <w:pStyle w:val="Compact"/>
        <w:numPr>
          <w:ilvl w:val="1"/>
          <w:numId w:val="1011"/>
        </w:numPr>
      </w:pPr>
      <w:r>
        <w:t xml:space="preserve">Format: Structured data dictionary</w:t>
      </w:r>
    </w:p>
    <w:p>
      <w:pPr>
        <w:pStyle w:val="Compact"/>
        <w:numPr>
          <w:ilvl w:val="1"/>
          <w:numId w:val="1011"/>
        </w:numPr>
      </w:pPr>
      <w:r>
        <w:t xml:space="preserve">Required Fields: Table/slice name, columns, data types, relationships, business definitions</w:t>
      </w:r>
    </w:p>
    <w:p>
      <w:pPr>
        <w:pStyle w:val="Compact"/>
        <w:numPr>
          <w:ilvl w:val="1"/>
          <w:numId w:val="1011"/>
        </w:numPr>
      </w:pPr>
      <w:r>
        <w:t xml:space="preserve">Estimated Volume: 50-100 table definitions</w:t>
      </w:r>
    </w:p>
    <w:bookmarkEnd w:id="46"/>
    <w:bookmarkStart w:id="47" w:name="metadata-requirements"/>
    <w:p>
      <w:pPr>
        <w:pStyle w:val="Heading3"/>
      </w:pPr>
      <w:r>
        <w:t xml:space="preserve">9.2 Metadata Requirements</w:t>
      </w:r>
    </w:p>
    <w:p>
      <w:pPr>
        <w:pStyle w:val="FirstParagraph"/>
      </w:pPr>
      <w:r>
        <w:t xml:space="preserve">All documents must include:</w:t>
      </w:r>
      <w:r>
        <w:t xml:space="preserve"> </w:t>
      </w:r>
      <w:r>
        <w:t xml:space="preserve">- Document type classification</w:t>
      </w:r>
      <w:r>
        <w:t xml:space="preserve"> </w:t>
      </w:r>
      <w:r>
        <w:t xml:space="preserve">- Creation and last updated dates</w:t>
      </w:r>
      <w:r>
        <w:t xml:space="preserve"> </w:t>
      </w:r>
      <w:r>
        <w:t xml:space="preserve">- Author/contributor</w:t>
      </w:r>
      <w:r>
        <w:t xml:space="preserve"> </w:t>
      </w:r>
      <w:r>
        <w:t xml:space="preserve">- Vena version applicability</w:t>
      </w:r>
      <w:r>
        <w:t xml:space="preserve"> </w:t>
      </w:r>
      <w:r>
        <w:t xml:space="preserve">- Relevant entities, accounts, currencies</w:t>
      </w:r>
      <w:r>
        <w:t xml:space="preserve"> </w:t>
      </w:r>
      <w:r>
        <w:t xml:space="preserve">- Keywords and tags for retrieval</w:t>
      </w:r>
      <w:r>
        <w:t xml:space="preserve"> </w:t>
      </w:r>
      <w:r>
        <w:t xml:space="preserve">- Validation status (tested/reviewed)</w:t>
      </w:r>
      <w:r>
        <w:t xml:space="preserve"> </w:t>
      </w:r>
      <w:r>
        <w:t xml:space="preserve">- Related documents (parent/child relationships)</w:t>
      </w:r>
    </w:p>
    <w:bookmarkEnd w:id="47"/>
    <w:bookmarkStart w:id="48" w:name="data-quality-standards"/>
    <w:p>
      <w:pPr>
        <w:pStyle w:val="Heading3"/>
      </w:pPr>
      <w:r>
        <w:t xml:space="preserve">9.3 Data Quality Standards</w:t>
      </w:r>
    </w:p>
    <w:p>
      <w:pPr>
        <w:pStyle w:val="FirstParagraph"/>
      </w:pPr>
      <w:r>
        <w:rPr>
          <w:b/>
          <w:bCs/>
        </w:rPr>
        <w:t xml:space="preserve">Accuracy:</w:t>
      </w:r>
      <w:r>
        <w:t xml:space="preserve"> </w:t>
      </w:r>
      <w:r>
        <w:t xml:space="preserve">- All code examples must be tested and validated before ingestion</w:t>
      </w:r>
      <w:r>
        <w:t xml:space="preserve"> </w:t>
      </w:r>
      <w:r>
        <w:t xml:space="preserve">- Technical information must be reviewed by Vena SME</w:t>
      </w:r>
      <w:r>
        <w:t xml:space="preserve"> </w:t>
      </w:r>
      <w:r>
        <w:t xml:space="preserve">- Documents must be updated when underlying system changes</w:t>
      </w:r>
    </w:p>
    <w:p>
      <w:pPr>
        <w:pStyle w:val="BodyText"/>
      </w:pPr>
      <w:r>
        <w:rPr>
          <w:b/>
          <w:bCs/>
        </w:rPr>
        <w:t xml:space="preserve">Completeness:</w:t>
      </w:r>
      <w:r>
        <w:t xml:space="preserve"> </w:t>
      </w:r>
      <w:r>
        <w:t xml:space="preserve">- All required fields must be populated</w:t>
      </w:r>
      <w:r>
        <w:t xml:space="preserve"> </w:t>
      </w:r>
      <w:r>
        <w:t xml:space="preserve">- Code examples must include complete working queries</w:t>
      </w:r>
      <w:r>
        <w:t xml:space="preserve"> </w:t>
      </w:r>
      <w:r>
        <w:t xml:space="preserve">- Solutions must include validation/testing approach</w:t>
      </w:r>
    </w:p>
    <w:p>
      <w:pPr>
        <w:pStyle w:val="BodyText"/>
      </w:pPr>
      <w:r>
        <w:rPr>
          <w:b/>
          <w:bCs/>
        </w:rPr>
        <w:t xml:space="preserve">Consistency:</w:t>
      </w:r>
      <w:r>
        <w:t xml:space="preserve"> </w:t>
      </w:r>
      <w:r>
        <w:t xml:space="preserve">- All documents must follow standard templates</w:t>
      </w:r>
      <w:r>
        <w:t xml:space="preserve"> </w:t>
      </w:r>
      <w:r>
        <w:t xml:space="preserve">- Terminology must be consistent across documentation</w:t>
      </w:r>
      <w:r>
        <w:t xml:space="preserve"> </w:t>
      </w:r>
      <w:r>
        <w:t xml:space="preserve">- Code style must follow established conventions</w:t>
      </w:r>
    </w:p>
    <w:p>
      <w:pPr>
        <w:pStyle w:val="BodyText"/>
      </w:pPr>
      <w:r>
        <w:rPr>
          <w:b/>
          <w:bCs/>
        </w:rPr>
        <w:t xml:space="preserve">Currency:</w:t>
      </w:r>
      <w:r>
        <w:t xml:space="preserve"> </w:t>
      </w:r>
      <w:r>
        <w:t xml:space="preserve">- Documents older than 6 months must be reviewed for accuracy</w:t>
      </w:r>
      <w:r>
        <w:t xml:space="preserve"> </w:t>
      </w:r>
      <w:r>
        <w:t xml:space="preserve">- Outdated documents must be flagged or removed</w:t>
      </w:r>
      <w:r>
        <w:t xml:space="preserve"> </w:t>
      </w:r>
      <w:r>
        <w:t xml:space="preserve">- Version-specific information must be clearly marked</w:t>
      </w:r>
    </w:p>
    <w:bookmarkEnd w:id="48"/>
    <w:bookmarkStart w:id="49" w:name="data-governance"/>
    <w:p>
      <w:pPr>
        <w:pStyle w:val="Heading3"/>
      </w:pPr>
      <w:r>
        <w:t xml:space="preserve">9.4 Data Governance</w:t>
      </w:r>
    </w:p>
    <w:p>
      <w:pPr>
        <w:pStyle w:val="FirstParagraph"/>
      </w:pPr>
      <w:r>
        <w:rPr>
          <w:b/>
          <w:bCs/>
        </w:rPr>
        <w:t xml:space="preserve">Ownership:</w:t>
      </w:r>
      <w:r>
        <w:t xml:space="preserve"> </w:t>
      </w:r>
      <w:r>
        <w:t xml:space="preserve">- Vena SME responsible for content accuracy</w:t>
      </w:r>
      <w:r>
        <w:t xml:space="preserve"> </w:t>
      </w:r>
      <w:r>
        <w:t xml:space="preserve">- Technical Writer responsible for format and style</w:t>
      </w:r>
      <w:r>
        <w:t xml:space="preserve"> </w:t>
      </w:r>
      <w:r>
        <w:t xml:space="preserve">- ML Engineer responsible for technical implementation</w:t>
      </w:r>
    </w:p>
    <w:p>
      <w:pPr>
        <w:pStyle w:val="BodyText"/>
      </w:pPr>
      <w:r>
        <w:rPr>
          <w:b/>
          <w:bCs/>
        </w:rPr>
        <w:t xml:space="preserve">Review Process:</w:t>
      </w:r>
      <w:r>
        <w:t xml:space="preserve"> </w:t>
      </w:r>
      <w:r>
        <w:t xml:space="preserve">- All new documents reviewed before publication</w:t>
      </w:r>
      <w:r>
        <w:t xml:space="preserve"> </w:t>
      </w:r>
      <w:r>
        <w:t xml:space="preserve">- Quarterly audit of existing content</w:t>
      </w:r>
      <w:r>
        <w:t xml:space="preserve"> </w:t>
      </w:r>
      <w:r>
        <w:t xml:space="preserve">- User feedback reviewed weekly for content improvement</w:t>
      </w:r>
    </w:p>
    <w:p>
      <w:pPr>
        <w:pStyle w:val="BodyText"/>
      </w:pPr>
      <w:r>
        <w:rPr>
          <w:b/>
          <w:bCs/>
        </w:rPr>
        <w:t xml:space="preserve">Version Control:</w:t>
      </w:r>
      <w:r>
        <w:t xml:space="preserve"> </w:t>
      </w:r>
      <w:r>
        <w:t xml:space="preserve">- All documents maintain version history</w:t>
      </w:r>
      <w:r>
        <w:t xml:space="preserve"> </w:t>
      </w:r>
      <w:r>
        <w:t xml:space="preserve">- Changes tracked and attributed</w:t>
      </w:r>
      <w:r>
        <w:t xml:space="preserve"> </w:t>
      </w:r>
      <w:r>
        <w:t xml:space="preserve">- Ability to roll back to previous versions</w:t>
      </w:r>
    </w:p>
    <w:p>
      <w:r>
        <w:pict>
          <v:rect style="width:0;height:1.5pt" o:hralign="center" o:hrstd="t" o:hr="t"/>
        </w:pict>
      </w:r>
    </w:p>
    <w:bookmarkEnd w:id="49"/>
    <w:bookmarkEnd w:id="50"/>
    <w:bookmarkStart w:id="54" w:name="quality-assurance-and-testing"/>
    <w:p>
      <w:pPr>
        <w:pStyle w:val="Heading2"/>
      </w:pPr>
      <w:r>
        <w:t xml:space="preserve">10. Quality Assurance and Testing</w:t>
      </w:r>
    </w:p>
    <w:bookmarkStart w:id="51" w:name="testing-strategy"/>
    <w:p>
      <w:pPr>
        <w:pStyle w:val="Heading3"/>
      </w:pPr>
      <w:r>
        <w:t xml:space="preserve">10.1 Testing Strategy</w:t>
      </w:r>
    </w:p>
    <w:p>
      <w:pPr>
        <w:pStyle w:val="FirstParagraph"/>
      </w:pPr>
      <w:r>
        <w:rPr>
          <w:b/>
          <w:bCs/>
        </w:rPr>
        <w:t xml:space="preserve">Unit Testing:</w:t>
      </w:r>
      <w:r>
        <w:t xml:space="preserve"> </w:t>
      </w:r>
      <w:r>
        <w:t xml:space="preserve">- Individual component functionality</w:t>
      </w:r>
      <w:r>
        <w:t xml:space="preserve"> </w:t>
      </w:r>
      <w:r>
        <w:t xml:space="preserve">- Code validation rules</w:t>
      </w:r>
      <w:r>
        <w:t xml:space="preserve"> </w:t>
      </w:r>
      <w:r>
        <w:t xml:space="preserve">- Query processing logic</w:t>
      </w:r>
      <w:r>
        <w:t xml:space="preserve"> </w:t>
      </w:r>
      <w:r>
        <w:t xml:space="preserve">- Coverage target: 80% code coverage</w:t>
      </w:r>
    </w:p>
    <w:p>
      <w:pPr>
        <w:pStyle w:val="BodyText"/>
      </w:pPr>
      <w:r>
        <w:rPr>
          <w:b/>
          <w:bCs/>
        </w:rPr>
        <w:t xml:space="preserve">Integration Testing:</w:t>
      </w:r>
      <w:r>
        <w:t xml:space="preserve"> </w:t>
      </w:r>
      <w:r>
        <w:t xml:space="preserve">- End-to-end query flow</w:t>
      </w:r>
      <w:r>
        <w:t xml:space="preserve"> </w:t>
      </w:r>
      <w:r>
        <w:t xml:space="preserve">- LLM API integration</w:t>
      </w:r>
      <w:r>
        <w:t xml:space="preserve"> </w:t>
      </w:r>
      <w:r>
        <w:t xml:space="preserve">- Vector database operations</w:t>
      </w:r>
      <w:r>
        <w:t xml:space="preserve"> </w:t>
      </w:r>
      <w:r>
        <w:t xml:space="preserve">- Knowledge base updates</w:t>
      </w:r>
    </w:p>
    <w:p>
      <w:pPr>
        <w:pStyle w:val="BodyText"/>
      </w:pPr>
      <w:r>
        <w:rPr>
          <w:b/>
          <w:bCs/>
        </w:rPr>
        <w:t xml:space="preserve">User Acceptance Testing:</w:t>
      </w:r>
      <w:r>
        <w:t xml:space="preserve"> </w:t>
      </w:r>
      <w:r>
        <w:t xml:space="preserve">- Beta testing with 5 contractors</w:t>
      </w:r>
      <w:r>
        <w:t xml:space="preserve"> </w:t>
      </w:r>
      <w:r>
        <w:t xml:space="preserve">- Real-world query scenarios</w:t>
      </w:r>
      <w:r>
        <w:t xml:space="preserve"> </w:t>
      </w:r>
      <w:r>
        <w:t xml:space="preserve">- Usability and interface testing</w:t>
      </w:r>
      <w:r>
        <w:t xml:space="preserve"> </w:t>
      </w:r>
      <w:r>
        <w:t xml:space="preserve">- Weekly feedback sessions during Month 3</w:t>
      </w:r>
    </w:p>
    <w:p>
      <w:pPr>
        <w:pStyle w:val="BodyText"/>
      </w:pPr>
      <w:r>
        <w:rPr>
          <w:b/>
          <w:bCs/>
        </w:rPr>
        <w:t xml:space="preserve">Performance Testing:</w:t>
      </w:r>
      <w:r>
        <w:t xml:space="preserve"> </w:t>
      </w:r>
      <w:r>
        <w:t xml:space="preserve">- Response time under load</w:t>
      </w:r>
      <w:r>
        <w:t xml:space="preserve"> </w:t>
      </w:r>
      <w:r>
        <w:t xml:space="preserve">- Concurrent user handling</w:t>
      </w:r>
      <w:r>
        <w:t xml:space="preserve"> </w:t>
      </w:r>
      <w:r>
        <w:t xml:space="preserve">- Vector database query performance</w:t>
      </w:r>
      <w:r>
        <w:t xml:space="preserve"> </w:t>
      </w:r>
      <w:r>
        <w:t xml:space="preserve">- API rate limit testing</w:t>
      </w:r>
    </w:p>
    <w:p>
      <w:pPr>
        <w:pStyle w:val="BodyText"/>
      </w:pPr>
      <w:r>
        <w:rPr>
          <w:b/>
          <w:bCs/>
        </w:rPr>
        <w:t xml:space="preserve">Security Testing:</w:t>
      </w:r>
      <w:r>
        <w:t xml:space="preserve"> </w:t>
      </w:r>
      <w:r>
        <w:t xml:space="preserve">- Authentication and authorization</w:t>
      </w:r>
      <w:r>
        <w:t xml:space="preserve"> </w:t>
      </w:r>
      <w:r>
        <w:t xml:space="preserve">- Input validation and sanitization</w:t>
      </w:r>
      <w:r>
        <w:t xml:space="preserve"> </w:t>
      </w:r>
      <w:r>
        <w:t xml:space="preserve">- API endpoint security</w:t>
      </w:r>
      <w:r>
        <w:t xml:space="preserve"> </w:t>
      </w:r>
      <w:r>
        <w:t xml:space="preserve">- Data encryption verification</w:t>
      </w:r>
    </w:p>
    <w:bookmarkEnd w:id="51"/>
    <w:bookmarkStart w:id="52" w:name="test-scenarios"/>
    <w:p>
      <w:pPr>
        <w:pStyle w:val="Heading3"/>
      </w:pPr>
      <w:r>
        <w:t xml:space="preserve">10.2 Test Scenarios</w:t>
      </w:r>
    </w:p>
    <w:p>
      <w:pPr>
        <w:pStyle w:val="FirstParagraph"/>
      </w:pPr>
      <w:r>
        <w:rPr>
          <w:b/>
          <w:bCs/>
        </w:rPr>
        <w:t xml:space="preserve">Knowledge Q&amp;A Testing:</w:t>
      </w:r>
      <w:r>
        <w:t xml:space="preserve"> </w:t>
      </w:r>
      <w:r>
        <w:t xml:space="preserve">- Query:</w:t>
      </w:r>
      <w:r>
        <w:t xml:space="preserve"> </w:t>
      </w:r>
      <w:r>
        <w:t xml:space="preserve">“How does FX conversion work?”</w:t>
      </w:r>
      <w:r>
        <w:t xml:space="preserve"> </w:t>
      </w:r>
      <w:r>
        <w:t xml:space="preserve">- Expected: Accurate explanation with source citations</w:t>
      </w:r>
      <w:r>
        <w:t xml:space="preserve"> </w:t>
      </w:r>
      <w:r>
        <w:t xml:space="preserve">- Validation: SME review of response accuracy</w:t>
      </w:r>
    </w:p>
    <w:p>
      <w:pPr>
        <w:pStyle w:val="BodyText"/>
      </w:pPr>
      <w:r>
        <w:rPr>
          <w:b/>
          <w:bCs/>
        </w:rPr>
        <w:t xml:space="preserve">Code Generation Testing:</w:t>
      </w:r>
      <w:r>
        <w:t xml:space="preserve"> </w:t>
      </w:r>
      <w:r>
        <w:t xml:space="preserve">- Query:</w:t>
      </w:r>
      <w:r>
        <w:t xml:space="preserve"> </w:t>
      </w:r>
      <w:r>
        <w:t xml:space="preserve">“Generate inverse FX rates for CAD”</w:t>
      </w:r>
      <w:r>
        <w:t xml:space="preserve"> </w:t>
      </w:r>
      <w:r>
        <w:t xml:space="preserve">- Expected: Valid VenaQL code following patterns, under character limit</w:t>
      </w:r>
      <w:r>
        <w:t xml:space="preserve"> </w:t>
      </w:r>
      <w:r>
        <w:t xml:space="preserve">- Validation: Code executes successfully in Vena environment</w:t>
      </w:r>
    </w:p>
    <w:p>
      <w:pPr>
        <w:pStyle w:val="BodyText"/>
      </w:pPr>
      <w:r>
        <w:rPr>
          <w:b/>
          <w:bCs/>
        </w:rPr>
        <w:t xml:space="preserve">Code Explanation Testing:</w:t>
      </w:r>
      <w:r>
        <w:t xml:space="preserve"> </w:t>
      </w:r>
      <w:r>
        <w:t xml:space="preserve">- Input: Complex VenaQL query</w:t>
      </w:r>
      <w:r>
        <w:t xml:space="preserve"> </w:t>
      </w:r>
      <w:r>
        <w:t xml:space="preserve">- Expected: Plain-language explanation of functionality</w:t>
      </w:r>
      <w:r>
        <w:t xml:space="preserve"> </w:t>
      </w:r>
      <w:r>
        <w:t xml:space="preserve">- Validation: Non-technical user can understand explanation</w:t>
      </w:r>
    </w:p>
    <w:p>
      <w:pPr>
        <w:pStyle w:val="BodyText"/>
      </w:pPr>
      <w:r>
        <w:rPr>
          <w:b/>
          <w:bCs/>
        </w:rPr>
        <w:t xml:space="preserve">Issue Diagnosis Testing:</w:t>
      </w:r>
      <w:r>
        <w:t xml:space="preserve"> </w:t>
      </w:r>
      <w:r>
        <w:t xml:space="preserve">- Query:</w:t>
      </w:r>
      <w:r>
        <w:t xml:space="preserve"> </w:t>
      </w:r>
      <w:r>
        <w:t xml:space="preserve">“Account 9000 missing from consolidation”</w:t>
      </w:r>
      <w:r>
        <w:t xml:space="preserve"> </w:t>
      </w:r>
      <w:r>
        <w:t xml:space="preserve">- Expected: Likely root causes with troubleshooting steps</w:t>
      </w:r>
      <w:r>
        <w:t xml:space="preserve"> </w:t>
      </w:r>
      <w:r>
        <w:t xml:space="preserve">- Validation: Suggested approach leads to resolution</w:t>
      </w:r>
    </w:p>
    <w:bookmarkEnd w:id="52"/>
    <w:bookmarkStart w:id="53" w:name="acceptance-criteria"/>
    <w:p>
      <w:pPr>
        <w:pStyle w:val="Heading3"/>
      </w:pPr>
      <w:r>
        <w:t xml:space="preserve">10.3 Acceptance Criteria</w:t>
      </w:r>
    </w:p>
    <w:p>
      <w:pPr>
        <w:pStyle w:val="FirstParagraph"/>
      </w:pPr>
      <w:r>
        <w:rPr>
          <w:b/>
          <w:bCs/>
        </w:rPr>
        <w:t xml:space="preserve">Phase 1 Acceptance:</w:t>
      </w:r>
      <w:r>
        <w:t xml:space="preserve"> </w:t>
      </w:r>
      <w:r>
        <w:t xml:space="preserve">- 85% accuracy on knowledge Q&amp;A (measured via sample review)</w:t>
      </w:r>
      <w:r>
        <w:t xml:space="preserve"> </w:t>
      </w:r>
      <w:r>
        <w:t xml:space="preserve">- 90% syntax validity on generated code</w:t>
      </w:r>
      <w:r>
        <w:t xml:space="preserve"> </w:t>
      </w:r>
      <w:r>
        <w:t xml:space="preserve">- Average response time &lt; 3 seconds</w:t>
      </w:r>
      <w:r>
        <w:t xml:space="preserve"> </w:t>
      </w:r>
      <w:r>
        <w:t xml:space="preserve">- User satisfaction score &gt; 4.0/5.0</w:t>
      </w:r>
      <w:r>
        <w:t xml:space="preserve"> </w:t>
      </w:r>
      <w:r>
        <w:t xml:space="preserve">- Zero critical bugs in production</w:t>
      </w:r>
    </w:p>
    <w:p>
      <w:pPr>
        <w:pStyle w:val="BodyText"/>
      </w:pPr>
      <w:r>
        <w:rPr>
          <w:b/>
          <w:bCs/>
        </w:rPr>
        <w:t xml:space="preserve">Phase 2 Acceptance:</w:t>
      </w:r>
      <w:r>
        <w:t xml:space="preserve"> </w:t>
      </w:r>
      <w:r>
        <w:t xml:space="preserve">- 80% issue diagnosis accuracy</w:t>
      </w:r>
      <w:r>
        <w:t xml:space="preserve"> </w:t>
      </w:r>
      <w:r>
        <w:t xml:space="preserve">- 75% code generation acceptance rate (user applies without modification)</w:t>
      </w:r>
      <w:r>
        <w:t xml:space="preserve"> </w:t>
      </w:r>
      <w:r>
        <w:t xml:space="preserve">- Support for 25 concurrent users</w:t>
      </w:r>
      <w:r>
        <w:t xml:space="preserve"> </w:t>
      </w:r>
      <w:r>
        <w:t xml:space="preserve">- Knowledge base contains 100+ documents</w:t>
      </w:r>
    </w:p>
    <w:p>
      <w:r>
        <w:pict>
          <v:rect style="width:0;height:1.5pt" o:hralign="center" o:hrstd="t" o:hr="t"/>
        </w:pict>
      </w:r>
    </w:p>
    <w:bookmarkEnd w:id="53"/>
    <w:bookmarkEnd w:id="54"/>
    <w:bookmarkStart w:id="59" w:name="implementation-strategy"/>
    <w:p>
      <w:pPr>
        <w:pStyle w:val="Heading2"/>
      </w:pPr>
      <w:r>
        <w:t xml:space="preserve">11. Implementation Strategy</w:t>
      </w:r>
    </w:p>
    <w:bookmarkStart w:id="55" w:name="phased-delivery-approach"/>
    <w:p>
      <w:pPr>
        <w:pStyle w:val="Heading3"/>
      </w:pPr>
      <w:r>
        <w:t xml:space="preserve">11.1 Phased Delivery Approach</w:t>
      </w:r>
    </w:p>
    <w:p>
      <w:pPr>
        <w:pStyle w:val="FirstParagraph"/>
      </w:pPr>
      <w:r>
        <w:rPr>
          <w:b/>
          <w:bCs/>
        </w:rPr>
        <w:t xml:space="preserve">Phase 1: Minimum Viable Product (Months 1-2)</w:t>
      </w:r>
    </w:p>
    <w:p>
      <w:pPr>
        <w:pStyle w:val="BodyText"/>
      </w:pPr>
      <w:r>
        <w:rPr>
          <w:b/>
          <w:bCs/>
        </w:rPr>
        <w:t xml:space="preserve">Month 1: Foundation</w:t>
      </w:r>
      <w:r>
        <w:t xml:space="preserve"> </w:t>
      </w:r>
      <w:r>
        <w:t xml:space="preserve">- Week 1-2: Requirements finalization, technology selection, procurement</w:t>
      </w:r>
      <w:r>
        <w:t xml:space="preserve"> </w:t>
      </w:r>
      <w:r>
        <w:t xml:space="preserve">- Week 3-4: Infrastructure setup (vector DB, LLM API, development environment)</w:t>
      </w:r>
      <w:r>
        <w:t xml:space="preserve"> </w:t>
      </w:r>
      <w:r>
        <w:t xml:space="preserve">- Deliverable: Working prototype with Q&amp;A capability</w:t>
      </w:r>
    </w:p>
    <w:p>
      <w:pPr>
        <w:pStyle w:val="BodyText"/>
      </w:pPr>
      <w:r>
        <w:rPr>
          <w:b/>
          <w:bCs/>
        </w:rPr>
        <w:t xml:space="preserve">Month 2: MVP Development</w:t>
      </w:r>
      <w:r>
        <w:t xml:space="preserve"> </w:t>
      </w:r>
      <w:r>
        <w:t xml:space="preserve">- Week 5-6: Code explanation functionality, validation layer development</w:t>
      </w:r>
      <w:r>
        <w:t xml:space="preserve"> </w:t>
      </w:r>
      <w:r>
        <w:t xml:space="preserve">- Week 7-8: Simple code generation, user interface refinement</w:t>
      </w:r>
      <w:r>
        <w:t xml:space="preserve"> </w:t>
      </w:r>
      <w:r>
        <w:t xml:space="preserve">- Deliverable: MVP ready for beta testing with core features operational</w:t>
      </w:r>
    </w:p>
    <w:p>
      <w:pPr>
        <w:pStyle w:val="BodyText"/>
      </w:pPr>
      <w:r>
        <w:rPr>
          <w:b/>
          <w:bCs/>
        </w:rPr>
        <w:t xml:space="preserve">Phase 2: Enhanced Capabilities (Months 3-4)</w:t>
      </w:r>
    </w:p>
    <w:p>
      <w:pPr>
        <w:pStyle w:val="BodyText"/>
      </w:pPr>
      <w:r>
        <w:rPr>
          <w:b/>
          <w:bCs/>
        </w:rPr>
        <w:t xml:space="preserve">Month 3: Beta Testing and Refinement</w:t>
      </w:r>
      <w:r>
        <w:t xml:space="preserve"> </w:t>
      </w:r>
      <w:r>
        <w:t xml:space="preserve">- Week 9-10: Beta deployment to 5 contractor users</w:t>
      </w:r>
      <w:r>
        <w:t xml:space="preserve"> </w:t>
      </w:r>
      <w:r>
        <w:t xml:space="preserve">- Week 11-12: Feedback collection, bug fixes, usability improvements</w:t>
      </w:r>
      <w:r>
        <w:t xml:space="preserve"> </w:t>
      </w:r>
      <w:r>
        <w:t xml:space="preserve">- Deliverable: Production-ready Phase 1 system</w:t>
      </w:r>
    </w:p>
    <w:p>
      <w:pPr>
        <w:pStyle w:val="BodyText"/>
      </w:pPr>
      <w:r>
        <w:rPr>
          <w:b/>
          <w:bCs/>
        </w:rPr>
        <w:t xml:space="preserve">Month 4: Advanced Features</w:t>
      </w:r>
      <w:r>
        <w:t xml:space="preserve"> </w:t>
      </w:r>
      <w:r>
        <w:t xml:space="preserve">- Week 13-14: Issue diagnosis implementation, advanced code generation</w:t>
      </w:r>
      <w:r>
        <w:t xml:space="preserve"> </w:t>
      </w:r>
      <w:r>
        <w:t xml:space="preserve">- Week 15-16: Documentation generation, Vena metadata integration</w:t>
      </w:r>
      <w:r>
        <w:t xml:space="preserve"> </w:t>
      </w:r>
      <w:r>
        <w:t xml:space="preserve">- Deliverable: Phase 2 feature set completed</w:t>
      </w:r>
    </w:p>
    <w:p>
      <w:pPr>
        <w:pStyle w:val="BodyText"/>
      </w:pPr>
      <w:r>
        <w:rPr>
          <w:b/>
          <w:bCs/>
        </w:rPr>
        <w:t xml:space="preserve">Ongoing: Continuous Improvement</w:t>
      </w:r>
      <w:r>
        <w:t xml:space="preserve"> </w:t>
      </w:r>
      <w:r>
        <w:t xml:space="preserve">- Weekly knowledge base updates</w:t>
      </w:r>
      <w:r>
        <w:t xml:space="preserve"> </w:t>
      </w:r>
      <w:r>
        <w:t xml:space="preserve">- Monthly performance reviews</w:t>
      </w:r>
      <w:r>
        <w:t xml:space="preserve"> </w:t>
      </w:r>
      <w:r>
        <w:t xml:space="preserve">- Quarterly feature enhancements</w:t>
      </w:r>
      <w:r>
        <w:t xml:space="preserve"> </w:t>
      </w:r>
      <w:r>
        <w:t xml:space="preserve">- Continuous user feedback integration</w:t>
      </w:r>
    </w:p>
    <w:bookmarkEnd w:id="55"/>
    <w:bookmarkStart w:id="56" w:name="implementation-team-structure"/>
    <w:p>
      <w:pPr>
        <w:pStyle w:val="Heading3"/>
      </w:pPr>
      <w:r>
        <w:t xml:space="preserve">11.2 Implementation Team Structure</w:t>
      </w:r>
    </w:p>
    <w:p>
      <w:pPr>
        <w:pStyle w:val="FirstParagraph"/>
      </w:pPr>
      <w:r>
        <w:rPr>
          <w:b/>
          <w:bCs/>
        </w:rPr>
        <w:t xml:space="preserve">Core Team:</w:t>
      </w:r>
    </w:p>
    <w:tbl>
      <w:tblPr>
        <w:tblStyle w:val="Table"/>
        <w:tblW w:type="pct" w:w="5000"/>
        <w:tblLayout w:type="fixed"/>
        <w:tblLook w:firstRow="1" w:lastRow="0" w:firstColumn="0" w:lastColumn="0" w:noHBand="0" w:noVBand="0" w:val="0020"/>
      </w:tblPr>
      <w:tblGrid>
        <w:gridCol w:w="1159"/>
        <w:gridCol w:w="3477"/>
        <w:gridCol w:w="3283"/>
      </w:tblGrid>
      <w:tr>
        <w:trPr>
          <w:tblHeader w:val="on"/>
        </w:trPr>
        <w:tc>
          <w:tcPr/>
          <w:p>
            <w:pPr>
              <w:pStyle w:val="Compact"/>
            </w:pPr>
            <w:r>
              <w:t xml:space="preserve">Role</w:t>
            </w:r>
          </w:p>
        </w:tc>
        <w:tc>
          <w:tcPr/>
          <w:p>
            <w:pPr>
              <w:pStyle w:val="Compact"/>
            </w:pPr>
            <w:r>
              <w:t xml:space="preserve">Responsibilities</w:t>
            </w:r>
          </w:p>
        </w:tc>
        <w:tc>
          <w:tcPr/>
          <w:p>
            <w:pPr>
              <w:pStyle w:val="Compact"/>
            </w:pPr>
            <w:r>
              <w:t xml:space="preserve">Time Allocation</w:t>
            </w:r>
          </w:p>
        </w:tc>
      </w:tr>
      <w:tr>
        <w:tc>
          <w:tcPr/>
          <w:p>
            <w:pPr>
              <w:pStyle w:val="Compact"/>
            </w:pPr>
            <w:r>
              <w:t xml:space="preserve">ML Engineer</w:t>
            </w:r>
          </w:p>
        </w:tc>
        <w:tc>
          <w:tcPr/>
          <w:p>
            <w:pPr>
              <w:pStyle w:val="Compact"/>
            </w:pPr>
            <w:r>
              <w:t xml:space="preserve">RAG system development, LLM integration, validation logic</w:t>
            </w:r>
          </w:p>
        </w:tc>
        <w:tc>
          <w:tcPr/>
          <w:p>
            <w:pPr>
              <w:pStyle w:val="Compact"/>
            </w:pPr>
            <w:r>
              <w:t xml:space="preserve">Full-time (4 months)</w:t>
            </w:r>
          </w:p>
        </w:tc>
      </w:tr>
      <w:tr>
        <w:tc>
          <w:tcPr/>
          <w:p>
            <w:pPr>
              <w:pStyle w:val="Compact"/>
            </w:pPr>
            <w:r>
              <w:t xml:space="preserve">Vena SME</w:t>
            </w:r>
          </w:p>
        </w:tc>
        <w:tc>
          <w:tcPr/>
          <w:p>
            <w:pPr>
              <w:pStyle w:val="Compact"/>
            </w:pPr>
            <w:r>
              <w:t xml:space="preserve">Knowledge curation, accuracy validation, testing</w:t>
            </w:r>
          </w:p>
        </w:tc>
        <w:tc>
          <w:tcPr/>
          <w:p>
            <w:pPr>
              <w:pStyle w:val="Compact"/>
            </w:pPr>
            <w:r>
              <w:t xml:space="preserve">50% (4 months)</w:t>
            </w:r>
          </w:p>
        </w:tc>
      </w:tr>
      <w:tr>
        <w:tc>
          <w:tcPr/>
          <w:p>
            <w:pPr>
              <w:pStyle w:val="Compact"/>
            </w:pPr>
            <w:r>
              <w:t xml:space="preserve">Technical Writer</w:t>
            </w:r>
          </w:p>
        </w:tc>
        <w:tc>
          <w:tcPr/>
          <w:p>
            <w:pPr>
              <w:pStyle w:val="Compact"/>
            </w:pPr>
            <w:r>
              <w:t xml:space="preserve">Documentation standardization, template creation, content editing</w:t>
            </w:r>
          </w:p>
        </w:tc>
        <w:tc>
          <w:tcPr/>
          <w:p>
            <w:pPr>
              <w:pStyle w:val="Compact"/>
            </w:pPr>
            <w:r>
              <w:t xml:space="preserve">50% (2 months)</w:t>
            </w:r>
          </w:p>
        </w:tc>
      </w:tr>
      <w:tr>
        <w:tc>
          <w:tcPr/>
          <w:p>
            <w:pPr>
              <w:pStyle w:val="Compact"/>
            </w:pPr>
            <w:r>
              <w:t xml:space="preserve">Project Manager</w:t>
            </w:r>
          </w:p>
        </w:tc>
        <w:tc>
          <w:tcPr/>
          <w:p>
            <w:pPr>
              <w:pStyle w:val="Compact"/>
            </w:pPr>
            <w:r>
              <w:t xml:space="preserve">Timeline management, stakeholder communication, risk mitigation</w:t>
            </w:r>
          </w:p>
        </w:tc>
        <w:tc>
          <w:tcPr/>
          <w:p>
            <w:pPr>
              <w:pStyle w:val="Compact"/>
            </w:pPr>
            <w:r>
              <w:t xml:space="preserve">25% (4 months)</w:t>
            </w:r>
          </w:p>
        </w:tc>
      </w:tr>
    </w:tbl>
    <w:p>
      <w:pPr>
        <w:pStyle w:val="BodyText"/>
      </w:pPr>
      <w:r>
        <w:rPr>
          <w:b/>
          <w:bCs/>
        </w:rPr>
        <w:t xml:space="preserve">Extended Team:</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t xml:space="preserve">Role</w:t>
            </w:r>
          </w:p>
        </w:tc>
        <w:tc>
          <w:tcPr/>
          <w:p>
            <w:pPr>
              <w:pStyle w:val="Compact"/>
            </w:pPr>
            <w:r>
              <w:t xml:space="preserve">Involvement</w:t>
            </w:r>
          </w:p>
        </w:tc>
        <w:tc>
          <w:tcPr/>
          <w:p>
            <w:pPr>
              <w:pStyle w:val="Compact"/>
            </w:pPr>
            <w:r>
              <w:t xml:space="preserve">Time Allocation</w:t>
            </w:r>
          </w:p>
        </w:tc>
      </w:tr>
      <w:tr>
        <w:tc>
          <w:tcPr/>
          <w:p>
            <w:pPr>
              <w:pStyle w:val="Compact"/>
            </w:pPr>
            <w:r>
              <w:t xml:space="preserve">Senior Technical Staff</w:t>
            </w:r>
          </w:p>
        </w:tc>
        <w:tc>
          <w:tcPr/>
          <w:p>
            <w:pPr>
              <w:pStyle w:val="Compact"/>
            </w:pPr>
            <w:r>
              <w:t xml:space="preserve">Knowledge contribution, pattern identification, validation</w:t>
            </w:r>
          </w:p>
        </w:tc>
        <w:tc>
          <w:tcPr/>
          <w:p>
            <w:pPr>
              <w:pStyle w:val="Compact"/>
            </w:pPr>
            <w:r>
              <w:t xml:space="preserve">10% ongoing</w:t>
            </w:r>
          </w:p>
        </w:tc>
      </w:tr>
      <w:tr>
        <w:tc>
          <w:tcPr/>
          <w:p>
            <w:pPr>
              <w:pStyle w:val="Compact"/>
            </w:pPr>
            <w:r>
              <w:t xml:space="preserve">Beta Testers (Contractors)</w:t>
            </w:r>
          </w:p>
        </w:tc>
        <w:tc>
          <w:tcPr/>
          <w:p>
            <w:pPr>
              <w:pStyle w:val="Compact"/>
            </w:pPr>
            <w:r>
              <w:t xml:space="preserve">UAT, feedback, real-world testing</w:t>
            </w:r>
          </w:p>
        </w:tc>
        <w:tc>
          <w:tcPr/>
          <w:p>
            <w:pPr>
              <w:pStyle w:val="Compact"/>
            </w:pPr>
            <w:r>
              <w:t xml:space="preserve">Ad-hoc (Month 3)</w:t>
            </w:r>
          </w:p>
        </w:tc>
      </w:tr>
      <w:tr>
        <w:tc>
          <w:tcPr/>
          <w:p>
            <w:pPr>
              <w:pStyle w:val="Compact"/>
            </w:pPr>
            <w:r>
              <w:t xml:space="preserve">IT Infrastructure</w:t>
            </w:r>
          </w:p>
        </w:tc>
        <w:tc>
          <w:tcPr/>
          <w:p>
            <w:pPr>
              <w:pStyle w:val="Compact"/>
            </w:pPr>
            <w:r>
              <w:t xml:space="preserve">Environment setup, security review, deployment support</w:t>
            </w:r>
          </w:p>
        </w:tc>
        <w:tc>
          <w:tcPr/>
          <w:p>
            <w:pPr>
              <w:pStyle w:val="Compact"/>
            </w:pPr>
            <w:r>
              <w:t xml:space="preserve">Ad-hoc as needed</w:t>
            </w:r>
          </w:p>
        </w:tc>
      </w:tr>
      <w:tr>
        <w:tc>
          <w:tcPr/>
          <w:p>
            <w:pPr>
              <w:pStyle w:val="Compact"/>
            </w:pPr>
            <w:r>
              <w:t xml:space="preserve">QA Analyst</w:t>
            </w:r>
          </w:p>
        </w:tc>
        <w:tc>
          <w:tcPr/>
          <w:p>
            <w:pPr>
              <w:pStyle w:val="Compact"/>
            </w:pPr>
            <w:r>
              <w:t xml:space="preserve">Test planning, execution, defect tracking</w:t>
            </w:r>
          </w:p>
        </w:tc>
        <w:tc>
          <w:tcPr/>
          <w:p>
            <w:pPr>
              <w:pStyle w:val="Compact"/>
            </w:pPr>
            <w:r>
              <w:t xml:space="preserve">50% (Months 2-3)</w:t>
            </w:r>
          </w:p>
        </w:tc>
      </w:tr>
    </w:tbl>
    <w:bookmarkEnd w:id="56"/>
    <w:bookmarkStart w:id="57" w:name="knowledge-base-development"/>
    <w:p>
      <w:pPr>
        <w:pStyle w:val="Heading3"/>
      </w:pPr>
      <w:r>
        <w:t xml:space="preserve">11.3 Knowledge Base Development</w:t>
      </w:r>
    </w:p>
    <w:p>
      <w:pPr>
        <w:pStyle w:val="FirstParagraph"/>
      </w:pPr>
      <w:r>
        <w:rPr>
          <w:b/>
          <w:bCs/>
        </w:rPr>
        <w:t xml:space="preserve">Initial Content Creation (Months 1-2):</w:t>
      </w:r>
      <w:r>
        <w:t xml:space="preserve"> </w:t>
      </w:r>
      <w:r>
        <w:t xml:space="preserve">- Document 20 historical issue resolutions</w:t>
      </w:r>
      <w:r>
        <w:t xml:space="preserve"> </w:t>
      </w:r>
      <w:r>
        <w:t xml:space="preserve">- Extract 25 code patterns from existing implementations</w:t>
      </w:r>
      <w:r>
        <w:t xml:space="preserve"> </w:t>
      </w:r>
      <w:r>
        <w:t xml:space="preserve">- Create 10 reference guides (data flows, common tasks, troubleshooting)</w:t>
      </w:r>
      <w:r>
        <w:t xml:space="preserve"> </w:t>
      </w:r>
      <w:r>
        <w:t xml:space="preserve">- Compile Vena constraint reference</w:t>
      </w:r>
      <w:r>
        <w:t xml:space="preserve"> </w:t>
      </w:r>
      <w:r>
        <w:t xml:space="preserve">- Build initial schema dictionary (50 tables/slices)</w:t>
      </w:r>
    </w:p>
    <w:p>
      <w:pPr>
        <w:pStyle w:val="BodyText"/>
      </w:pPr>
      <w:r>
        <w:rPr>
          <w:b/>
          <w:bCs/>
        </w:rPr>
        <w:t xml:space="preserve">Ongoing Content Strategy:</w:t>
      </w:r>
      <w:r>
        <w:t xml:space="preserve"> </w:t>
      </w:r>
      <w:r>
        <w:t xml:space="preserve">- New issue resolutions documented within 48 hours</w:t>
      </w:r>
      <w:r>
        <w:t xml:space="preserve"> </w:t>
      </w:r>
      <w:r>
        <w:t xml:space="preserve">- Weekly pattern extraction from contractor work</w:t>
      </w:r>
      <w:r>
        <w:t xml:space="preserve"> </w:t>
      </w:r>
      <w:r>
        <w:t xml:space="preserve">- Monthly review and update of existing content</w:t>
      </w:r>
      <w:r>
        <w:t xml:space="preserve"> </w:t>
      </w:r>
      <w:r>
        <w:t xml:space="preserve">- Quarterly comprehensive content audit</w:t>
      </w:r>
    </w:p>
    <w:bookmarkEnd w:id="57"/>
    <w:bookmarkStart w:id="58" w:name="training-and-change-management"/>
    <w:p>
      <w:pPr>
        <w:pStyle w:val="Heading3"/>
      </w:pPr>
      <w:r>
        <w:t xml:space="preserve">11.4 Training and Change Management</w:t>
      </w:r>
    </w:p>
    <w:p>
      <w:pPr>
        <w:pStyle w:val="FirstParagraph"/>
      </w:pPr>
      <w:r>
        <w:rPr>
          <w:b/>
          <w:bCs/>
        </w:rPr>
        <w:t xml:space="preserve">User Training:</w:t>
      </w:r>
      <w:r>
        <w:t xml:space="preserve"> </w:t>
      </w:r>
      <w:r>
        <w:t xml:space="preserve">- Self-service quick start guide (5-minute read)</w:t>
      </w:r>
      <w:r>
        <w:t xml:space="preserve"> </w:t>
      </w:r>
      <w:r>
        <w:t xml:space="preserve">- Video tutorial demonstrating key features (10 minutes)</w:t>
      </w:r>
      <w:r>
        <w:t xml:space="preserve"> </w:t>
      </w:r>
      <w:r>
        <w:t xml:space="preserve">- Live onboarding session for beta testers (30 minutes)</w:t>
      </w:r>
      <w:r>
        <w:t xml:space="preserve"> </w:t>
      </w:r>
      <w:r>
        <w:t xml:space="preserve">- Office hours for questions during Month 3</w:t>
      </w:r>
    </w:p>
    <w:p>
      <w:pPr>
        <w:pStyle w:val="BodyText"/>
      </w:pPr>
      <w:r>
        <w:rPr>
          <w:b/>
          <w:bCs/>
        </w:rPr>
        <w:t xml:space="preserve">Stakeholder Communication:</w:t>
      </w:r>
      <w:r>
        <w:t xml:space="preserve"> </w:t>
      </w:r>
      <w:r>
        <w:t xml:space="preserve">- Project kickoff presentation</w:t>
      </w:r>
      <w:r>
        <w:t xml:space="preserve"> </w:t>
      </w:r>
      <w:r>
        <w:t xml:space="preserve">- Monthly status updates to sponsors</w:t>
      </w:r>
      <w:r>
        <w:t xml:space="preserve"> </w:t>
      </w:r>
      <w:r>
        <w:t xml:space="preserve">- Demo sessions at milestone completions</w:t>
      </w:r>
      <w:r>
        <w:t xml:space="preserve"> </w:t>
      </w:r>
      <w:r>
        <w:t xml:space="preserve">- Success stories and metrics reporting</w:t>
      </w:r>
    </w:p>
    <w:p>
      <w:r>
        <w:pict>
          <v:rect style="width:0;height:1.5pt" o:hralign="center" o:hrstd="t" o:hr="t"/>
        </w:pict>
      </w:r>
    </w:p>
    <w:bookmarkEnd w:id="58"/>
    <w:bookmarkEnd w:id="59"/>
    <w:bookmarkStart w:id="61" w:name="risk-assessment-and-mitigation"/>
    <w:p>
      <w:pPr>
        <w:pStyle w:val="Heading2"/>
      </w:pPr>
      <w:r>
        <w:t xml:space="preserve">12. Risk Assessment and Mitigation</w:t>
      </w:r>
    </w:p>
    <w:bookmarkStart w:id="60" w:name="technical-risks"/>
    <w:p>
      <w:pPr>
        <w:pStyle w:val="Heading3"/>
      </w:pPr>
      <w:r>
        <w:t xml:space="preserve">12.1 Technical Risks</w:t>
      </w:r>
    </w:p>
    <w:p>
      <w:pPr>
        <w:pStyle w:val="FirstParagraph"/>
      </w:pPr>
      <w:r>
        <w:rPr>
          <w:b/>
          <w:bCs/>
        </w:rPr>
        <w:t xml:space="preserve">Risk T-01: Generated Code Contains Errors</w:t>
      </w:r>
      <w:r>
        <w:t xml:space="preserve"> </w:t>
      </w:r>
      <w:r>
        <w:t xml:space="preserve">- Impact: High (erroneous code could cause data issues)</w:t>
      </w:r>
      <w:r>
        <w:t xml:space="preserve"> </w:t>
      </w:r>
      <w:r>
        <w:t xml:space="preserve">- Probability: Medium</w:t>
      </w:r>
      <w:r>
        <w:t xml:space="preserve"> </w:t>
      </w:r>
      <w:r>
        <w:t xml:space="preserve">- Mitigation:</w:t>
      </w:r>
      <w:r>
        <w:t xml:space="preserve"> </w:t>
      </w:r>
      <w:r>
        <w:t xml:space="preserve">- Implement comprehensive validation layer</w:t>
      </w:r>
      <w:r>
        <w:t xml:space="preserve"> </w:t>
      </w:r>
      <w:r>
        <w:t xml:space="preserve">- Require human review before production deployment</w:t>
      </w:r>
      <w:r>
        <w:t xml:space="preserve"> </w:t>
      </w:r>
      <w:r>
        <w:t xml:space="preserve">- Use confidence scoring to flag uncertain generations</w:t>
      </w:r>
      <w:r>
        <w:t xml:space="preserve"> </w:t>
      </w:r>
      <w:r>
        <w:t xml:space="preserve">- Start with simple patterns, expand gradually</w:t>
      </w:r>
      <w:r>
        <w:t xml:space="preserve"> </w:t>
      </w:r>
      <w:r>
        <w:t xml:space="preserve">- Maintain detailed audit log of generated code</w:t>
      </w:r>
      <w:r>
        <w:t xml:space="preserve"> </w:t>
      </w:r>
      <w:r>
        <w:t xml:space="preserve">- Contingency: Manual code review process, restrict generation to read-only queries initially</w:t>
      </w:r>
    </w:p>
    <w:p>
      <w:pPr>
        <w:pStyle w:val="BodyText"/>
      </w:pPr>
      <w:r>
        <w:rPr>
          <w:b/>
          <w:bCs/>
        </w:rPr>
        <w:t xml:space="preserve">Risk T-02: RAG Retrieves Incorrect or Irrelevant Documentation</w:t>
      </w:r>
      <w:r>
        <w:t xml:space="preserve"> </w:t>
      </w:r>
      <w:r>
        <w:t xml:space="preserve">- Impact: Medium (users receive unhelpful or wrong guidance)</w:t>
      </w:r>
      <w:r>
        <w:t xml:space="preserve"> </w:t>
      </w:r>
      <w:r>
        <w:t xml:space="preserve">- Probability: Medium</w:t>
      </w:r>
      <w:r>
        <w:t xml:space="preserve"> </w:t>
      </w:r>
      <w:r>
        <w:t xml:space="preserve">- Mitigation:</w:t>
      </w:r>
      <w:r>
        <w:t xml:space="preserve"> </w:t>
      </w:r>
      <w:r>
        <w:t xml:space="preserve">- Improve document embeddings through metadata enrichment</w:t>
      </w:r>
      <w:r>
        <w:t xml:space="preserve"> </w:t>
      </w:r>
      <w:r>
        <w:t xml:space="preserve">- Implement relevance scoring threshold</w:t>
      </w:r>
      <w:r>
        <w:t xml:space="preserve"> </w:t>
      </w:r>
      <w:r>
        <w:t xml:space="preserve">- Manual curation of high-priority documents</w:t>
      </w:r>
      <w:r>
        <w:t xml:space="preserve"> </w:t>
      </w:r>
      <w:r>
        <w:t xml:space="preserve">- User feedback loop to identify retrieval issues</w:t>
      </w:r>
      <w:r>
        <w:t xml:space="preserve"> </w:t>
      </w:r>
      <w:r>
        <w:t xml:space="preserve">- Regular testing with diverse query types</w:t>
      </w:r>
      <w:r>
        <w:t xml:space="preserve"> </w:t>
      </w:r>
      <w:r>
        <w:t xml:space="preserve">- Contingency: Provide</w:t>
      </w:r>
      <w:r>
        <w:t xml:space="preserve"> </w:t>
      </w:r>
      <w:r>
        <w:t xml:space="preserve">“report incorrect response”</w:t>
      </w:r>
      <w:r>
        <w:t xml:space="preserve"> </w:t>
      </w:r>
      <w:r>
        <w:t xml:space="preserve">feature, manual fallback option</w:t>
      </w:r>
    </w:p>
    <w:p>
      <w:pPr>
        <w:pStyle w:val="BodyText"/>
      </w:pPr>
      <w:r>
        <w:rPr>
          <w:b/>
          <w:bCs/>
        </w:rPr>
        <w:t xml:space="preserve">Risk T-03: LLM API Costs Exceed Budget</w:t>
      </w:r>
      <w:r>
        <w:t xml:space="preserve"> </w:t>
      </w:r>
      <w:r>
        <w:t xml:space="preserve">- Impact: Medium (ongoing operational costs higher than planned)</w:t>
      </w:r>
      <w:r>
        <w:t xml:space="preserve"> </w:t>
      </w:r>
      <w:r>
        <w:t xml:space="preserve">- Probability: Medium</w:t>
      </w:r>
      <w:r>
        <w:t xml:space="preserve"> </w:t>
      </w:r>
      <w:r>
        <w:t xml:space="preserve">- Mitigation:</w:t>
      </w:r>
      <w:r>
        <w:t xml:space="preserve"> </w:t>
      </w:r>
      <w:r>
        <w:t xml:space="preserve">- Implement response caching for common queries</w:t>
      </w:r>
      <w:r>
        <w:t xml:space="preserve"> </w:t>
      </w:r>
      <w:r>
        <w:t xml:space="preserve">- Monitor token usage in real-time</w:t>
      </w:r>
      <w:r>
        <w:t xml:space="preserve"> </w:t>
      </w:r>
      <w:r>
        <w:t xml:space="preserve">- Set rate limits per user</w:t>
      </w:r>
      <w:r>
        <w:t xml:space="preserve"> </w:t>
      </w:r>
      <w:r>
        <w:t xml:space="preserve">- Optimize prompts for token efficiency</w:t>
      </w:r>
      <w:r>
        <w:t xml:space="preserve"> </w:t>
      </w:r>
      <w:r>
        <w:t xml:space="preserve">- Evaluate cost-effective alternative models</w:t>
      </w:r>
      <w:r>
        <w:t xml:space="preserve"> </w:t>
      </w:r>
      <w:r>
        <w:t xml:space="preserve">- Contingency: Usage caps, migrate to open-source model, optimize retrieval to reduce context size</w:t>
      </w:r>
    </w:p>
    <w:p>
      <w:pPr>
        <w:pStyle w:val="BodyText"/>
      </w:pPr>
      <w:r>
        <w:rPr>
          <w:b/>
          <w:bCs/>
        </w:rPr>
        <w:t xml:space="preserve">Risk T-04: System Performance Degrades with Scale</w:t>
      </w:r>
      <w:r>
        <w:t xml:space="preserve"> </w:t>
      </w:r>
      <w:r>
        <w:t xml:space="preserve">- Impact: Medium (poor user experience, decreased adoption)</w:t>
      </w:r>
      <w:r>
        <w:t xml:space="preserve"> </w:t>
      </w:r>
      <w:r>
        <w:t xml:space="preserve">- Probability: Low</w:t>
      </w:r>
      <w:r>
        <w:t xml:space="preserve"> </w:t>
      </w:r>
      <w:r>
        <w:t xml:space="preserve">- Mitigation:</w:t>
      </w:r>
      <w:r>
        <w:t xml:space="preserve"> </w:t>
      </w:r>
      <w:r>
        <w:t xml:space="preserve">- Load testing before production launch</w:t>
      </w:r>
      <w:r>
        <w:t xml:space="preserve"> </w:t>
      </w:r>
      <w:r>
        <w:t xml:space="preserve">- Scalable architecture design (horizontal scaling)</w:t>
      </w:r>
      <w:r>
        <w:t xml:space="preserve"> </w:t>
      </w:r>
      <w:r>
        <w:t xml:space="preserve">- Performance monitoring and alerting</w:t>
      </w:r>
      <w:r>
        <w:t xml:space="preserve"> </w:t>
      </w:r>
      <w:r>
        <w:t xml:space="preserve">- Caching layer for frequent queries</w:t>
      </w:r>
      <w:r>
        <w:t xml:space="preserve"> </w:t>
      </w:r>
      <w:r>
        <w:t xml:space="preserve">- Database query optimization</w:t>
      </w:r>
      <w:r>
        <w:t xml:space="preserve"> </w:t>
      </w:r>
      <w:r>
        <w:t xml:space="preserve">- Contingency: Infrastructure upgrades, query throttling, phased rollout to manage load</w:t>
      </w:r>
    </w:p>
    <w:p>
      <w:pPr>
        <w:pStyle w:val="BodyText"/>
      </w:pPr>
      <w:r>
        <w:rPr>
          <w:b/>
          <w:bCs/>
        </w:rPr>
        <w:t xml:space="preserve">Risk T-05: Vector Database Quality Issues</w:t>
      </w:r>
      <w:r>
        <w:t xml:space="preserve"> </w:t>
      </w:r>
      <w:r>
        <w:t xml:space="preserve">- Impact: Medium (poor search relevance, incorrect retrievals)</w:t>
      </w:r>
      <w:r>
        <w:t xml:space="preserve"> </w:t>
      </w:r>
      <w:r>
        <w:t xml:space="preserve">- Probability: Medium</w:t>
      </w:r>
      <w:r>
        <w:t xml:space="preserve"> </w:t>
      </w:r>
      <w:r>
        <w:t xml:space="preserve">- Mitigation:</w:t>
      </w:r>
      <w:r>
        <w:t xml:space="preserve"> </w:t>
      </w:r>
      <w:r>
        <w:t xml:space="preserve">- Test multiple embedding models for optimal performance</w:t>
      </w:r>
      <w:r>
        <w:t xml:space="preserve"> </w:t>
      </w:r>
      <w:r>
        <w:t xml:space="preserve">- Implement hybrid search (semantic + keyword)</w:t>
      </w:r>
      <w:r>
        <w:t xml:space="preserve"> </w:t>
      </w:r>
      <w:r>
        <w:t xml:space="preserve">- Regular evaluation of search quality metrics</w:t>
      </w:r>
      <w:r>
        <w:t xml:space="preserve"> </w:t>
      </w:r>
      <w:r>
        <w:t xml:space="preserve">- Continuous refinement of document preprocessing</w:t>
      </w:r>
      <w:r>
        <w:t xml:space="preserve"> </w:t>
      </w:r>
      <w:r>
        <w:t xml:space="preserve">- A/B testing of retrieval strategies</w:t>
      </w:r>
    </w:p>
    <w:p>
      <w:r>
        <w:pict>
          <v:rect style="width:0;height:1.5pt" o:hralign="center" o:hrstd="t" o:hr="t"/>
        </w:pict>
      </w:r>
    </w:p>
    <w:bookmarkEnd w:id="60"/>
    <w:bookmarkEnd w:id="61"/>
    <w:bookmarkStart w:id="64" w:name="budget-and-resource-requirements"/>
    <w:p>
      <w:pPr>
        <w:pStyle w:val="Heading2"/>
      </w:pPr>
      <w:r>
        <w:t xml:space="preserve">13. Budget and Resource Requirements</w:t>
      </w:r>
    </w:p>
    <w:bookmarkStart w:id="62" w:name="budget-summary"/>
    <w:p>
      <w:pPr>
        <w:pStyle w:val="Heading3"/>
      </w:pPr>
      <w:r>
        <w:t xml:space="preserve">13.1 Budget Summary</w:t>
      </w:r>
    </w:p>
    <w:p>
      <w:pPr>
        <w:pStyle w:val="FirstParagraph"/>
      </w:pPr>
      <w:r>
        <w:rPr>
          <w:b/>
          <w:bCs/>
        </w:rPr>
        <w:t xml:space="preserve">Development Costs:</w:t>
      </w:r>
      <w:r>
        <w:t xml:space="preserve"> </w:t>
      </w:r>
      <w:r>
        <w:t xml:space="preserve">- ML Engineer (4 months full-time): £40,000 - £60,000</w:t>
      </w:r>
      <w:r>
        <w:t xml:space="preserve"> </w:t>
      </w:r>
      <w:r>
        <w:t xml:space="preserve">- Vena SME (4 months 50%): £15,000 - £25,000</w:t>
      </w:r>
      <w:r>
        <w:t xml:space="preserve"> </w:t>
      </w:r>
      <w:r>
        <w:t xml:space="preserve">- Technical Writer (2 months 50%): £5,000 - £8,000</w:t>
      </w:r>
      <w:r>
        <w:t xml:space="preserve"> </w:t>
      </w:r>
      <w:r>
        <w:t xml:space="preserve">- Project Manager (4 months 25%): £5,000 - £8,000</w:t>
      </w:r>
      <w:r>
        <w:t xml:space="preserve"> </w:t>
      </w:r>
      <w:r>
        <w:t xml:space="preserve">- QA Analyst (2 months 50%): £3,000 - £5,000</w:t>
      </w:r>
      <w:r>
        <w:t xml:space="preserve"> </w:t>
      </w:r>
      <w:r>
        <w:t xml:space="preserve">-</w:t>
      </w:r>
      <w:r>
        <w:t xml:space="preserve"> </w:t>
      </w:r>
      <w:r>
        <w:rPr>
          <w:b/>
          <w:bCs/>
        </w:rPr>
        <w:t xml:space="preserve">Total Development: £68,000 - £106,000</w:t>
      </w:r>
    </w:p>
    <w:p>
      <w:pPr>
        <w:pStyle w:val="BodyText"/>
      </w:pPr>
      <w:r>
        <w:rPr>
          <w:b/>
          <w:bCs/>
        </w:rPr>
        <w:t xml:space="preserve">Infrastructure and Services (Annual):</w:t>
      </w:r>
      <w:r>
        <w:t xml:space="preserve"> </w:t>
      </w:r>
      <w:r>
        <w:t xml:space="preserve">- LLM API costs (OpenAI GPT-4): £4,000 - £20,000</w:t>
      </w:r>
      <w:r>
        <w:t xml:space="preserve"> </w:t>
      </w:r>
      <w:r>
        <w:t xml:space="preserve">- Vector database hosting: £1,000 - £5,000</w:t>
      </w:r>
      <w:r>
        <w:t xml:space="preserve"> </w:t>
      </w:r>
      <w:r>
        <w:t xml:space="preserve">- Application hosting: £1,000 - £3,000</w:t>
      </w:r>
      <w:r>
        <w:t xml:space="preserve"> </w:t>
      </w:r>
      <w:r>
        <w:t xml:space="preserve">- Monitoring and logging: £500 - £2,000</w:t>
      </w:r>
      <w:r>
        <w:t xml:space="preserve"> </w:t>
      </w:r>
      <w:r>
        <w:t xml:space="preserve">- Domain and certificates: £100 - £500</w:t>
      </w:r>
      <w:r>
        <w:t xml:space="preserve"> </w:t>
      </w:r>
      <w:r>
        <w:t xml:space="preserve">-</w:t>
      </w:r>
      <w:r>
        <w:t xml:space="preserve"> </w:t>
      </w:r>
      <w:r>
        <w:rPr>
          <w:b/>
          <w:bCs/>
        </w:rPr>
        <w:t xml:space="preserve">Total Annual Operating: £6,600 - £30,500</w:t>
      </w:r>
    </w:p>
    <w:p>
      <w:pPr>
        <w:pStyle w:val="BodyText"/>
      </w:pPr>
      <w:r>
        <w:rPr>
          <w:b/>
          <w:bCs/>
        </w:rPr>
        <w:t xml:space="preserve">One-Time Costs:</w:t>
      </w:r>
      <w:r>
        <w:t xml:space="preserve"> </w:t>
      </w:r>
      <w:r>
        <w:t xml:space="preserve">- Development tools and licenses: £1,000 - £3,000</w:t>
      </w:r>
      <w:r>
        <w:t xml:space="preserve"> </w:t>
      </w:r>
      <w:r>
        <w:t xml:space="preserve">- Security review and penetration testing: £2,000 - £5,000</w:t>
      </w:r>
      <w:r>
        <w:t xml:space="preserve"> </w:t>
      </w:r>
      <w:r>
        <w:t xml:space="preserve">- Training materials: £500 - £1,000</w:t>
      </w:r>
      <w:r>
        <w:t xml:space="preserve"> </w:t>
      </w:r>
      <w:r>
        <w:t xml:space="preserve">-</w:t>
      </w:r>
      <w:r>
        <w:t xml:space="preserve"> </w:t>
      </w:r>
      <w:r>
        <w:rPr>
          <w:b/>
          <w:bCs/>
        </w:rPr>
        <w:t xml:space="preserve">Total One-Time: £3,500 - £9,000</w:t>
      </w:r>
    </w:p>
    <w:bookmarkEnd w:id="62"/>
    <w:bookmarkStart w:id="63" w:name="resource-requirements"/>
    <w:p>
      <w:pPr>
        <w:pStyle w:val="Heading3"/>
      </w:pPr>
      <w:r>
        <w:t xml:space="preserve">13.2 Resource Requirements</w:t>
      </w:r>
    </w:p>
    <w:p>
      <w:pPr>
        <w:pStyle w:val="FirstParagraph"/>
      </w:pPr>
      <w:r>
        <w:rPr>
          <w:b/>
          <w:bCs/>
        </w:rPr>
        <w:t xml:space="preserve">Phase 1 (Months 1-2):</w:t>
      </w:r>
      <w:r>
        <w:t xml:space="preserve"> </w:t>
      </w:r>
      <w:r>
        <w:t xml:space="preserve">- 1 ML Engineer (full-time)</w:t>
      </w:r>
      <w:r>
        <w:t xml:space="preserve"> </w:t>
      </w:r>
      <w:r>
        <w:t xml:space="preserve">- 1 Vena SME (50%)</w:t>
      </w:r>
      <w:r>
        <w:t xml:space="preserve"> </w:t>
      </w:r>
      <w:r>
        <w:t xml:space="preserve">- 0.5 Technical Writer (50%)</w:t>
      </w:r>
      <w:r>
        <w:t xml:space="preserve"> </w:t>
      </w:r>
      <w:r>
        <w:t xml:space="preserve">- 0.25 Project Manager (25%)</w:t>
      </w:r>
    </w:p>
    <w:p>
      <w:pPr>
        <w:pStyle w:val="BodyText"/>
      </w:pPr>
      <w:r>
        <w:rPr>
          <w:b/>
          <w:bCs/>
        </w:rPr>
        <w:t xml:space="preserve">Phase 2 (Months 3-4):</w:t>
      </w:r>
      <w:r>
        <w:t xml:space="preserve"> </w:t>
      </w:r>
      <w:r>
        <w:t xml:space="preserve">- 1 ML Engineer (full-time)</w:t>
      </w:r>
      <w:r>
        <w:t xml:space="preserve"> </w:t>
      </w:r>
      <w:r>
        <w:t xml:space="preserve">- 1 Vena SME (50%)</w:t>
      </w:r>
      <w:r>
        <w:t xml:space="preserve"> </w:t>
      </w:r>
      <w:r>
        <w:t xml:space="preserve">- 0.5 QA Analyst (50%)</w:t>
      </w:r>
      <w:r>
        <w:t xml:space="preserve"> </w:t>
      </w:r>
      <w:r>
        <w:t xml:space="preserve">- 0.25 Project Manager (25%)</w:t>
      </w:r>
    </w:p>
    <w:p>
      <w:pPr>
        <w:pStyle w:val="BodyText"/>
      </w:pPr>
      <w:r>
        <w:rPr>
          <w:b/>
          <w:bCs/>
        </w:rPr>
        <w:t xml:space="preserve">Ongoing Operations:</w:t>
      </w:r>
      <w:r>
        <w:t xml:space="preserve"> </w:t>
      </w:r>
      <w:r>
        <w:t xml:space="preserve">- 0.25 ML Engineer (25% for maintenance and improvements)</w:t>
      </w:r>
      <w:r>
        <w:t xml:space="preserve"> </w:t>
      </w:r>
      <w:r>
        <w:t xml:space="preserve">- 0.25 Vena SME (25% for knowledge base curation)</w:t>
      </w:r>
      <w:r>
        <w:t xml:space="preserve"> </w:t>
      </w:r>
      <w:r>
        <w:t xml:space="preserve">- 0.1 Technical Writer (10% for documentation updates)</w:t>
      </w:r>
    </w:p>
    <w:p>
      <w:r>
        <w:pict>
          <v:rect style="width:0;height:1.5pt" o:hralign="center" o:hrstd="t" o:hr="t"/>
        </w:pict>
      </w:r>
    </w:p>
    <w:bookmarkEnd w:id="63"/>
    <w:bookmarkEnd w:id="64"/>
    <w:bookmarkStart w:id="67" w:name="success-criteria-and-kpis"/>
    <w:p>
      <w:pPr>
        <w:pStyle w:val="Heading2"/>
      </w:pPr>
      <w:r>
        <w:t xml:space="preserve">14. Success Criteria and KPIs</w:t>
      </w:r>
    </w:p>
    <w:bookmarkStart w:id="65" w:name="success-criteria"/>
    <w:p>
      <w:pPr>
        <w:pStyle w:val="Heading3"/>
      </w:pPr>
      <w:r>
        <w:t xml:space="preserve">14.1 Success Criteria</w:t>
      </w:r>
    </w:p>
    <w:p>
      <w:pPr>
        <w:pStyle w:val="FirstParagraph"/>
      </w:pPr>
      <w:r>
        <w:rPr>
          <w:b/>
          <w:bCs/>
        </w:rPr>
        <w:t xml:space="preserve">Phase 1 Success:</w:t>
      </w:r>
      <w:r>
        <w:t xml:space="preserve"> </w:t>
      </w:r>
      <w:r>
        <w:t xml:space="preserve">- System successfully deployed and accessible to beta users</w:t>
      </w:r>
      <w:r>
        <w:t xml:space="preserve"> </w:t>
      </w:r>
      <w:r>
        <w:t xml:space="preserve">- 85% accuracy on knowledge Q&amp;A queries</w:t>
      </w:r>
      <w:r>
        <w:t xml:space="preserve"> </w:t>
      </w:r>
      <w:r>
        <w:t xml:space="preserve">- 90% syntax validity on generated code</w:t>
      </w:r>
      <w:r>
        <w:t xml:space="preserve"> </w:t>
      </w:r>
      <w:r>
        <w:t xml:space="preserve">- Average response time &lt; 3 seconds</w:t>
      </w:r>
      <w:r>
        <w:t xml:space="preserve"> </w:t>
      </w:r>
      <w:r>
        <w:t xml:space="preserve">- User satisfaction score &gt; 4.0/5.0</w:t>
      </w:r>
      <w:r>
        <w:t xml:space="preserve"> </w:t>
      </w:r>
      <w:r>
        <w:t xml:space="preserve">- Zero critical security vulnerabilities</w:t>
      </w:r>
    </w:p>
    <w:p>
      <w:pPr>
        <w:pStyle w:val="BodyText"/>
      </w:pPr>
      <w:r>
        <w:rPr>
          <w:b/>
          <w:bCs/>
        </w:rPr>
        <w:t xml:space="preserve">Phase 2 Success:</w:t>
      </w:r>
      <w:r>
        <w:t xml:space="preserve"> </w:t>
      </w:r>
      <w:r>
        <w:t xml:space="preserve">- 80% issue diagnosis accuracy</w:t>
      </w:r>
      <w:r>
        <w:t xml:space="preserve"> </w:t>
      </w:r>
      <w:r>
        <w:t xml:space="preserve">- 75% code generation acceptance rate</w:t>
      </w:r>
      <w:r>
        <w:t xml:space="preserve"> </w:t>
      </w:r>
      <w:r>
        <w:t xml:space="preserve">- Support for 25 concurrent users</w:t>
      </w:r>
      <w:r>
        <w:t xml:space="preserve"> </w:t>
      </w:r>
      <w:r>
        <w:t xml:space="preserve">- Knowledge base contains 100+ documents</w:t>
      </w:r>
      <w:r>
        <w:t xml:space="preserve"> </w:t>
      </w:r>
      <w:r>
        <w:t xml:space="preserve">- 60% reduction in senior resource interruptions (measured)</w:t>
      </w:r>
    </w:p>
    <w:bookmarkEnd w:id="65"/>
    <w:bookmarkStart w:id="66" w:name="key-performance-indicators"/>
    <w:p>
      <w:pPr>
        <w:pStyle w:val="Heading3"/>
      </w:pPr>
      <w:r>
        <w:t xml:space="preserve">14.2 Key Performance Indicators</w:t>
      </w:r>
    </w:p>
    <w:p>
      <w:pPr>
        <w:pStyle w:val="FirstParagraph"/>
      </w:pPr>
      <w:r>
        <w:rPr>
          <w:b/>
          <w:bCs/>
        </w:rPr>
        <w:t xml:space="preserve">Adoption Metrics:</w:t>
      </w:r>
      <w:r>
        <w:t xml:space="preserve"> </w:t>
      </w:r>
      <w:r>
        <w:t xml:space="preserve">- Number of active users per month</w:t>
      </w:r>
      <w:r>
        <w:t xml:space="preserve"> </w:t>
      </w:r>
      <w:r>
        <w:t xml:space="preserve">- Queries per user per day</w:t>
      </w:r>
      <w:r>
        <w:t xml:space="preserve"> </w:t>
      </w:r>
      <w:r>
        <w:t xml:space="preserve">- User retention rate (month-over-month)</w:t>
      </w:r>
      <w:r>
        <w:t xml:space="preserve"> </w:t>
      </w:r>
      <w:r>
        <w:t xml:space="preserve">- Time to first productive query</w:t>
      </w:r>
    </w:p>
    <w:p>
      <w:pPr>
        <w:pStyle w:val="BodyText"/>
      </w:pPr>
      <w:r>
        <w:rPr>
          <w:b/>
          <w:bCs/>
        </w:rPr>
        <w:t xml:space="preserve">Quality Metrics:</w:t>
      </w:r>
      <w:r>
        <w:t xml:space="preserve"> </w:t>
      </w:r>
      <w:r>
        <w:t xml:space="preserve">- Response accuracy (SME-reviewed sample)</w:t>
      </w:r>
      <w:r>
        <w:t xml:space="preserve"> </w:t>
      </w:r>
      <w:r>
        <w:t xml:space="preserve">- Code generation acceptance rate</w:t>
      </w:r>
      <w:r>
        <w:t xml:space="preserve"> </w:t>
      </w:r>
      <w:r>
        <w:t xml:space="preserve">- User satisfaction score (thumbs up/down)</w:t>
      </w:r>
      <w:r>
        <w:t xml:space="preserve"> </w:t>
      </w:r>
      <w:r>
        <w:t xml:space="preserve">- Feedback sentiment analysis</w:t>
      </w:r>
    </w:p>
    <w:p>
      <w:pPr>
        <w:pStyle w:val="BodyText"/>
      </w:pPr>
      <w:r>
        <w:rPr>
          <w:b/>
          <w:bCs/>
        </w:rPr>
        <w:t xml:space="preserve">Business Impact Metrics:</w:t>
      </w:r>
      <w:r>
        <w:t xml:space="preserve"> </w:t>
      </w:r>
      <w:r>
        <w:t xml:space="preserve">- Reduction in senior resource time spent on routine queries</w:t>
      </w:r>
      <w:r>
        <w:t xml:space="preserve"> </w:t>
      </w:r>
      <w:r>
        <w:t xml:space="preserve">- Contractor onboarding time reduction</w:t>
      </w:r>
      <w:r>
        <w:t xml:space="preserve"> </w:t>
      </w:r>
      <w:r>
        <w:t xml:space="preserve">- Self-service resolution rate</w:t>
      </w:r>
      <w:r>
        <w:t xml:space="preserve"> </w:t>
      </w:r>
      <w:r>
        <w:t xml:space="preserve">- Knowledge base growth rate</w:t>
      </w:r>
    </w:p>
    <w:p>
      <w:pPr>
        <w:pStyle w:val="BodyText"/>
      </w:pPr>
      <w:r>
        <w:rPr>
          <w:b/>
          <w:bCs/>
        </w:rPr>
        <w:t xml:space="preserve">Technical Performance Metrics:</w:t>
      </w:r>
      <w:r>
        <w:t xml:space="preserve"> </w:t>
      </w:r>
      <w:r>
        <w:t xml:space="preserve">- Average response time (p50, p95, p99)</w:t>
      </w:r>
      <w:r>
        <w:t xml:space="preserve"> </w:t>
      </w:r>
      <w:r>
        <w:t xml:space="preserve">- System uptime percentage</w:t>
      </w:r>
      <w:r>
        <w:t xml:space="preserve"> </w:t>
      </w:r>
      <w:r>
        <w:t xml:space="preserve">- Error rate</w:t>
      </w:r>
      <w:r>
        <w:t xml:space="preserve"> </w:t>
      </w:r>
      <w:r>
        <w:t xml:space="preserve">- API cost per query</w:t>
      </w:r>
    </w:p>
    <w:p>
      <w:r>
        <w:pict>
          <v:rect style="width:0;height:1.5pt" o:hralign="center" o:hrstd="t" o:hr="t"/>
        </w:pict>
      </w:r>
    </w:p>
    <w:bookmarkEnd w:id="66"/>
    <w:bookmarkEnd w:id="67"/>
    <w:bookmarkStart w:id="70" w:name="assumptions-and-constraints"/>
    <w:p>
      <w:pPr>
        <w:pStyle w:val="Heading2"/>
      </w:pPr>
      <w:r>
        <w:t xml:space="preserve">15. Assumptions and Constraints</w:t>
      </w:r>
    </w:p>
    <w:bookmarkStart w:id="68" w:name="assumptions"/>
    <w:p>
      <w:pPr>
        <w:pStyle w:val="Heading3"/>
      </w:pPr>
      <w:r>
        <w:t xml:space="preserve">15.1 Assumptions</w:t>
      </w:r>
    </w:p>
    <w:p>
      <w:pPr>
        <w:pStyle w:val="FirstParagraph"/>
      </w:pPr>
      <w:r>
        <w:rPr>
          <w:b/>
          <w:bCs/>
        </w:rPr>
        <w:t xml:space="preserve">Technical Assumptions:</w:t>
      </w:r>
      <w:r>
        <w:t xml:space="preserve"> </w:t>
      </w:r>
      <w:r>
        <w:t xml:space="preserve">- OpenAI API will remain available and stable</w:t>
      </w:r>
      <w:r>
        <w:t xml:space="preserve"> </w:t>
      </w:r>
      <w:r>
        <w:t xml:space="preserve">- Vector database technology will scale to meet requirements</w:t>
      </w:r>
      <w:r>
        <w:t xml:space="preserve"> </w:t>
      </w:r>
      <w:r>
        <w:t xml:space="preserve">- Knowledge base content quality will be sufficient for accurate responses</w:t>
      </w:r>
      <w:r>
        <w:t xml:space="preserve"> </w:t>
      </w:r>
      <w:r>
        <w:t xml:space="preserve">- LLM capabilities will continue to improve over time</w:t>
      </w:r>
    </w:p>
    <w:p>
      <w:pPr>
        <w:pStyle w:val="BodyText"/>
      </w:pPr>
      <w:r>
        <w:rPr>
          <w:b/>
          <w:bCs/>
        </w:rPr>
        <w:t xml:space="preserve">Business Assumptions:</w:t>
      </w:r>
      <w:r>
        <w:t xml:space="preserve"> </w:t>
      </w:r>
      <w:r>
        <w:t xml:space="preserve">- Contractors will adopt the system and provide feedback</w:t>
      </w:r>
      <w:r>
        <w:t xml:space="preserve"> </w:t>
      </w:r>
      <w:r>
        <w:t xml:space="preserve">- Senior technical staff will contribute to knowledge base</w:t>
      </w:r>
      <w:r>
        <w:t xml:space="preserve"> </w:t>
      </w:r>
      <w:r>
        <w:t xml:space="preserve">- Organisational support for knowledge sharing culture</w:t>
      </w:r>
      <w:r>
        <w:t xml:space="preserve"> </w:t>
      </w:r>
      <w:r>
        <w:t xml:space="preserve">- Budget approval for Phase 2 will be granted based on Phase 1 results</w:t>
      </w:r>
    </w:p>
    <w:p>
      <w:pPr>
        <w:pStyle w:val="BodyText"/>
      </w:pPr>
      <w:r>
        <w:rPr>
          <w:b/>
          <w:bCs/>
        </w:rPr>
        <w:t xml:space="preserve">Operational Assumptions:</w:t>
      </w:r>
      <w:r>
        <w:t xml:space="preserve"> </w:t>
      </w:r>
      <w:r>
        <w:t xml:space="preserve">- Knowledge base will be maintained and updated regularly</w:t>
      </w:r>
      <w:r>
        <w:t xml:space="preserve"> </w:t>
      </w:r>
      <w:r>
        <w:t xml:space="preserve">- User training will be sufficient for adoption</w:t>
      </w:r>
      <w:r>
        <w:t xml:space="preserve"> </w:t>
      </w:r>
      <w:r>
        <w:t xml:space="preserve">- System will integrate with existing workflows</w:t>
      </w:r>
      <w:r>
        <w:t xml:space="preserve"> </w:t>
      </w:r>
      <w:r>
        <w:t xml:space="preserve">- No major changes to Vena platform during implementation</w:t>
      </w:r>
    </w:p>
    <w:bookmarkEnd w:id="68"/>
    <w:bookmarkStart w:id="69" w:name="constraints"/>
    <w:p>
      <w:pPr>
        <w:pStyle w:val="Heading3"/>
      </w:pPr>
      <w:r>
        <w:t xml:space="preserve">15.2 Constraints</w:t>
      </w:r>
    </w:p>
    <w:p>
      <w:pPr>
        <w:pStyle w:val="FirstParagraph"/>
      </w:pPr>
      <w:r>
        <w:rPr>
          <w:b/>
          <w:bCs/>
        </w:rPr>
        <w:t xml:space="preserve">Technical Constraints:</w:t>
      </w:r>
      <w:r>
        <w:t xml:space="preserve"> </w:t>
      </w:r>
      <w:r>
        <w:t xml:space="preserve">- Vena platform constraints (no aliasing, 8,192 character limit, etc.)</w:t>
      </w:r>
      <w:r>
        <w:t xml:space="preserve"> </w:t>
      </w:r>
      <w:r>
        <w:t xml:space="preserve">- LLM API rate limits and costs</w:t>
      </w:r>
      <w:r>
        <w:t xml:space="preserve"> </w:t>
      </w:r>
      <w:r>
        <w:t xml:space="preserve">- Vector database storage limits</w:t>
      </w:r>
      <w:r>
        <w:t xml:space="preserve"> </w:t>
      </w:r>
      <w:r>
        <w:t xml:space="preserve">- Network latency for API calls</w:t>
      </w:r>
    </w:p>
    <w:p>
      <w:pPr>
        <w:pStyle w:val="BodyText"/>
      </w:pPr>
      <w:r>
        <w:rPr>
          <w:b/>
          <w:bCs/>
        </w:rPr>
        <w:t xml:space="preserve">Resource Constraints:</w:t>
      </w:r>
      <w:r>
        <w:t xml:space="preserve"> </w:t>
      </w:r>
      <w:r>
        <w:t xml:space="preserve">- Limited availability of Vena SME time</w:t>
      </w:r>
      <w:r>
        <w:t xml:space="preserve"> </w:t>
      </w:r>
      <w:r>
        <w:t xml:space="preserve">- Budget limitations for infrastructure</w:t>
      </w:r>
      <w:r>
        <w:t xml:space="preserve"> </w:t>
      </w:r>
      <w:r>
        <w:t xml:space="preserve">- Timeline pressure for Phase 1 delivery</w:t>
      </w:r>
      <w:r>
        <w:t xml:space="preserve"> </w:t>
      </w:r>
      <w:r>
        <w:t xml:space="preserve">- Limited contractor availability for beta testing</w:t>
      </w:r>
    </w:p>
    <w:p>
      <w:pPr>
        <w:pStyle w:val="BodyText"/>
      </w:pPr>
      <w:r>
        <w:rPr>
          <w:b/>
          <w:bCs/>
        </w:rPr>
        <w:t xml:space="preserve">Organisational Constraints:</w:t>
      </w:r>
      <w:r>
        <w:t xml:space="preserve"> </w:t>
      </w:r>
      <w:r>
        <w:t xml:space="preserve">- Security and compliance requirements</w:t>
      </w:r>
      <w:r>
        <w:t xml:space="preserve"> </w:t>
      </w:r>
      <w:r>
        <w:t xml:space="preserve">- Data governance policies</w:t>
      </w:r>
      <w:r>
        <w:t xml:space="preserve"> </w:t>
      </w:r>
      <w:r>
        <w:t xml:space="preserve">- Procurement processes for third-party services</w:t>
      </w:r>
      <w:r>
        <w:t xml:space="preserve"> </w:t>
      </w:r>
      <w:r>
        <w:t xml:space="preserve">- Change management processes</w:t>
      </w:r>
    </w:p>
    <w:p>
      <w:r>
        <w:pict>
          <v:rect style="width:0;height:1.5pt" o:hralign="center" o:hrstd="t" o:hr="t"/>
        </w:pict>
      </w:r>
    </w:p>
    <w:bookmarkEnd w:id="69"/>
    <w:bookmarkEnd w:id="70"/>
    <w:bookmarkStart w:id="73" w:name="dependencies"/>
    <w:p>
      <w:pPr>
        <w:pStyle w:val="Heading2"/>
      </w:pPr>
      <w:r>
        <w:t xml:space="preserve">16. Dependencies</w:t>
      </w:r>
    </w:p>
    <w:bookmarkStart w:id="71" w:name="external-dependencies"/>
    <w:p>
      <w:pPr>
        <w:pStyle w:val="Heading3"/>
      </w:pPr>
      <w:r>
        <w:t xml:space="preserve">16.1 External Dependencies</w:t>
      </w:r>
    </w:p>
    <w:p>
      <w:pPr>
        <w:pStyle w:val="FirstParagraph"/>
      </w:pPr>
      <w:r>
        <w:rPr>
          <w:b/>
          <w:bCs/>
        </w:rPr>
        <w:t xml:space="preserve">Third-Party Services:</w:t>
      </w:r>
      <w:r>
        <w:t xml:space="preserve"> </w:t>
      </w:r>
      <w:r>
        <w:t xml:space="preserve">- OpenAI API availability and performance</w:t>
      </w:r>
      <w:r>
        <w:t xml:space="preserve"> </w:t>
      </w:r>
      <w:r>
        <w:t xml:space="preserve">- Hosting provider infrastructure</w:t>
      </w:r>
      <w:r>
        <w:t xml:space="preserve"> </w:t>
      </w:r>
      <w:r>
        <w:t xml:space="preserve">- Vector database service (if using managed service)</w:t>
      </w:r>
      <w:r>
        <w:t xml:space="preserve"> </w:t>
      </w:r>
      <w:r>
        <w:t xml:space="preserve">- Monitoring and logging services</w:t>
      </w:r>
    </w:p>
    <w:p>
      <w:pPr>
        <w:pStyle w:val="BodyText"/>
      </w:pPr>
      <w:r>
        <w:rPr>
          <w:b/>
          <w:bCs/>
        </w:rPr>
        <w:t xml:space="preserve">Organisational Dependencies:</w:t>
      </w:r>
      <w:r>
        <w:t xml:space="preserve"> </w:t>
      </w:r>
      <w:r>
        <w:t xml:space="preserve">- IT infrastructure team for deployment support</w:t>
      </w:r>
      <w:r>
        <w:t xml:space="preserve"> </w:t>
      </w:r>
      <w:r>
        <w:t xml:space="preserve">- Security team for security review and approval</w:t>
      </w:r>
      <w:r>
        <w:t xml:space="preserve"> </w:t>
      </w:r>
      <w:r>
        <w:t xml:space="preserve">- Procurement team for vendor agreements</w:t>
      </w:r>
      <w:r>
        <w:t xml:space="preserve"> </w:t>
      </w:r>
      <w:r>
        <w:t xml:space="preserve">- Legal team for terms of service and data processing agreements</w:t>
      </w:r>
    </w:p>
    <w:bookmarkEnd w:id="71"/>
    <w:bookmarkStart w:id="72" w:name="internal-dependencies"/>
    <w:p>
      <w:pPr>
        <w:pStyle w:val="Heading3"/>
      </w:pPr>
      <w:r>
        <w:t xml:space="preserve">16.2 Internal Dependencies</w:t>
      </w:r>
    </w:p>
    <w:p>
      <w:pPr>
        <w:pStyle w:val="FirstParagraph"/>
      </w:pPr>
      <w:r>
        <w:rPr>
          <w:b/>
          <w:bCs/>
        </w:rPr>
        <w:t xml:space="preserve">Knowledge Base Content:</w:t>
      </w:r>
      <w:r>
        <w:t xml:space="preserve"> </w:t>
      </w:r>
      <w:r>
        <w:t xml:space="preserve">- Historical issue resolutions from senior technical staff</w:t>
      </w:r>
      <w:r>
        <w:t xml:space="preserve"> </w:t>
      </w:r>
      <w:r>
        <w:t xml:space="preserve">- Code patterns from existing implementations</w:t>
      </w:r>
      <w:r>
        <w:t xml:space="preserve"> </w:t>
      </w:r>
      <w:r>
        <w:t xml:space="preserve">- Reference documentation from Vena SME</w:t>
      </w:r>
      <w:r>
        <w:t xml:space="preserve"> </w:t>
      </w:r>
      <w:r>
        <w:t xml:space="preserve">- Schema definitions from technical team</w:t>
      </w:r>
    </w:p>
    <w:p>
      <w:pPr>
        <w:pStyle w:val="BodyText"/>
      </w:pPr>
      <w:r>
        <w:rPr>
          <w:b/>
          <w:bCs/>
        </w:rPr>
        <w:t xml:space="preserve">Technical Dependencies:</w:t>
      </w:r>
      <w:r>
        <w:t xml:space="preserve"> </w:t>
      </w:r>
      <w:r>
        <w:t xml:space="preserve">- Development environment setup</w:t>
      </w:r>
      <w:r>
        <w:t xml:space="preserve"> </w:t>
      </w:r>
      <w:r>
        <w:t xml:space="preserve">- Version control system access</w:t>
      </w:r>
      <w:r>
        <w:t xml:space="preserve"> </w:t>
      </w:r>
      <w:r>
        <w:t xml:space="preserve">- Testing environment availability</w:t>
      </w:r>
      <w:r>
        <w:t xml:space="preserve"> </w:t>
      </w:r>
      <w:r>
        <w:t xml:space="preserve">- Deployment pipeline configuration</w:t>
      </w:r>
    </w:p>
    <w:p>
      <w:pPr>
        <w:pStyle w:val="BodyText"/>
      </w:pPr>
      <w:r>
        <w:rPr>
          <w:b/>
          <w:bCs/>
        </w:rPr>
        <w:t xml:space="preserve">Stakeholder Dependencies:</w:t>
      </w:r>
      <w:r>
        <w:t xml:space="preserve"> </w:t>
      </w:r>
      <w:r>
        <w:t xml:space="preserve">- Project sponsor approval for budget and timeline</w:t>
      </w:r>
      <w:r>
        <w:t xml:space="preserve"> </w:t>
      </w:r>
      <w:r>
        <w:t xml:space="preserve">- Vena SME availability for knowledge curation</w:t>
      </w:r>
      <w:r>
        <w:t xml:space="preserve"> </w:t>
      </w:r>
      <w:r>
        <w:t xml:space="preserve">- Beta tester availability for user acceptance testing</w:t>
      </w:r>
      <w:r>
        <w:t xml:space="preserve"> </w:t>
      </w:r>
      <w:r>
        <w:t xml:space="preserve">- Senior technical staff for knowledge contribution</w:t>
      </w:r>
    </w:p>
    <w:p>
      <w:r>
        <w:pict>
          <v:rect style="width:0;height:1.5pt" o:hralign="center" o:hrstd="t" o:hr="t"/>
        </w:pict>
      </w:r>
    </w:p>
    <w:bookmarkEnd w:id="72"/>
    <w:bookmarkEnd w:id="73"/>
    <w:bookmarkStart w:id="76" w:name="approvals-and-sign-off"/>
    <w:p>
      <w:pPr>
        <w:pStyle w:val="Heading2"/>
      </w:pPr>
      <w:r>
        <w:t xml:space="preserve">17. Approvals and Sign-Off</w:t>
      </w:r>
    </w:p>
    <w:bookmarkStart w:id="74" w:name="approval-requirements"/>
    <w:p>
      <w:pPr>
        <w:pStyle w:val="Heading3"/>
      </w:pPr>
      <w:r>
        <w:t xml:space="preserve">17.1 Approval Requirements</w:t>
      </w:r>
    </w:p>
    <w:p>
      <w:pPr>
        <w:pStyle w:val="FirstParagraph"/>
      </w:pPr>
      <w:r>
        <w:t xml:space="preserve">This document requires approval from:</w:t>
      </w:r>
    </w:p>
    <w:p>
      <w:pPr>
        <w:pStyle w:val="Compact"/>
        <w:numPr>
          <w:ilvl w:val="0"/>
          <w:numId w:val="1012"/>
        </w:numPr>
      </w:pPr>
      <w:r>
        <w:rPr>
          <w:b/>
          <w:bCs/>
        </w:rPr>
        <w:t xml:space="preserve">Project Sponsor:</w:t>
      </w:r>
      <w:r>
        <w:t xml:space="preserve"> </w:t>
      </w:r>
      <w:r>
        <w:t xml:space="preserve">Budget and strategic alignment</w:t>
      </w:r>
    </w:p>
    <w:p>
      <w:pPr>
        <w:pStyle w:val="Compact"/>
        <w:numPr>
          <w:ilvl w:val="0"/>
          <w:numId w:val="1012"/>
        </w:numPr>
      </w:pPr>
      <w:r>
        <w:rPr>
          <w:b/>
          <w:bCs/>
        </w:rPr>
        <w:t xml:space="preserve">Technical Lead:</w:t>
      </w:r>
      <w:r>
        <w:t xml:space="preserve"> </w:t>
      </w:r>
      <w:r>
        <w:t xml:space="preserve">Technical feasibility and architecture</w:t>
      </w:r>
    </w:p>
    <w:p>
      <w:pPr>
        <w:pStyle w:val="Compact"/>
        <w:numPr>
          <w:ilvl w:val="0"/>
          <w:numId w:val="1012"/>
        </w:numPr>
      </w:pPr>
      <w:r>
        <w:rPr>
          <w:b/>
          <w:bCs/>
        </w:rPr>
        <w:t xml:space="preserve">Vena SME:</w:t>
      </w:r>
      <w:r>
        <w:t xml:space="preserve"> </w:t>
      </w:r>
      <w:r>
        <w:t xml:space="preserve">Domain expertise and knowledge base requirements</w:t>
      </w:r>
    </w:p>
    <w:p>
      <w:pPr>
        <w:pStyle w:val="Compact"/>
        <w:numPr>
          <w:ilvl w:val="0"/>
          <w:numId w:val="1012"/>
        </w:numPr>
      </w:pPr>
      <w:r>
        <w:rPr>
          <w:b/>
          <w:bCs/>
        </w:rPr>
        <w:t xml:space="preserve">IT/Infrastructure:</w:t>
      </w:r>
      <w:r>
        <w:t xml:space="preserve"> </w:t>
      </w:r>
      <w:r>
        <w:t xml:space="preserve">Infrastructure and security compliance</w:t>
      </w:r>
    </w:p>
    <w:p>
      <w:pPr>
        <w:pStyle w:val="Compact"/>
        <w:numPr>
          <w:ilvl w:val="0"/>
          <w:numId w:val="1012"/>
        </w:numPr>
      </w:pPr>
      <w:r>
        <w:rPr>
          <w:b/>
          <w:bCs/>
        </w:rPr>
        <w:t xml:space="preserve">Legal/Compliance:</w:t>
      </w:r>
      <w:r>
        <w:t xml:space="preserve"> </w:t>
      </w:r>
      <w:r>
        <w:t xml:space="preserve">Data protection and legal requirements</w:t>
      </w:r>
    </w:p>
    <w:bookmarkEnd w:id="74"/>
    <w:bookmarkStart w:id="75" w:name="sign-off"/>
    <w:p>
      <w:pPr>
        <w:pStyle w:val="Heading3"/>
      </w:pPr>
      <w:r>
        <w:t xml:space="preserve">17.2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Project Sponsor</w:t>
            </w:r>
          </w:p>
        </w:tc>
        <w:tc>
          <w:tcPr/>
          <w:p>
            <w:pPr>
              <w:pStyle w:val="Compact"/>
            </w:pPr>
          </w:p>
        </w:tc>
        <w:tc>
          <w:tcPr/>
          <w:p>
            <w:pPr>
              <w:pStyle w:val="Compact"/>
            </w:pPr>
          </w:p>
        </w:tc>
        <w:tc>
          <w:tcPr/>
          <w:p>
            <w:pPr>
              <w:pStyle w:val="Compact"/>
            </w:pPr>
          </w:p>
        </w:tc>
      </w:tr>
      <w:tr>
        <w:tc>
          <w:tcPr/>
          <w:p>
            <w:pPr>
              <w:pStyle w:val="Compact"/>
            </w:pPr>
            <w:r>
              <w:t xml:space="preserve">Technical Lead</w:t>
            </w:r>
          </w:p>
        </w:tc>
        <w:tc>
          <w:tcPr/>
          <w:p>
            <w:pPr>
              <w:pStyle w:val="Compact"/>
            </w:pPr>
          </w:p>
        </w:tc>
        <w:tc>
          <w:tcPr/>
          <w:p>
            <w:pPr>
              <w:pStyle w:val="Compact"/>
            </w:pPr>
          </w:p>
        </w:tc>
        <w:tc>
          <w:tcPr/>
          <w:p>
            <w:pPr>
              <w:pStyle w:val="Compact"/>
            </w:pPr>
          </w:p>
        </w:tc>
      </w:tr>
      <w:tr>
        <w:tc>
          <w:tcPr/>
          <w:p>
            <w:pPr>
              <w:pStyle w:val="Compact"/>
            </w:pPr>
            <w:r>
              <w:t xml:space="preserve">Vena SME</w:t>
            </w:r>
          </w:p>
        </w:tc>
        <w:tc>
          <w:tcPr/>
          <w:p>
            <w:pPr>
              <w:pStyle w:val="Compact"/>
            </w:pPr>
          </w:p>
        </w:tc>
        <w:tc>
          <w:tcPr/>
          <w:p>
            <w:pPr>
              <w:pStyle w:val="Compact"/>
            </w:pPr>
          </w:p>
        </w:tc>
        <w:tc>
          <w:tcPr/>
          <w:p>
            <w:pPr>
              <w:pStyle w:val="Compact"/>
            </w:pPr>
          </w:p>
        </w:tc>
      </w:tr>
      <w:tr>
        <w:tc>
          <w:tcPr/>
          <w:p>
            <w:pPr>
              <w:pStyle w:val="Compact"/>
            </w:pPr>
            <w:r>
              <w:t xml:space="preserve">IT/Infrastructure</w:t>
            </w:r>
          </w:p>
        </w:tc>
        <w:tc>
          <w:tcPr/>
          <w:p>
            <w:pPr>
              <w:pStyle w:val="Compact"/>
            </w:pPr>
          </w:p>
        </w:tc>
        <w:tc>
          <w:tcPr/>
          <w:p>
            <w:pPr>
              <w:pStyle w:val="Compact"/>
            </w:pPr>
          </w:p>
        </w:tc>
        <w:tc>
          <w:tcPr/>
          <w:p>
            <w:pPr>
              <w:pStyle w:val="Compact"/>
            </w:pPr>
          </w:p>
        </w:tc>
      </w:tr>
      <w:tr>
        <w:tc>
          <w:tcPr/>
          <w:p>
            <w:pPr>
              <w:pStyle w:val="Compact"/>
            </w:pPr>
            <w:r>
              <w:t xml:space="preserve">Legal/Compliance</w:t>
            </w:r>
          </w:p>
        </w:tc>
        <w:tc>
          <w:tcPr/>
          <w:p>
            <w:pPr>
              <w:pStyle w:val="Compact"/>
            </w:pPr>
          </w:p>
        </w:tc>
        <w:tc>
          <w:tcPr/>
          <w:p>
            <w:pPr>
              <w:pStyle w:val="Compact"/>
            </w:pPr>
          </w:p>
        </w:tc>
        <w:tc>
          <w:tcPr/>
          <w:p>
            <w:pPr>
              <w:pStyle w:val="Compact"/>
            </w:pPr>
          </w:p>
        </w:tc>
      </w:tr>
      <w:tr>
        <w:tc>
          <w:tcPr/>
          <w:p>
            <w:pPr>
              <w:pStyle w:val="Compact"/>
            </w:pPr>
            <w:r>
              <w:t xml:space="preserve">Document Owner</w:t>
            </w:r>
          </w:p>
        </w:tc>
        <w:tc>
          <w:tcPr/>
          <w:p>
            <w:pPr>
              <w:pStyle w:val="Compact"/>
            </w:pPr>
            <w:r>
              <w:t xml:space="preserve">Miles Waite</w:t>
            </w:r>
          </w:p>
        </w:tc>
        <w:tc>
          <w:tcPr/>
          <w:p>
            <w:pPr>
              <w:pStyle w:val="Compact"/>
            </w:pPr>
          </w:p>
        </w:tc>
        <w:tc>
          <w:tcPr/>
          <w:p>
            <w:pPr>
              <w:pStyle w:val="Compact"/>
            </w:pPr>
          </w:p>
        </w:tc>
      </w:tr>
    </w:tbl>
    <w:p>
      <w:r>
        <w:pict>
          <v:rect style="width:0;height:1.5pt" o:hralign="center" o:hrstd="t" o:hr="t"/>
        </w:pict>
      </w:r>
    </w:p>
    <w:bookmarkEnd w:id="75"/>
    <w:bookmarkEnd w:id="76"/>
    <w:bookmarkStart w:id="80" w:name="compliance-and-legal-requirements"/>
    <w:p>
      <w:pPr>
        <w:pStyle w:val="Heading2"/>
      </w:pPr>
      <w:r>
        <w:t xml:space="preserve">18. Compliance and Legal Requirements</w:t>
      </w:r>
    </w:p>
    <w:bookmarkStart w:id="77" w:name="data-protection-and-gdpr"/>
    <w:p>
      <w:pPr>
        <w:pStyle w:val="Heading3"/>
      </w:pPr>
      <w:r>
        <w:t xml:space="preserve">18.1 Data Protection and GDPR</w:t>
      </w:r>
    </w:p>
    <w:p>
      <w:pPr>
        <w:pStyle w:val="FirstParagraph"/>
      </w:pPr>
      <w:r>
        <w:rPr>
          <w:b/>
          <w:bCs/>
        </w:rPr>
        <w:t xml:space="preserve">GDPR Compliance:</w:t>
      </w:r>
      <w:r>
        <w:t xml:space="preserve"> </w:t>
      </w:r>
      <w:r>
        <w:t xml:space="preserve">- System shall comply with UK GDPR and Data Protection Act 2018</w:t>
      </w:r>
      <w:r>
        <w:t xml:space="preserve"> </w:t>
      </w:r>
      <w:r>
        <w:t xml:space="preserve">- Data Protection Impact Assessment (DPIA) required before production deployment</w:t>
      </w:r>
      <w:r>
        <w:t xml:space="preserve"> </w:t>
      </w:r>
      <w:r>
        <w:t xml:space="preserve">- Personal data processing must be documented and justified</w:t>
      </w:r>
      <w:r>
        <w:t xml:space="preserve"> </w:t>
      </w:r>
      <w:r>
        <w:t xml:space="preserve">- Data minimisation: Only collect and store necessary personal information</w:t>
      </w:r>
    </w:p>
    <w:p>
      <w:pPr>
        <w:pStyle w:val="BodyText"/>
      </w:pPr>
      <w:r>
        <w:rPr>
          <w:b/>
          <w:bCs/>
        </w:rPr>
        <w:t xml:space="preserve">Data Subject Rights:</w:t>
      </w:r>
      <w:r>
        <w:t xml:space="preserve"> </w:t>
      </w:r>
      <w:r>
        <w:t xml:space="preserve">- Right to access: Users can request their data</w:t>
      </w:r>
      <w:r>
        <w:t xml:space="preserve"> </w:t>
      </w:r>
      <w:r>
        <w:t xml:space="preserve">- Right to erasure: Users can request data deletion (Right to be Forgotten)</w:t>
      </w:r>
      <w:r>
        <w:t xml:space="preserve"> </w:t>
      </w:r>
      <w:r>
        <w:t xml:space="preserve">- Right to rectification: Users can correct inaccurate data</w:t>
      </w:r>
      <w:r>
        <w:t xml:space="preserve"> </w:t>
      </w:r>
      <w:r>
        <w:t xml:space="preserve">- Data portability: Users can export their data</w:t>
      </w:r>
    </w:p>
    <w:p>
      <w:pPr>
        <w:pStyle w:val="BodyText"/>
      </w:pPr>
      <w:r>
        <w:rPr>
          <w:b/>
          <w:bCs/>
        </w:rPr>
        <w:t xml:space="preserve">Data Retention:</w:t>
      </w:r>
      <w:r>
        <w:t xml:space="preserve"> </w:t>
      </w:r>
      <w:r>
        <w:t xml:space="preserve">- Query logs: Retained for 90 days for analytics, then anonymised or deleted</w:t>
      </w:r>
      <w:r>
        <w:t xml:space="preserve"> </w:t>
      </w:r>
      <w:r>
        <w:t xml:space="preserve">- User accounts: Retained whilst account active, deleted 30 days after account closure</w:t>
      </w:r>
      <w:r>
        <w:t xml:space="preserve"> </w:t>
      </w:r>
      <w:r>
        <w:t xml:space="preserve">- Knowledge base content: Retained indefinitely (no personal data)</w:t>
      </w:r>
      <w:r>
        <w:t xml:space="preserve"> </w:t>
      </w:r>
      <w:r>
        <w:t xml:space="preserve">- Audit logs: Retained for 7 years for compliance purposes</w:t>
      </w:r>
    </w:p>
    <w:p>
      <w:pPr>
        <w:pStyle w:val="BodyText"/>
      </w:pPr>
      <w:r>
        <w:rPr>
          <w:b/>
          <w:bCs/>
        </w:rPr>
        <w:t xml:space="preserve">Data Processing Agreements:</w:t>
      </w:r>
      <w:r>
        <w:t xml:space="preserve"> </w:t>
      </w:r>
      <w:r>
        <w:t xml:space="preserve">- Third-party service providers (OpenAI, hosting) must have Data Processing Agreements</w:t>
      </w:r>
      <w:r>
        <w:t xml:space="preserve"> </w:t>
      </w:r>
      <w:r>
        <w:t xml:space="preserve">- Ensure data processing occurs within UK/EU where possible</w:t>
      </w:r>
      <w:r>
        <w:t xml:space="preserve"> </w:t>
      </w:r>
      <w:r>
        <w:t xml:space="preserve">- Document all data transfers outside UK/EU</w:t>
      </w:r>
    </w:p>
    <w:bookmarkEnd w:id="77"/>
    <w:bookmarkStart w:id="78" w:name="legal-and-liability"/>
    <w:p>
      <w:pPr>
        <w:pStyle w:val="Heading3"/>
      </w:pPr>
      <w:r>
        <w:t xml:space="preserve">18.2 Legal and Liability</w:t>
      </w:r>
    </w:p>
    <w:p>
      <w:pPr>
        <w:pStyle w:val="FirstParagraph"/>
      </w:pPr>
      <w:r>
        <w:rPr>
          <w:b/>
          <w:bCs/>
        </w:rPr>
        <w:t xml:space="preserve">Terms of Service:</w:t>
      </w:r>
      <w:r>
        <w:t xml:space="preserve"> </w:t>
      </w:r>
      <w:r>
        <w:t xml:space="preserve">- User agreement required before system access</w:t>
      </w:r>
      <w:r>
        <w:t xml:space="preserve"> </w:t>
      </w:r>
      <w:r>
        <w:t xml:space="preserve">- Clear liability limitations for generated code</w:t>
      </w:r>
      <w:r>
        <w:t xml:space="preserve"> </w:t>
      </w:r>
      <w:r>
        <w:t xml:space="preserve">- Intellectual property rights clarification</w:t>
      </w:r>
      <w:r>
        <w:t xml:space="preserve"> </w:t>
      </w:r>
      <w:r>
        <w:t xml:space="preserve">- Acceptable use policy</w:t>
      </w:r>
    </w:p>
    <w:p>
      <w:pPr>
        <w:pStyle w:val="BodyText"/>
      </w:pPr>
      <w:r>
        <w:rPr>
          <w:b/>
          <w:bCs/>
        </w:rPr>
        <w:t xml:space="preserve">Liability Disclaimers:</w:t>
      </w:r>
      <w:r>
        <w:t xml:space="preserve"> </w:t>
      </w:r>
      <w:r>
        <w:t xml:space="preserve">- Generated code is provided</w:t>
      </w:r>
      <w:r>
        <w:t xml:space="preserve"> </w:t>
      </w:r>
      <w:r>
        <w:t xml:space="preserve">“as-is”</w:t>
      </w:r>
      <w:r>
        <w:t xml:space="preserve"> </w:t>
      </w:r>
      <w:r>
        <w:t xml:space="preserve">without warranty</w:t>
      </w:r>
      <w:r>
        <w:t xml:space="preserve"> </w:t>
      </w:r>
      <w:r>
        <w:t xml:space="preserve">- Users responsible for reviewing and testing all generated code</w:t>
      </w:r>
      <w:r>
        <w:t xml:space="preserve"> </w:t>
      </w:r>
      <w:r>
        <w:t xml:space="preserve">- Organisation not liable for errors in AI-generated content</w:t>
      </w:r>
      <w:r>
        <w:t xml:space="preserve"> </w:t>
      </w:r>
      <w:r>
        <w:t xml:space="preserve">- Human review required before production deployment</w:t>
      </w:r>
    </w:p>
    <w:p>
      <w:pPr>
        <w:pStyle w:val="BodyText"/>
      </w:pPr>
      <w:r>
        <w:rPr>
          <w:b/>
          <w:bCs/>
        </w:rPr>
        <w:t xml:space="preserve">Intellectual Property:</w:t>
      </w:r>
      <w:r>
        <w:t xml:space="preserve"> </w:t>
      </w:r>
      <w:r>
        <w:t xml:space="preserve">- Knowledge base content: Organisation owns copyright</w:t>
      </w:r>
      <w:r>
        <w:t xml:space="preserve"> </w:t>
      </w:r>
      <w:r>
        <w:t xml:space="preserve">- Generated code: User owns, subject to organisation’s IP policies</w:t>
      </w:r>
      <w:r>
        <w:t xml:space="preserve"> </w:t>
      </w:r>
      <w:r>
        <w:t xml:space="preserve">- System code: Organisation proprietary</w:t>
      </w:r>
    </w:p>
    <w:bookmarkEnd w:id="78"/>
    <w:bookmarkStart w:id="79" w:name="third-party-agreements"/>
    <w:p>
      <w:pPr>
        <w:pStyle w:val="Heading3"/>
      </w:pPr>
      <w:r>
        <w:t xml:space="preserve">18.3 Third-Party Agreements</w:t>
      </w:r>
    </w:p>
    <w:p>
      <w:pPr>
        <w:pStyle w:val="FirstParagraph"/>
      </w:pPr>
      <w:r>
        <w:rPr>
          <w:b/>
          <w:bCs/>
        </w:rPr>
        <w:t xml:space="preserve">Service Provider Agreements:</w:t>
      </w:r>
      <w:r>
        <w:t xml:space="preserve"> </w:t>
      </w:r>
      <w:r>
        <w:t xml:space="preserve">- OpenAI API: Review terms of service and data processing agreement</w:t>
      </w:r>
      <w:r>
        <w:t xml:space="preserve"> </w:t>
      </w:r>
      <w:r>
        <w:t xml:space="preserve">- Hosting provider: Ensure SLA and data residency requirements met</w:t>
      </w:r>
      <w:r>
        <w:t xml:space="preserve"> </w:t>
      </w:r>
      <w:r>
        <w:t xml:space="preserve">- Vector database provider: Confirm data storage and processing terms</w:t>
      </w:r>
    </w:p>
    <w:p>
      <w:pPr>
        <w:pStyle w:val="BodyText"/>
      </w:pPr>
      <w:r>
        <w:rPr>
          <w:b/>
          <w:bCs/>
        </w:rPr>
        <w:t xml:space="preserve">Vendor Risk Management:</w:t>
      </w:r>
      <w:r>
        <w:t xml:space="preserve"> </w:t>
      </w:r>
      <w:r>
        <w:t xml:space="preserve">- Assess vendor security and compliance certifications</w:t>
      </w:r>
      <w:r>
        <w:t xml:space="preserve"> </w:t>
      </w:r>
      <w:r>
        <w:t xml:space="preserve">- Document vendor dependencies and contingency plans</w:t>
      </w:r>
      <w:r>
        <w:t xml:space="preserve"> </w:t>
      </w:r>
      <w:r>
        <w:t xml:space="preserve">- Regular review of vendor terms and pricing</w:t>
      </w:r>
    </w:p>
    <w:p>
      <w:r>
        <w:pict>
          <v:rect style="width:0;height:1.5pt" o:hralign="center" o:hrstd="t" o:hr="t"/>
        </w:pict>
      </w:r>
    </w:p>
    <w:bookmarkEnd w:id="79"/>
    <w:bookmarkEnd w:id="80"/>
    <w:bookmarkStart w:id="85" w:name="audit-and-governance"/>
    <w:p>
      <w:pPr>
        <w:pStyle w:val="Heading2"/>
      </w:pPr>
      <w:r>
        <w:t xml:space="preserve">19. Audit and Governance</w:t>
      </w:r>
    </w:p>
    <w:bookmarkStart w:id="81" w:name="audit-trail-requirements"/>
    <w:p>
      <w:pPr>
        <w:pStyle w:val="Heading3"/>
      </w:pPr>
      <w:r>
        <w:t xml:space="preserve">19.1 Audit Trail Requirements</w:t>
      </w:r>
    </w:p>
    <w:p>
      <w:pPr>
        <w:pStyle w:val="FirstParagraph"/>
      </w:pPr>
      <w:r>
        <w:rPr>
          <w:b/>
          <w:bCs/>
        </w:rPr>
        <w:t xml:space="preserve">System Audit Logging:</w:t>
      </w:r>
      <w:r>
        <w:t xml:space="preserve"> </w:t>
      </w:r>
      <w:r>
        <w:t xml:space="preserve">- All user queries logged with timestamp, user ID, and query text</w:t>
      </w:r>
      <w:r>
        <w:t xml:space="preserve"> </w:t>
      </w:r>
      <w:r>
        <w:t xml:space="preserve">- All code generation requests logged with generated code</w:t>
      </w:r>
      <w:r>
        <w:t xml:space="preserve"> </w:t>
      </w:r>
      <w:r>
        <w:t xml:space="preserve">- All system configuration changes logged</w:t>
      </w:r>
      <w:r>
        <w:t xml:space="preserve"> </w:t>
      </w:r>
      <w:r>
        <w:t xml:space="preserve">- All access attempts (successful and failed) logged</w:t>
      </w:r>
      <w:r>
        <w:t xml:space="preserve"> </w:t>
      </w:r>
      <w:r>
        <w:t xml:space="preserve">- All administrative actions logged</w:t>
      </w:r>
    </w:p>
    <w:p>
      <w:pPr>
        <w:pStyle w:val="BodyText"/>
      </w:pPr>
      <w:r>
        <w:rPr>
          <w:b/>
          <w:bCs/>
        </w:rPr>
        <w:t xml:space="preserve">Audit Log Retention:</w:t>
      </w:r>
      <w:r>
        <w:t xml:space="preserve"> </w:t>
      </w:r>
      <w:r>
        <w:t xml:space="preserve">- Query logs: 90 days</w:t>
      </w:r>
      <w:r>
        <w:t xml:space="preserve"> </w:t>
      </w:r>
      <w:r>
        <w:t xml:space="preserve">- Security events: 1 year</w:t>
      </w:r>
      <w:r>
        <w:t xml:space="preserve"> </w:t>
      </w:r>
      <w:r>
        <w:t xml:space="preserve">- Administrative actions: 7 years</w:t>
      </w:r>
      <w:r>
        <w:t xml:space="preserve"> </w:t>
      </w:r>
      <w:r>
        <w:t xml:space="preserve">- Compliance logs: 7 years (regulatory requirement)</w:t>
      </w:r>
    </w:p>
    <w:p>
      <w:pPr>
        <w:pStyle w:val="BodyText"/>
      </w:pPr>
      <w:r>
        <w:rPr>
          <w:b/>
          <w:bCs/>
        </w:rPr>
        <w:t xml:space="preserve">Audit Log Access:</w:t>
      </w:r>
      <w:r>
        <w:t xml:space="preserve"> </w:t>
      </w:r>
      <w:r>
        <w:t xml:space="preserve">- Logs accessible to authorised administrators only</w:t>
      </w:r>
      <w:r>
        <w:t xml:space="preserve"> </w:t>
      </w:r>
      <w:r>
        <w:t xml:space="preserve">- Regular audit log reviews (monthly)</w:t>
      </w:r>
      <w:r>
        <w:t xml:space="preserve"> </w:t>
      </w:r>
      <w:r>
        <w:t xml:space="preserve">- Audit log integrity protection (prevent tampering)</w:t>
      </w:r>
    </w:p>
    <w:bookmarkEnd w:id="81"/>
    <w:bookmarkStart w:id="82" w:name="access-audit-procedures"/>
    <w:p>
      <w:pPr>
        <w:pStyle w:val="Heading3"/>
      </w:pPr>
      <w:r>
        <w:t xml:space="preserve">19.2 Access Audit Procedures</w:t>
      </w:r>
    </w:p>
    <w:p>
      <w:pPr>
        <w:pStyle w:val="FirstParagraph"/>
      </w:pPr>
      <w:r>
        <w:rPr>
          <w:b/>
          <w:bCs/>
        </w:rPr>
        <w:t xml:space="preserve">Regular Access Reviews:</w:t>
      </w:r>
      <w:r>
        <w:t xml:space="preserve"> </w:t>
      </w:r>
      <w:r>
        <w:t xml:space="preserve">- Quarterly review of user access permissions</w:t>
      </w:r>
      <w:r>
        <w:t xml:space="preserve"> </w:t>
      </w:r>
      <w:r>
        <w:t xml:space="preserve">- Annual review of administrative access</w:t>
      </w:r>
      <w:r>
        <w:t xml:space="preserve"> </w:t>
      </w:r>
      <w:r>
        <w:t xml:space="preserve">- Immediate review upon role changes or departures</w:t>
      </w:r>
      <w:r>
        <w:t xml:space="preserve"> </w:t>
      </w:r>
      <w:r>
        <w:t xml:space="preserve">- Document all access review activities</w:t>
      </w:r>
    </w:p>
    <w:p>
      <w:pPr>
        <w:pStyle w:val="BodyText"/>
      </w:pPr>
      <w:r>
        <w:rPr>
          <w:b/>
          <w:bCs/>
        </w:rPr>
        <w:t xml:space="preserve">Access Monitoring:</w:t>
      </w:r>
      <w:r>
        <w:t xml:space="preserve"> </w:t>
      </w:r>
      <w:r>
        <w:t xml:space="preserve">- Monitor for unusual access patterns</w:t>
      </w:r>
      <w:r>
        <w:t xml:space="preserve"> </w:t>
      </w:r>
      <w:r>
        <w:t xml:space="preserve">- Alert on privileged access usage</w:t>
      </w:r>
      <w:r>
        <w:t xml:space="preserve"> </w:t>
      </w:r>
      <w:r>
        <w:t xml:space="preserve">- Track failed authentication attempts</w:t>
      </w:r>
    </w:p>
    <w:bookmarkEnd w:id="82"/>
    <w:bookmarkStart w:id="83" w:name="change-control-process"/>
    <w:p>
      <w:pPr>
        <w:pStyle w:val="Heading3"/>
      </w:pPr>
      <w:r>
        <w:t xml:space="preserve">19.3 Change Control Process</w:t>
      </w:r>
    </w:p>
    <w:p>
      <w:pPr>
        <w:pStyle w:val="FirstParagraph"/>
      </w:pPr>
      <w:r>
        <w:rPr>
          <w:b/>
          <w:bCs/>
        </w:rPr>
        <w:t xml:space="preserve">Requirements Change Management:</w:t>
      </w:r>
      <w:r>
        <w:t xml:space="preserve"> </w:t>
      </w:r>
      <w:r>
        <w:t xml:space="preserve">- All requirement changes must be documented</w:t>
      </w:r>
      <w:r>
        <w:t xml:space="preserve"> </w:t>
      </w:r>
      <w:r>
        <w:t xml:space="preserve">- Change requests require stakeholder approval</w:t>
      </w:r>
      <w:r>
        <w:t xml:space="preserve"> </w:t>
      </w:r>
      <w:r>
        <w:t xml:space="preserve">- Impact assessment required for all changes</w:t>
      </w:r>
      <w:r>
        <w:t xml:space="preserve"> </w:t>
      </w:r>
      <w:r>
        <w:t xml:space="preserve">- Version control maintained for all requirement documents</w:t>
      </w:r>
    </w:p>
    <w:p>
      <w:pPr>
        <w:pStyle w:val="BodyText"/>
      </w:pPr>
      <w:r>
        <w:rPr>
          <w:b/>
          <w:bCs/>
        </w:rPr>
        <w:t xml:space="preserve">Configuration Management:</w:t>
      </w:r>
      <w:r>
        <w:t xml:space="preserve"> </w:t>
      </w:r>
      <w:r>
        <w:t xml:space="preserve">- All system configurations version controlled</w:t>
      </w:r>
      <w:r>
        <w:t xml:space="preserve"> </w:t>
      </w:r>
      <w:r>
        <w:t xml:space="preserve">- Changes require approval and testing</w:t>
      </w:r>
      <w:r>
        <w:t xml:space="preserve"> </w:t>
      </w:r>
      <w:r>
        <w:t xml:space="preserve">- Rollback procedures documented</w:t>
      </w:r>
      <w:r>
        <w:t xml:space="preserve"> </w:t>
      </w:r>
      <w:r>
        <w:t xml:space="preserve">- Configuration changes logged</w:t>
      </w:r>
    </w:p>
    <w:bookmarkEnd w:id="83"/>
    <w:bookmarkStart w:id="84" w:name="project-governance"/>
    <w:p>
      <w:pPr>
        <w:pStyle w:val="Heading3"/>
      </w:pPr>
      <w:r>
        <w:t xml:space="preserve">19.4 Project Governance</w:t>
      </w:r>
    </w:p>
    <w:p>
      <w:pPr>
        <w:pStyle w:val="FirstParagraph"/>
      </w:pPr>
      <w:r>
        <w:rPr>
          <w:b/>
          <w:bCs/>
        </w:rPr>
        <w:t xml:space="preserve">Governance Structure:</w:t>
      </w:r>
      <w:r>
        <w:t xml:space="preserve"> </w:t>
      </w:r>
      <w:r>
        <w:t xml:space="preserve">- Project Sponsor: Final decision authority</w:t>
      </w:r>
      <w:r>
        <w:t xml:space="preserve"> </w:t>
      </w:r>
      <w:r>
        <w:t xml:space="preserve">- Technical Lead: Technical decisions and architecture</w:t>
      </w:r>
      <w:r>
        <w:t xml:space="preserve"> </w:t>
      </w:r>
      <w:r>
        <w:t xml:space="preserve">- Vena SME: Content and domain decisions</w:t>
      </w:r>
      <w:r>
        <w:t xml:space="preserve"> </w:t>
      </w:r>
      <w:r>
        <w:t xml:space="preserve">- Project Manager: Timeline and resource coordination</w:t>
      </w:r>
    </w:p>
    <w:p>
      <w:pPr>
        <w:pStyle w:val="BodyText"/>
      </w:pPr>
      <w:r>
        <w:rPr>
          <w:b/>
          <w:bCs/>
        </w:rPr>
        <w:t xml:space="preserve">Decision Authority:</w:t>
      </w:r>
      <w:r>
        <w:t xml:space="preserve"> </w:t>
      </w:r>
      <w:r>
        <w:t xml:space="preserve">- Architecture decisions: Technical Lead + Project Sponsor</w:t>
      </w:r>
      <w:r>
        <w:t xml:space="preserve"> </w:t>
      </w:r>
      <w:r>
        <w:t xml:space="preserve">- Scope changes: Project Sponsor approval required</w:t>
      </w:r>
      <w:r>
        <w:t xml:space="preserve"> </w:t>
      </w:r>
      <w:r>
        <w:t xml:space="preserve">- Budget changes: Finance + Project Sponsor approval</w:t>
      </w:r>
      <w:r>
        <w:t xml:space="preserve"> </w:t>
      </w:r>
      <w:r>
        <w:t xml:space="preserve">- Timeline changes: Project Manager + Sponsor approval</w:t>
      </w:r>
    </w:p>
    <w:p>
      <w:pPr>
        <w:pStyle w:val="BodyText"/>
      </w:pPr>
      <w:r>
        <w:rPr>
          <w:b/>
          <w:bCs/>
        </w:rPr>
        <w:t xml:space="preserve">Reporting:</w:t>
      </w:r>
      <w:r>
        <w:t xml:space="preserve"> </w:t>
      </w:r>
      <w:r>
        <w:t xml:space="preserve">- Weekly status reports to core team</w:t>
      </w:r>
      <w:r>
        <w:t xml:space="preserve"> </w:t>
      </w:r>
      <w:r>
        <w:t xml:space="preserve">- Monthly reports to sponsors</w:t>
      </w:r>
      <w:r>
        <w:t xml:space="preserve"> </w:t>
      </w:r>
      <w:r>
        <w:t xml:space="preserve">- Quarterly business reviews</w:t>
      </w:r>
      <w:r>
        <w:t xml:space="preserve"> </w:t>
      </w:r>
      <w:r>
        <w:t xml:space="preserve">- Ad-hoc reports for critical issues</w:t>
      </w:r>
    </w:p>
    <w:p>
      <w:r>
        <w:pict>
          <v:rect style="width:0;height:1.5pt" o:hralign="center" o:hrstd="t" o:hr="t"/>
        </w:pict>
      </w:r>
    </w:p>
    <w:bookmarkEnd w:id="84"/>
    <w:bookmarkEnd w:id="85"/>
    <w:bookmarkStart w:id="89" w:name="security-and-data-protection"/>
    <w:p>
      <w:pPr>
        <w:pStyle w:val="Heading2"/>
      </w:pPr>
      <w:r>
        <w:t xml:space="preserve">20. Security and Data Protection</w:t>
      </w:r>
    </w:p>
    <w:bookmarkStart w:id="86" w:name="security-requirements"/>
    <w:p>
      <w:pPr>
        <w:pStyle w:val="Heading3"/>
      </w:pPr>
      <w:r>
        <w:t xml:space="preserve">20.1 Security Requirements</w:t>
      </w:r>
    </w:p>
    <w:p>
      <w:pPr>
        <w:pStyle w:val="FirstParagraph"/>
      </w:pPr>
      <w:r>
        <w:rPr>
          <w:b/>
          <w:bCs/>
        </w:rPr>
        <w:t xml:space="preserve">Authentication and Authorisation:</w:t>
      </w:r>
      <w:r>
        <w:t xml:space="preserve"> </w:t>
      </w:r>
      <w:r>
        <w:t xml:space="preserve">- Strong password requirements (Phase 2)</w:t>
      </w:r>
      <w:r>
        <w:t xml:space="preserve"> </w:t>
      </w:r>
      <w:r>
        <w:t xml:space="preserve">- Multi-factor authentication for administrators (Phase 2)</w:t>
      </w:r>
      <w:r>
        <w:t xml:space="preserve"> </w:t>
      </w:r>
      <w:r>
        <w:t xml:space="preserve">- Role-based access control (Phase 2)</w:t>
      </w:r>
      <w:r>
        <w:t xml:space="preserve"> </w:t>
      </w:r>
      <w:r>
        <w:t xml:space="preserve">- Session management with automatic timeout</w:t>
      </w:r>
      <w:r>
        <w:t xml:space="preserve"> </w:t>
      </w:r>
      <w:r>
        <w:t xml:space="preserve">- API key management for system integrations</w:t>
      </w:r>
    </w:p>
    <w:p>
      <w:pPr>
        <w:pStyle w:val="BodyText"/>
      </w:pPr>
      <w:r>
        <w:rPr>
          <w:b/>
          <w:bCs/>
        </w:rPr>
        <w:t xml:space="preserve">Data Encryption:</w:t>
      </w:r>
      <w:r>
        <w:t xml:space="preserve"> </w:t>
      </w:r>
      <w:r>
        <w:t xml:space="preserve">- Data encrypted in transit (HTTPS/TLS)</w:t>
      </w:r>
      <w:r>
        <w:t xml:space="preserve"> </w:t>
      </w:r>
      <w:r>
        <w:t xml:space="preserve">- Data encrypted at rest (database encryption)</w:t>
      </w:r>
      <w:r>
        <w:t xml:space="preserve"> </w:t>
      </w:r>
      <w:r>
        <w:t xml:space="preserve">- API keys stored securely (environment variables, key management)</w:t>
      </w:r>
      <w:r>
        <w:t xml:space="preserve"> </w:t>
      </w:r>
      <w:r>
        <w:t xml:space="preserve">- Sensitive configuration data encrypted</w:t>
      </w:r>
    </w:p>
    <w:p>
      <w:pPr>
        <w:pStyle w:val="BodyText"/>
      </w:pPr>
      <w:r>
        <w:rPr>
          <w:b/>
          <w:bCs/>
        </w:rPr>
        <w:t xml:space="preserve">Input Validation:</w:t>
      </w:r>
      <w:r>
        <w:t xml:space="preserve"> </w:t>
      </w:r>
      <w:r>
        <w:t xml:space="preserve">- All user inputs validated and sanitised</w:t>
      </w:r>
      <w:r>
        <w:t xml:space="preserve"> </w:t>
      </w:r>
      <w:r>
        <w:t xml:space="preserve">- Protection against injection attacks (SQL, code injection)</w:t>
      </w:r>
      <w:r>
        <w:t xml:space="preserve"> </w:t>
      </w:r>
      <w:r>
        <w:t xml:space="preserve">- Rate limiting to prevent abuse</w:t>
      </w:r>
      <w:r>
        <w:t xml:space="preserve"> </w:t>
      </w:r>
      <w:r>
        <w:t xml:space="preserve">- Input size limits enforced</w:t>
      </w:r>
    </w:p>
    <w:p>
      <w:pPr>
        <w:pStyle w:val="BodyText"/>
      </w:pPr>
      <w:r>
        <w:rPr>
          <w:b/>
          <w:bCs/>
        </w:rPr>
        <w:t xml:space="preserve">Security Monitoring:</w:t>
      </w:r>
      <w:r>
        <w:t xml:space="preserve"> </w:t>
      </w:r>
      <w:r>
        <w:t xml:space="preserve">- Intrusion detection and prevention</w:t>
      </w:r>
      <w:r>
        <w:t xml:space="preserve"> </w:t>
      </w:r>
      <w:r>
        <w:t xml:space="preserve">- Security event logging and alerting</w:t>
      </w:r>
      <w:r>
        <w:t xml:space="preserve"> </w:t>
      </w:r>
      <w:r>
        <w:t xml:space="preserve">- Regular security vulnerability scanning</w:t>
      </w:r>
      <w:r>
        <w:t xml:space="preserve"> </w:t>
      </w:r>
      <w:r>
        <w:t xml:space="preserve">- Penetration testing before production (Phase 2)</w:t>
      </w:r>
    </w:p>
    <w:bookmarkEnd w:id="86"/>
    <w:bookmarkStart w:id="87" w:name="data-privacy"/>
    <w:p>
      <w:pPr>
        <w:pStyle w:val="Heading3"/>
      </w:pPr>
      <w:r>
        <w:t xml:space="preserve">20.2 Data Privacy</w:t>
      </w:r>
    </w:p>
    <w:p>
      <w:pPr>
        <w:pStyle w:val="FirstParagraph"/>
      </w:pPr>
      <w:r>
        <w:rPr>
          <w:b/>
          <w:bCs/>
        </w:rPr>
        <w:t xml:space="preserve">Personal Data Handling:</w:t>
      </w:r>
      <w:r>
        <w:t xml:space="preserve"> </w:t>
      </w:r>
      <w:r>
        <w:t xml:space="preserve">- Minimise collection of personal data</w:t>
      </w:r>
      <w:r>
        <w:t xml:space="preserve"> </w:t>
      </w:r>
      <w:r>
        <w:t xml:space="preserve">- Anonymise data where possible for analytics</w:t>
      </w:r>
      <w:r>
        <w:t xml:space="preserve"> </w:t>
      </w:r>
      <w:r>
        <w:t xml:space="preserve">- Clear privacy notice for users</w:t>
      </w:r>
      <w:r>
        <w:t xml:space="preserve"> </w:t>
      </w:r>
      <w:r>
        <w:t xml:space="preserve">- Consent management for data processing</w:t>
      </w:r>
    </w:p>
    <w:p>
      <w:pPr>
        <w:pStyle w:val="BodyText"/>
      </w:pPr>
      <w:r>
        <w:rPr>
          <w:b/>
          <w:bCs/>
        </w:rPr>
        <w:t xml:space="preserve">Data Residency:</w:t>
      </w:r>
      <w:r>
        <w:t xml:space="preserve"> </w:t>
      </w:r>
      <w:r>
        <w:t xml:space="preserve">- Prefer UK/EU data storage where possible</w:t>
      </w:r>
      <w:r>
        <w:t xml:space="preserve"> </w:t>
      </w:r>
      <w:r>
        <w:t xml:space="preserve">- Document any data transfers outside UK/EU</w:t>
      </w:r>
      <w:r>
        <w:t xml:space="preserve"> </w:t>
      </w:r>
      <w:r>
        <w:t xml:space="preserve">- Ensure third-party providers meet data residency requirements</w:t>
      </w:r>
    </w:p>
    <w:p>
      <w:pPr>
        <w:pStyle w:val="BodyText"/>
      </w:pPr>
      <w:r>
        <w:rPr>
          <w:b/>
          <w:bCs/>
        </w:rPr>
        <w:t xml:space="preserve">Data Breach Procedures:</w:t>
      </w:r>
      <w:r>
        <w:t xml:space="preserve"> </w:t>
      </w:r>
      <w:r>
        <w:t xml:space="preserve">- Incident response plan documented</w:t>
      </w:r>
      <w:r>
        <w:t xml:space="preserve"> </w:t>
      </w:r>
      <w:r>
        <w:t xml:space="preserve">- Data breach notification procedures (72 hours for GDPR)</w:t>
      </w:r>
      <w:r>
        <w:t xml:space="preserve"> </w:t>
      </w:r>
      <w:r>
        <w:t xml:space="preserve">- Regular testing of incident response procedures</w:t>
      </w:r>
      <w:r>
        <w:t xml:space="preserve"> </w:t>
      </w:r>
      <w:r>
        <w:t xml:space="preserve">- Communication plan for stakeholders</w:t>
      </w:r>
    </w:p>
    <w:bookmarkEnd w:id="87"/>
    <w:bookmarkStart w:id="88" w:name="compliance-certifications"/>
    <w:p>
      <w:pPr>
        <w:pStyle w:val="Heading3"/>
      </w:pPr>
      <w:r>
        <w:t xml:space="preserve">20.3 Compliance Certifications</w:t>
      </w:r>
    </w:p>
    <w:p>
      <w:pPr>
        <w:pStyle w:val="FirstParagraph"/>
      </w:pPr>
      <w:r>
        <w:rPr>
          <w:b/>
          <w:bCs/>
        </w:rPr>
        <w:t xml:space="preserve">Target Certifications (Future):</w:t>
      </w:r>
      <w:r>
        <w:t xml:space="preserve"> </w:t>
      </w:r>
      <w:r>
        <w:t xml:space="preserve">- ISO 27001: Information Security Management (if required)</w:t>
      </w:r>
      <w:r>
        <w:t xml:space="preserve"> </w:t>
      </w:r>
      <w:r>
        <w:t xml:space="preserve">- SOC 2 Type II: Security and availability controls (if selling externally)</w:t>
      </w:r>
      <w:r>
        <w:t xml:space="preserve"> </w:t>
      </w:r>
      <w:r>
        <w:t xml:space="preserve">- Cyber Essentials: Basic cyber security certification</w:t>
      </w:r>
    </w:p>
    <w:p>
      <w:pPr>
        <w:pStyle w:val="BodyText"/>
      </w:pPr>
      <w:r>
        <w:rPr>
          <w:b/>
          <w:bCs/>
        </w:rPr>
        <w:t xml:space="preserve">Current Phase:</w:t>
      </w:r>
      <w:r>
        <w:t xml:space="preserve"> </w:t>
      </w:r>
      <w:r>
        <w:t xml:space="preserve">- Phase 1: Basic security controls and GDPR compliance</w:t>
      </w:r>
      <w:r>
        <w:t xml:space="preserve"> </w:t>
      </w:r>
      <w:r>
        <w:t xml:space="preserve">- Phase 2: Enhanced security and certification preparation</w:t>
      </w:r>
    </w:p>
    <w:p>
      <w:r>
        <w:pict>
          <v:rect style="width:0;height:1.5pt" o:hralign="center" o:hrstd="t" o:hr="t"/>
        </w:pict>
      </w:r>
    </w:p>
    <w:p>
      <w:pPr>
        <w:pStyle w:val="FirstParagraph"/>
      </w:pPr>
      <w:r>
        <w:rPr>
          <w:i/>
          <w:iCs/>
        </w:rPr>
        <w:t xml:space="preserve">Document End</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2026-01-05T17:23:45Z</dcterms:created>
  <dcterms:modified xsi:type="dcterms:W3CDTF">2026-01-05T17:23:45Z</dcterms:modified>
</cp:coreProperties>
</file>

<file path=docProps/custom.xml><?xml version="1.0" encoding="utf-8"?>
<Properties xmlns="http://schemas.openxmlformats.org/officeDocument/2006/custom-properties" xmlns:vt="http://schemas.openxmlformats.org/officeDocument/2006/docPropsVTypes"/>
</file>