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91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Brown G. Automated vending machine system for recorded goods: U.S. Patent 5,445,295[P]. 1995-8-29.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魏浩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郭也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中国制造业单位劳动力成本及其国际比较研究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统计研究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2013, 30(8): 102-110.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宁安毅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张文娣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赵伟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自动售货机的兴起与发展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黑龙江科技信息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 (9): 63.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马涛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我国移动支付业务发展分析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华南金融电脑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2005, 13(3): 9-10.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倪春洪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新生代消费心理趋势研究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艺术与设计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理论版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2011 (2X): 255-256.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余世明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晁岳磊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缪仁将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自动售货机研究现状及展望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中国工程科学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2008, 10(7): 51-56.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李向文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日韩及我国的物联网发展战略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——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物联网的全球发展行动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射频世界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 (3): 49-53.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王萌皎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自动售货机的盈利模式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中国市场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2017 (19): 97-97.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周婷婷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王宁诚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自动售货机销售监测反馈系统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电脑知识与技术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2016 (4X): 275-277.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赵明阳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杨晓妮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云计算及其关键技术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陈刚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陆忠华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基于云计算的高效科学计算应用软件框架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华中科技大学学报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自然科学版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2011, 39(Sup 1): 166-169.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李森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浅析基于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架构的多租户技术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电子设计工程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2013, 21(20): 41-44.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刘国萍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刘建峰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谭国权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多租户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服务安全技术研究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电信科学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2011, 1.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何海棠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朱晓辉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陈苏蓉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SaaS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模式下多租户数据库的研究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郑州铁路职业技术学院学报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2012 (3): 31-33.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Bezemer C P, Zaidman A. Multi-tenant SaaS applications: maintenance dream or nightmare?[C]//Proceedings of the Joint ERCIM Workshop on Software Evolution (EVOL) and International Workshop on Principles of Software Evolution (IWPSE). ACM, 2010: 88-92.</w:t>
      </w:r>
    </w:p>
    <w:p w:rsidR="00287E6D" w:rsidRDefault="00287E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Cusumano M. Cloud computing and SaaS as new computing platforms[J]. Communications of the ACM, 2010, 53(4): 27-29.</w:t>
      </w:r>
    </w:p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4373F5" w:rsidRPr="004373F5" w:rsidTr="004373F5">
        <w:tc>
          <w:tcPr>
            <w:tcW w:w="0" w:type="auto"/>
            <w:shd w:val="clear" w:color="auto" w:fill="FFFFFF"/>
            <w:vAlign w:val="center"/>
            <w:hideMark/>
          </w:tcPr>
          <w:p w:rsidR="004373F5" w:rsidRPr="004373F5" w:rsidRDefault="004373F5" w:rsidP="004373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Chong F, Carraro G. Architecture strategies for catching the long tail[J]. MSDN Library, Microsoft Corporation, 2006: 9-10.</w:t>
      </w: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耿冰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于修理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SaaS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与传统软件的比较研究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沈阳师范大学学报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自然科学版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2009, 27(1): 84-86.</w:t>
      </w: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陈鹏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薛恒新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面向中小企业信息化的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应用研究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中國制造業信息化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2008, 37(1): 10-13.</w:t>
      </w: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 D, Wei Z, Yang Y. Research on lightweight MVC framework based on spring MVC and mybatis[C]//Computational Intelligence and Design (ISCID), 2013 Sixth International Symposium on. IEEE, 2013, 1: 350-353.</w:t>
      </w: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Xu-feng Y. AOP Based on Spring Framework [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Computer and Modernization, 2006, 1: 118-120.</w:t>
      </w: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徐彩云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TestCase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Spring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Bean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进行单元测试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电脑知识与技术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学术交流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2011, 7(6): 3881-3883.</w:t>
      </w: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373F5" w:rsidRDefault="004373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Zhang D, Wei Z, Yang Y. Research on lightweight MVC framework based on spring MVC and mybatis[C]//Computational Intelligence and Design (ISCID), 2013 Sixth International Symposium on. IEEE, 2013, 1: 350-353.</w:t>
      </w:r>
    </w:p>
    <w:p w:rsidR="00E82F47" w:rsidRDefault="00E82F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82F47" w:rsidRDefault="00E82F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82F47" w:rsidRDefault="00E82F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杨潇亮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基于安卓操作系统的应用软件开发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电子制作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 (19): 45-46.</w:t>
      </w:r>
    </w:p>
    <w:p w:rsidR="00B06AB0" w:rsidRDefault="00B06A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曾健平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邵艳洁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Android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系统架构及应用程序开发研究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微计算机信息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2011, 27(9): 1-3.</w:t>
      </w:r>
    </w:p>
    <w:p w:rsidR="00B06AB0" w:rsidRDefault="00B06A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董晓刚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浅析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Android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系统的四大基本组件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中国电子商务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 (1): 39-39.</w:t>
      </w:r>
    </w:p>
    <w:p w:rsidR="00B06AB0" w:rsidRDefault="00B06AB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纪晓阳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线程在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Android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开发中的应用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软件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 (8).</w:t>
      </w:r>
    </w:p>
    <w:p w:rsidR="005A490D" w:rsidRDefault="005A49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郭霖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第一行代码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Android[M].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人民邮电出版社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2014.</w:t>
      </w:r>
    </w:p>
    <w:p w:rsidR="005A490D" w:rsidRDefault="005A49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尹京花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王华军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Android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开发的数据存储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数字通信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2012 (6): 79-81.</w:t>
      </w:r>
    </w:p>
    <w:p w:rsidR="005A490D" w:rsidRDefault="005A49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夏伟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3G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网络的自动售餐机系统设计与实现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中南大学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2013.</w:t>
      </w:r>
    </w:p>
    <w:p w:rsidR="005A490D" w:rsidRDefault="005A49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赵春亭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左小五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Android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系统的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USB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转串口的研究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工业控制计算机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 (1): 83-84.</w:t>
      </w:r>
    </w:p>
    <w:p w:rsidR="005A490D" w:rsidRDefault="005A49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张玉龙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李志峰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赵勋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4G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移动通信技术应用与发展的展望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信息通信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 (1): 226-226.</w:t>
      </w: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景东男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韩建民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王爱华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基于物联网的自动售货机及远程监控系统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计算机技术与发展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2013, 23(5): 228-230.</w:t>
      </w: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舒新峰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无线网络自动售货机系统设计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西安邮电学院学报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2009, 14(3): 92-94.</w:t>
      </w: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马艳丽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杨奎河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SSH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框架的自动售货机远程监控管理系统的设计与实现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数字通信世界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2017, 8: 135.</w:t>
      </w:r>
    </w:p>
    <w:p w:rsidR="000C693B" w:rsidRDefault="000C69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陆荣幸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郁洲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阮永良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J2EE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平台上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MVC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设计模式的研究与实现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[D]. , 2003.</w:t>
      </w:r>
    </w:p>
    <w:p w:rsidR="00010CBD" w:rsidRDefault="00010CB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彭荣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SaaS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模式下多租户系统架构及关键技术研究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大连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大连海事大学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2010.</w:t>
      </w:r>
    </w:p>
    <w:p w:rsidR="00010CBD" w:rsidRDefault="00F07E0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陈萌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叶桦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达飞鹏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自动售货机主控制器及执行机构的设计与实现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[D]. , 2007.</w:t>
      </w:r>
    </w:p>
    <w:p w:rsidR="00F07E0F" w:rsidRDefault="007B3E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陈旭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武振业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中小企业管理信息系统总体设计研究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计算机应用研究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1999, 16(12): 11-14.</w:t>
      </w:r>
    </w:p>
    <w:p w:rsidR="007B3E40" w:rsidRDefault="007B3E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邓伟华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SAAS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应用的数据模型研究与设计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电脑编程技巧与维护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2009 (8): 5-6.</w:t>
      </w:r>
    </w:p>
    <w:p w:rsidR="007B3E40" w:rsidRDefault="007B3E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B3E40" w:rsidRDefault="007B3E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B3E40" w:rsidRDefault="007B3E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刘腾飞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SECloud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系统多租户数据库的研究与实现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重庆大学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2014.</w:t>
      </w:r>
    </w:p>
    <w:p w:rsidR="007B3E40" w:rsidRDefault="007B3E4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王兰生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尹湛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面向对象数据库视图的研究与实现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南京邮电学院学报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2000, 20(3): 73-76.</w:t>
      </w:r>
    </w:p>
    <w:p w:rsidR="00A315DB" w:rsidRDefault="00A315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王正飞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施伯乐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数据库加密技术及其应用研究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复旦大学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2005.</w:t>
      </w:r>
    </w:p>
    <w:p w:rsidR="00D84C72" w:rsidRDefault="00D84C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王晓峰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王尚平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数据库加密方法研究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西安理工大学学报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2002, 18(3): 263-268.</w:t>
      </w:r>
    </w:p>
    <w:p w:rsidR="00D84C72" w:rsidRDefault="00D84C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汤滢江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何铁军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贾通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Android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环境下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USB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扩展串口方法研究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金陵科技学院学报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2013, 4: 002.</w:t>
      </w:r>
    </w:p>
    <w:p w:rsidR="00D84C72" w:rsidRDefault="00334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高海彬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JNI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Android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系统下串口控制的应用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信息技术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2013, 37(10): 173-176.</w:t>
      </w:r>
    </w:p>
    <w:p w:rsidR="003344FE" w:rsidRDefault="00334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周新宇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王印玺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浅谈软件静默安装技术在系统维护中的应用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中国科技信息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2012 (16): 104-104.</w:t>
      </w:r>
    </w:p>
    <w:p w:rsidR="003344FE" w:rsidRDefault="00334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魏晓玲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MD5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加密算法的研究及应用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信息技术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 (7): 145-147.</w:t>
      </w:r>
    </w:p>
    <w:p w:rsidR="003344FE" w:rsidRDefault="00334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刘传领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范建华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RSA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非对称加密算法在数字签名中的应用研究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通信技术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2009 (3): 192-193.</w:t>
      </w:r>
    </w:p>
    <w:p w:rsidR="003344FE" w:rsidRDefault="00334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崔莹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手机二维码支付应用技术和发展概述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[J][J].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电脑知识与技术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2013, 9(4): 945-947.</w:t>
      </w:r>
    </w:p>
    <w:p w:rsidR="003344FE" w:rsidRDefault="00334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D84C72" w:rsidRDefault="00D84C72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5A490D" w:rsidRDefault="005A490D">
      <w:pPr>
        <w:rPr>
          <w:rFonts w:hint="eastAsia"/>
        </w:rPr>
      </w:pPr>
    </w:p>
    <w:sectPr w:rsidR="005A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6D"/>
    <w:rsid w:val="00010CBD"/>
    <w:rsid w:val="000C693B"/>
    <w:rsid w:val="00287E6D"/>
    <w:rsid w:val="003344FE"/>
    <w:rsid w:val="004373F5"/>
    <w:rsid w:val="005A490D"/>
    <w:rsid w:val="007B3E40"/>
    <w:rsid w:val="00A315DB"/>
    <w:rsid w:val="00B06AB0"/>
    <w:rsid w:val="00D51D91"/>
    <w:rsid w:val="00D84C72"/>
    <w:rsid w:val="00E82F47"/>
    <w:rsid w:val="00F0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9836"/>
  <w15:chartTrackingRefBased/>
  <w15:docId w15:val="{945DB67C-6DF0-4B19-80E8-3E3009EC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1052905250@qq.com</dc:creator>
  <cp:keywords/>
  <dc:description/>
  <cp:lastModifiedBy>1052905250@qq.com</cp:lastModifiedBy>
  <cp:revision>9</cp:revision>
  <dcterms:created xsi:type="dcterms:W3CDTF">2017-11-18T08:21:00Z</dcterms:created>
  <dcterms:modified xsi:type="dcterms:W3CDTF">2017-11-18T08:59:00Z</dcterms:modified>
</cp:coreProperties>
</file>