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FE8B" w14:textId="77777777" w:rsidR="00482993" w:rsidRDefault="00482993" w:rsidP="00D23E22">
      <w:pPr>
        <w:rPr>
          <w:rFonts w:ascii="Georgia" w:hAnsi="Georgia" w:cs="Times New Roman"/>
          <w:sz w:val="20"/>
          <w:szCs w:val="20"/>
        </w:rPr>
      </w:pPr>
    </w:p>
    <w:p w14:paraId="4488EC98" w14:textId="7064DE27" w:rsidR="00A53943" w:rsidRPr="00D23E22" w:rsidRDefault="00A53943" w:rsidP="00D23E22">
      <w:pPr>
        <w:rPr>
          <w:rFonts w:ascii="Georgia" w:hAnsi="Georgia" w:cs="Times New Roman"/>
          <w:sz w:val="20"/>
          <w:szCs w:val="20"/>
        </w:rPr>
      </w:pPr>
      <w:r w:rsidRPr="00D23E22">
        <w:rPr>
          <w:rFonts w:ascii="Georgia" w:hAnsi="Georgia" w:cs="Times New Roman"/>
          <w:sz w:val="20"/>
          <w:szCs w:val="20"/>
        </w:rPr>
        <w:t xml:space="preserve">Changing from traditional Bayesian optimization to batched Bayesian optimization only need the change in step 2. </w:t>
      </w:r>
    </w:p>
    <w:p w14:paraId="4399A0F3" w14:textId="000E2456" w:rsidR="00A53943" w:rsidRPr="00D23E22" w:rsidRDefault="00A53943" w:rsidP="00D23E22">
      <w:pPr>
        <w:rPr>
          <w:rFonts w:ascii="Georgia" w:hAnsi="Georgia" w:cs="Times New Roman"/>
          <w:sz w:val="20"/>
          <w:szCs w:val="20"/>
        </w:rPr>
      </w:pPr>
      <w:r w:rsidRPr="00D23E22">
        <w:rPr>
          <w:rFonts w:ascii="Georgia" w:hAnsi="Georgia" w:cs="Times New Roman"/>
          <w:sz w:val="20"/>
          <w:szCs w:val="20"/>
        </w:rPr>
        <w:t>Here’s the flowchart of each iteration in batched Bayesian optimization:</w:t>
      </w:r>
    </w:p>
    <w:p w14:paraId="39949789" w14:textId="23DD0E1D" w:rsidR="00A53943" w:rsidRDefault="00A53943" w:rsidP="00D23E22">
      <w:pPr>
        <w:rPr>
          <w:rFonts w:ascii="Georgia" w:hAnsi="Georgia"/>
          <w:sz w:val="18"/>
          <w:szCs w:val="18"/>
        </w:rPr>
      </w:pPr>
      <w:r w:rsidRPr="00A53943">
        <w:rPr>
          <w:rFonts w:ascii="Georgia" w:hAnsi="Georgia"/>
          <w:noProof/>
          <w:sz w:val="18"/>
          <w:szCs w:val="18"/>
        </w:rPr>
        <w:drawing>
          <wp:inline distT="0" distB="0" distL="0" distR="0" wp14:anchorId="322F9E49" wp14:editId="085D6709">
            <wp:extent cx="5223850" cy="258902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75" cy="259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28E7" w14:textId="6C099E50" w:rsidR="00A53943" w:rsidRDefault="00A53943" w:rsidP="00D23E22">
      <w:pPr>
        <w:rPr>
          <w:rFonts w:ascii="Georgia" w:hAnsi="Georgia"/>
          <w:sz w:val="20"/>
          <w:szCs w:val="20"/>
        </w:rPr>
      </w:pPr>
      <w:r w:rsidRPr="00D23E22">
        <w:rPr>
          <w:rFonts w:ascii="Georgia" w:hAnsi="Georgia" w:hint="eastAsia"/>
          <w:sz w:val="20"/>
          <w:szCs w:val="20"/>
        </w:rPr>
        <w:t>I</w:t>
      </w:r>
      <w:r w:rsidRPr="00D23E22">
        <w:rPr>
          <w:rFonts w:ascii="Georgia" w:hAnsi="Georgia"/>
          <w:sz w:val="20"/>
          <w:szCs w:val="20"/>
        </w:rPr>
        <w:t xml:space="preserve">n step 2, we select a batch of points </w:t>
      </w:r>
      <w:r w:rsidR="00D23E22">
        <w:rPr>
          <w:rFonts w:ascii="Georgia" w:hAnsi="Georgia"/>
          <w:sz w:val="20"/>
          <w:szCs w:val="20"/>
        </w:rPr>
        <w:t xml:space="preserve">at one time </w:t>
      </w:r>
      <w:r w:rsidRPr="00D23E22">
        <w:rPr>
          <w:rFonts w:ascii="Georgia" w:hAnsi="Georgia"/>
          <w:sz w:val="20"/>
          <w:szCs w:val="20"/>
        </w:rPr>
        <w:t>(suppose th</w:t>
      </w:r>
      <w:r w:rsidR="00D23E22">
        <w:rPr>
          <w:rFonts w:ascii="Georgia" w:hAnsi="Georgia"/>
          <w:sz w:val="20"/>
          <w:szCs w:val="20"/>
        </w:rPr>
        <w:t>e</w:t>
      </w:r>
      <w:r w:rsidRPr="00D23E22">
        <w:rPr>
          <w:rFonts w:ascii="Georgia" w:hAnsi="Georgia"/>
          <w:sz w:val="20"/>
          <w:szCs w:val="20"/>
        </w:rPr>
        <w:t xml:space="preserve"> batch size is </w:t>
      </w:r>
      <w:r w:rsidRPr="00D23E22">
        <w:rPr>
          <w:rFonts w:ascii="Georgia" w:hAnsi="Georgia"/>
          <w:b/>
          <w:bCs/>
          <w:i/>
          <w:iCs/>
          <w:sz w:val="20"/>
          <w:szCs w:val="20"/>
        </w:rPr>
        <w:t>q</w:t>
      </w:r>
      <w:r w:rsidRPr="00D23E22">
        <w:rPr>
          <w:rFonts w:ascii="Georgia" w:hAnsi="Georgia"/>
          <w:sz w:val="20"/>
          <w:szCs w:val="20"/>
        </w:rPr>
        <w:t>)</w:t>
      </w:r>
      <w:r w:rsidR="00D23E22">
        <w:rPr>
          <w:rFonts w:ascii="Georgia" w:hAnsi="Georgia"/>
          <w:sz w:val="20"/>
          <w:szCs w:val="20"/>
        </w:rPr>
        <w:t>, and calculate them in parallel, then in step 3, we add q points to the sample at each iteration.</w:t>
      </w:r>
    </w:p>
    <w:p w14:paraId="480B4CB6" w14:textId="748AC073" w:rsidR="00B1154A" w:rsidRDefault="00B1154A" w:rsidP="00D23E22">
      <w:pPr>
        <w:rPr>
          <w:rFonts w:ascii="Georgia" w:hAnsi="Georgia"/>
          <w:sz w:val="20"/>
          <w:szCs w:val="20"/>
        </w:rPr>
      </w:pPr>
    </w:p>
    <w:p w14:paraId="0A05EFEB" w14:textId="20D1D2D4" w:rsidR="00B1154A" w:rsidRDefault="00B1154A" w:rsidP="00D23E22">
      <w:pPr>
        <w:rPr>
          <w:rFonts w:ascii="Georgia" w:hAnsi="Georgia"/>
          <w:sz w:val="20"/>
          <w:szCs w:val="20"/>
        </w:rPr>
      </w:pPr>
    </w:p>
    <w:p w14:paraId="2C91DB4B" w14:textId="0E7E2B2E" w:rsidR="00B1154A" w:rsidRDefault="00B1154A" w:rsidP="00D23E22">
      <w:pPr>
        <w:rPr>
          <w:rFonts w:ascii="Georgia" w:hAnsi="Georgia"/>
          <w:sz w:val="20"/>
          <w:szCs w:val="20"/>
        </w:rPr>
      </w:pPr>
    </w:p>
    <w:p w14:paraId="194B40B5" w14:textId="77777777" w:rsidR="00B1154A" w:rsidRDefault="00B1154A">
      <w:pPr>
        <w:widowControl/>
        <w:jc w:val="left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br w:type="page"/>
      </w:r>
    </w:p>
    <w:p w14:paraId="17EA319E" w14:textId="609FA2D8" w:rsidR="00B1154A" w:rsidRPr="00482993" w:rsidRDefault="00B1154A" w:rsidP="00D23E22">
      <w:pPr>
        <w:rPr>
          <w:rFonts w:ascii="Times New Roman" w:hAnsi="Times New Roman" w:cs="Times New Roman"/>
          <w:sz w:val="48"/>
          <w:szCs w:val="48"/>
        </w:rPr>
      </w:pPr>
      <w:bookmarkStart w:id="0" w:name="OLE_LINK3"/>
      <w:r w:rsidRPr="00482993">
        <w:rPr>
          <w:rFonts w:ascii="Georgia" w:hAnsi="Georgia" w:cs="Times New Roman"/>
          <w:sz w:val="48"/>
          <w:szCs w:val="48"/>
        </w:rPr>
        <w:lastRenderedPageBreak/>
        <w:t xml:space="preserve">Chapter </w:t>
      </w:r>
      <w:r w:rsidRPr="00482993">
        <w:rPr>
          <w:rFonts w:ascii="Times New Roman" w:hAnsi="Times New Roman" w:cs="Times New Roman" w:hint="cs"/>
          <w:sz w:val="48"/>
          <w:szCs w:val="48"/>
        </w:rPr>
        <w:t>3</w:t>
      </w:r>
    </w:p>
    <w:p w14:paraId="67372E67" w14:textId="275EAC54" w:rsidR="00B1154A" w:rsidRPr="00482993" w:rsidRDefault="00B1154A" w:rsidP="00B1154A">
      <w:pPr>
        <w:spacing w:before="100" w:beforeAutospacing="1"/>
        <w:rPr>
          <w:rFonts w:ascii="Georgia" w:hAnsi="Georgia" w:cs="Times New Roman"/>
          <w:sz w:val="40"/>
          <w:szCs w:val="40"/>
        </w:rPr>
      </w:pPr>
      <w:r w:rsidRPr="00482993">
        <w:rPr>
          <w:rFonts w:ascii="Georgia" w:hAnsi="Georgia" w:cs="Times New Roman"/>
          <w:sz w:val="40"/>
          <w:szCs w:val="40"/>
        </w:rPr>
        <w:t>Delivery</w:t>
      </w:r>
    </w:p>
    <w:p w14:paraId="68F77BBD" w14:textId="7F590B02" w:rsidR="00106225" w:rsidRDefault="00482993" w:rsidP="008C5A11">
      <w:pPr>
        <w:spacing w:beforeLines="50" w:before="156" w:line="300" w:lineRule="auto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 w:hint="eastAsia"/>
          <w:sz w:val="20"/>
          <w:szCs w:val="20"/>
        </w:rPr>
        <w:t>T</w:t>
      </w:r>
      <w:r>
        <w:rPr>
          <w:rFonts w:ascii="Georgia" w:hAnsi="Georgia" w:cs="Times New Roman"/>
          <w:sz w:val="20"/>
          <w:szCs w:val="20"/>
        </w:rPr>
        <w:t>his chapter</w:t>
      </w:r>
      <w:r w:rsidR="00106225">
        <w:rPr>
          <w:rFonts w:ascii="Georgia" w:hAnsi="Georgia" w:cs="Times New Roman"/>
          <w:sz w:val="20"/>
          <w:szCs w:val="20"/>
        </w:rPr>
        <w:t xml:space="preserve"> will cover the implementation of three algorithms, as well as the experiments.</w:t>
      </w:r>
    </w:p>
    <w:p w14:paraId="16085825" w14:textId="46019A1F" w:rsidR="00106225" w:rsidRDefault="00106225" w:rsidP="009172EB">
      <w:pPr>
        <w:spacing w:line="300" w:lineRule="auto"/>
        <w:ind w:firstLine="420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 w:hint="eastAsia"/>
          <w:sz w:val="20"/>
          <w:szCs w:val="20"/>
        </w:rPr>
        <w:t>T</w:t>
      </w:r>
      <w:r>
        <w:rPr>
          <w:rFonts w:ascii="Georgia" w:hAnsi="Georgia" w:cs="Times New Roman"/>
          <w:sz w:val="20"/>
          <w:szCs w:val="20"/>
        </w:rPr>
        <w:t xml:space="preserve">he author decided to </w:t>
      </w:r>
      <w:r w:rsidR="00246859">
        <w:rPr>
          <w:rFonts w:ascii="Georgia" w:hAnsi="Georgia" w:cs="Times New Roman"/>
          <w:sz w:val="20"/>
          <w:szCs w:val="20"/>
        </w:rPr>
        <w:t xml:space="preserve">apply three popular algorithms on five existing </w:t>
      </w:r>
      <w:r>
        <w:rPr>
          <w:rFonts w:ascii="Georgia" w:hAnsi="Georgia" w:cs="Times New Roman"/>
          <w:sz w:val="20"/>
          <w:szCs w:val="20"/>
        </w:rPr>
        <w:t>functions</w:t>
      </w:r>
      <w:r w:rsidR="00246859">
        <w:rPr>
          <w:rFonts w:ascii="Georgia" w:hAnsi="Georgia" w:cs="Times New Roman"/>
          <w:sz w:val="20"/>
          <w:szCs w:val="20"/>
        </w:rPr>
        <w:t>, and find the minimum value of them, in order</w:t>
      </w:r>
      <w:r>
        <w:rPr>
          <w:rFonts w:ascii="Georgia" w:hAnsi="Georgia" w:cs="Times New Roman"/>
          <w:sz w:val="20"/>
          <w:szCs w:val="20"/>
        </w:rPr>
        <w:t xml:space="preserve"> to </w:t>
      </w:r>
      <w:r w:rsidR="00246859">
        <w:rPr>
          <w:rFonts w:ascii="Georgia" w:hAnsi="Georgia" w:cs="Times New Roman"/>
          <w:sz w:val="20"/>
          <w:szCs w:val="20"/>
        </w:rPr>
        <w:t>compare</w:t>
      </w:r>
      <w:r>
        <w:rPr>
          <w:rFonts w:ascii="Georgia" w:hAnsi="Georgia" w:cs="Times New Roman"/>
          <w:sz w:val="20"/>
          <w:szCs w:val="20"/>
        </w:rPr>
        <w:t xml:space="preserve"> the performance</w:t>
      </w:r>
      <w:r w:rsidR="006C2D31">
        <w:rPr>
          <w:rFonts w:ascii="Georgia" w:hAnsi="Georgia" w:cs="Times New Roman"/>
          <w:sz w:val="20"/>
          <w:szCs w:val="20"/>
        </w:rPr>
        <w:t>s</w:t>
      </w:r>
      <w:r w:rsidR="00246859">
        <w:rPr>
          <w:rFonts w:ascii="Georgia" w:hAnsi="Georgia" w:cs="Times New Roman"/>
          <w:sz w:val="20"/>
          <w:szCs w:val="20"/>
        </w:rPr>
        <w:t xml:space="preserve">. </w:t>
      </w:r>
    </w:p>
    <w:p w14:paraId="468264AA" w14:textId="77777777" w:rsidR="009F692A" w:rsidRDefault="009F692A" w:rsidP="009172EB">
      <w:pPr>
        <w:spacing w:line="300" w:lineRule="auto"/>
        <w:ind w:firstLine="420"/>
        <w:rPr>
          <w:rFonts w:ascii="Georgia" w:hAnsi="Georgia" w:cs="Times New Roman"/>
          <w:sz w:val="20"/>
          <w:szCs w:val="2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272"/>
        <w:gridCol w:w="1975"/>
      </w:tblGrid>
      <w:tr w:rsidR="00106225" w:rsidRPr="00490DF3" w14:paraId="401C4852" w14:textId="77777777" w:rsidTr="009172EB">
        <w:trPr>
          <w:trHeight w:val="557"/>
          <w:jc w:val="center"/>
        </w:trPr>
        <w:tc>
          <w:tcPr>
            <w:tcW w:w="2269" w:type="dxa"/>
            <w:vAlign w:val="center"/>
          </w:tcPr>
          <w:p w14:paraId="4710DA3A" w14:textId="77777777" w:rsidR="00106225" w:rsidRPr="00490DF3" w:rsidRDefault="00106225" w:rsidP="00A73295">
            <w:pPr>
              <w:spacing w:after="100" w:afterAutospacing="1"/>
              <w:jc w:val="center"/>
              <w:rPr>
                <w:b/>
                <w:bCs/>
                <w:sz w:val="18"/>
                <w:szCs w:val="18"/>
              </w:rPr>
            </w:pPr>
            <w:r w:rsidRPr="00490DF3">
              <w:rPr>
                <w:b/>
                <w:bCs/>
                <w:sz w:val="18"/>
                <w:szCs w:val="18"/>
              </w:rPr>
              <w:t>F</w:t>
            </w:r>
            <w:r w:rsidRPr="00490DF3">
              <w:rPr>
                <w:rFonts w:hint="eastAsia"/>
                <w:b/>
                <w:bCs/>
                <w:sz w:val="18"/>
                <w:szCs w:val="18"/>
              </w:rPr>
              <w:t>unction</w:t>
            </w:r>
            <w:r w:rsidRPr="00490DF3">
              <w:rPr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272" w:type="dxa"/>
            <w:vAlign w:val="center"/>
          </w:tcPr>
          <w:p w14:paraId="6C90BB69" w14:textId="67F1B14A" w:rsidR="00106225" w:rsidRPr="00490DF3" w:rsidRDefault="00106225" w:rsidP="00A73295">
            <w:pPr>
              <w:spacing w:after="100" w:afterAutospacing="1"/>
              <w:jc w:val="center"/>
              <w:rPr>
                <w:b/>
                <w:bCs/>
                <w:sz w:val="18"/>
                <w:szCs w:val="18"/>
              </w:rPr>
            </w:pPr>
            <w:r w:rsidRPr="00490DF3">
              <w:rPr>
                <w:b/>
                <w:bCs/>
                <w:sz w:val="18"/>
                <w:szCs w:val="18"/>
              </w:rPr>
              <w:t xml:space="preserve">Num </w:t>
            </w:r>
            <w:r w:rsidR="00BF78EF">
              <w:rPr>
                <w:b/>
                <w:bCs/>
                <w:sz w:val="18"/>
                <w:szCs w:val="18"/>
              </w:rPr>
              <w:t>o</w:t>
            </w:r>
            <w:r w:rsidRPr="00490DF3">
              <w:rPr>
                <w:b/>
                <w:bCs/>
                <w:sz w:val="18"/>
                <w:szCs w:val="18"/>
              </w:rPr>
              <w:t>f dimensions</w:t>
            </w:r>
          </w:p>
        </w:tc>
        <w:tc>
          <w:tcPr>
            <w:tcW w:w="1975" w:type="dxa"/>
            <w:vAlign w:val="center"/>
          </w:tcPr>
          <w:p w14:paraId="07728AE8" w14:textId="52E5E186" w:rsidR="00106225" w:rsidRPr="00490DF3" w:rsidRDefault="00106225" w:rsidP="00A73295">
            <w:pPr>
              <w:spacing w:after="100" w:afterAutospacing="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inimum value</w:t>
            </w:r>
          </w:p>
        </w:tc>
      </w:tr>
      <w:tr w:rsidR="00106225" w:rsidRPr="00490DF3" w14:paraId="2160C8E1" w14:textId="77777777" w:rsidTr="009172EB">
        <w:trPr>
          <w:jc w:val="center"/>
        </w:trPr>
        <w:tc>
          <w:tcPr>
            <w:tcW w:w="2269" w:type="dxa"/>
          </w:tcPr>
          <w:p w14:paraId="180F5AFE" w14:textId="77777777" w:rsidR="00106225" w:rsidRPr="00490DF3" w:rsidRDefault="00106225" w:rsidP="00A73295">
            <w:pPr>
              <w:spacing w:after="100" w:afterAutospacing="1"/>
              <w:jc w:val="center"/>
              <w:rPr>
                <w:b/>
                <w:bCs/>
                <w:sz w:val="18"/>
                <w:szCs w:val="18"/>
              </w:rPr>
            </w:pPr>
            <w:r w:rsidRPr="00490DF3">
              <w:rPr>
                <w:rFonts w:hint="eastAsia"/>
                <w:b/>
                <w:bCs/>
                <w:sz w:val="18"/>
                <w:szCs w:val="18"/>
              </w:rPr>
              <w:t>S</w:t>
            </w:r>
            <w:r w:rsidRPr="00490DF3">
              <w:rPr>
                <w:b/>
                <w:bCs/>
                <w:sz w:val="18"/>
                <w:szCs w:val="18"/>
              </w:rPr>
              <w:t>ixhump</w:t>
            </w:r>
            <w:r w:rsidRPr="00490DF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272" w:type="dxa"/>
          </w:tcPr>
          <w:p w14:paraId="202276A7" w14:textId="77777777" w:rsidR="00106225" w:rsidRPr="00490DF3" w:rsidRDefault="00106225" w:rsidP="00A73295">
            <w:pPr>
              <w:spacing w:after="100" w:afterAutospacing="1"/>
              <w:jc w:val="center"/>
              <w:rPr>
                <w:sz w:val="18"/>
                <w:szCs w:val="18"/>
              </w:rPr>
            </w:pPr>
            <w:r w:rsidRPr="00490DF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975" w:type="dxa"/>
          </w:tcPr>
          <w:p w14:paraId="652E96DE" w14:textId="77777777" w:rsidR="00106225" w:rsidRPr="00490DF3" w:rsidRDefault="00106225" w:rsidP="00A73295">
            <w:pPr>
              <w:spacing w:after="100" w:afterAutospacing="1"/>
              <w:jc w:val="center"/>
              <w:rPr>
                <w:sz w:val="18"/>
                <w:szCs w:val="18"/>
              </w:rPr>
            </w:pPr>
            <w:r w:rsidRPr="00490DF3">
              <w:rPr>
                <w:rFonts w:hint="eastAsia"/>
                <w:sz w:val="18"/>
                <w:szCs w:val="18"/>
              </w:rPr>
              <w:t>-</w:t>
            </w:r>
            <w:r w:rsidRPr="00490DF3">
              <w:rPr>
                <w:sz w:val="18"/>
                <w:szCs w:val="18"/>
              </w:rPr>
              <w:t>1.0316</w:t>
            </w:r>
          </w:p>
        </w:tc>
      </w:tr>
      <w:tr w:rsidR="00106225" w:rsidRPr="00490DF3" w14:paraId="40F302A9" w14:textId="77777777" w:rsidTr="009172EB">
        <w:trPr>
          <w:jc w:val="center"/>
        </w:trPr>
        <w:tc>
          <w:tcPr>
            <w:tcW w:w="2269" w:type="dxa"/>
          </w:tcPr>
          <w:p w14:paraId="19071AA2" w14:textId="77777777" w:rsidR="00106225" w:rsidRPr="00490DF3" w:rsidRDefault="00106225" w:rsidP="00A73295">
            <w:pPr>
              <w:spacing w:after="100" w:afterAutospacing="1"/>
              <w:jc w:val="center"/>
              <w:rPr>
                <w:b/>
                <w:bCs/>
                <w:sz w:val="18"/>
                <w:szCs w:val="18"/>
              </w:rPr>
            </w:pPr>
            <w:r w:rsidRPr="00490DF3">
              <w:rPr>
                <w:rFonts w:hint="eastAsia"/>
                <w:b/>
                <w:bCs/>
                <w:sz w:val="18"/>
                <w:szCs w:val="18"/>
              </w:rPr>
              <w:t>S</w:t>
            </w:r>
            <w:r w:rsidRPr="00490DF3">
              <w:rPr>
                <w:b/>
                <w:bCs/>
                <w:sz w:val="18"/>
                <w:szCs w:val="18"/>
              </w:rPr>
              <w:t>asena</w:t>
            </w:r>
            <w:r w:rsidRPr="00490DF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272" w:type="dxa"/>
          </w:tcPr>
          <w:p w14:paraId="409589D9" w14:textId="77777777" w:rsidR="00106225" w:rsidRPr="00490DF3" w:rsidRDefault="00106225" w:rsidP="00A73295">
            <w:pPr>
              <w:spacing w:after="100" w:afterAutospacing="1"/>
              <w:jc w:val="center"/>
              <w:rPr>
                <w:sz w:val="18"/>
                <w:szCs w:val="18"/>
              </w:rPr>
            </w:pPr>
            <w:r w:rsidRPr="00490DF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975" w:type="dxa"/>
          </w:tcPr>
          <w:p w14:paraId="43D6313C" w14:textId="77777777" w:rsidR="00106225" w:rsidRPr="00490DF3" w:rsidRDefault="00106225" w:rsidP="00A73295">
            <w:pPr>
              <w:spacing w:after="100" w:afterAutospacing="1"/>
              <w:jc w:val="center"/>
              <w:rPr>
                <w:sz w:val="18"/>
                <w:szCs w:val="18"/>
              </w:rPr>
            </w:pPr>
            <w:r w:rsidRPr="00490DF3">
              <w:rPr>
                <w:sz w:val="18"/>
                <w:szCs w:val="18"/>
              </w:rPr>
              <w:t>1.4565</w:t>
            </w:r>
          </w:p>
        </w:tc>
      </w:tr>
      <w:tr w:rsidR="00106225" w:rsidRPr="00490DF3" w14:paraId="62A771B5" w14:textId="77777777" w:rsidTr="009172EB">
        <w:trPr>
          <w:jc w:val="center"/>
        </w:trPr>
        <w:tc>
          <w:tcPr>
            <w:tcW w:w="2269" w:type="dxa"/>
          </w:tcPr>
          <w:p w14:paraId="45B9E7E8" w14:textId="77777777" w:rsidR="00106225" w:rsidRPr="00490DF3" w:rsidRDefault="00106225" w:rsidP="00A73295">
            <w:pPr>
              <w:spacing w:after="100" w:afterAutospacing="1"/>
              <w:jc w:val="center"/>
              <w:rPr>
                <w:b/>
                <w:bCs/>
                <w:sz w:val="18"/>
                <w:szCs w:val="18"/>
              </w:rPr>
            </w:pPr>
            <w:r w:rsidRPr="00490DF3">
              <w:rPr>
                <w:rFonts w:hint="eastAsia"/>
                <w:b/>
                <w:bCs/>
                <w:sz w:val="18"/>
                <w:szCs w:val="18"/>
              </w:rPr>
              <w:t xml:space="preserve">Ellipsoid </w:t>
            </w:r>
          </w:p>
        </w:tc>
        <w:tc>
          <w:tcPr>
            <w:tcW w:w="2272" w:type="dxa"/>
          </w:tcPr>
          <w:p w14:paraId="0802994F" w14:textId="77777777" w:rsidR="00106225" w:rsidRPr="00490DF3" w:rsidRDefault="00106225" w:rsidP="00A73295">
            <w:pPr>
              <w:spacing w:after="100" w:afterAutospacing="1"/>
              <w:jc w:val="center"/>
              <w:rPr>
                <w:sz w:val="18"/>
                <w:szCs w:val="18"/>
              </w:rPr>
            </w:pPr>
            <w:r w:rsidRPr="00490DF3">
              <w:rPr>
                <w:rFonts w:hint="eastAsia"/>
                <w:sz w:val="18"/>
                <w:szCs w:val="18"/>
              </w:rPr>
              <w:t>1</w:t>
            </w:r>
            <w:r w:rsidRPr="00490DF3">
              <w:rPr>
                <w:sz w:val="18"/>
                <w:szCs w:val="18"/>
              </w:rPr>
              <w:t>0</w:t>
            </w:r>
          </w:p>
        </w:tc>
        <w:tc>
          <w:tcPr>
            <w:tcW w:w="1975" w:type="dxa"/>
          </w:tcPr>
          <w:p w14:paraId="66C01FFF" w14:textId="77777777" w:rsidR="00106225" w:rsidRPr="00490DF3" w:rsidRDefault="00106225" w:rsidP="00A73295">
            <w:pPr>
              <w:spacing w:after="100" w:afterAutospacing="1"/>
              <w:jc w:val="center"/>
              <w:rPr>
                <w:sz w:val="18"/>
                <w:szCs w:val="18"/>
              </w:rPr>
            </w:pPr>
            <w:r w:rsidRPr="00490DF3">
              <w:rPr>
                <w:sz w:val="18"/>
                <w:szCs w:val="18"/>
              </w:rPr>
              <w:t>0</w:t>
            </w:r>
          </w:p>
        </w:tc>
      </w:tr>
      <w:tr w:rsidR="00106225" w:rsidRPr="00490DF3" w14:paraId="34910EE1" w14:textId="77777777" w:rsidTr="009172EB">
        <w:trPr>
          <w:jc w:val="center"/>
        </w:trPr>
        <w:tc>
          <w:tcPr>
            <w:tcW w:w="2269" w:type="dxa"/>
          </w:tcPr>
          <w:p w14:paraId="4CC21E7F" w14:textId="77777777" w:rsidR="00106225" w:rsidRPr="00490DF3" w:rsidRDefault="00106225" w:rsidP="00A73295">
            <w:pPr>
              <w:spacing w:after="100" w:afterAutospacing="1"/>
              <w:jc w:val="center"/>
              <w:rPr>
                <w:b/>
                <w:bCs/>
                <w:sz w:val="18"/>
                <w:szCs w:val="18"/>
              </w:rPr>
            </w:pPr>
            <w:r w:rsidRPr="00490DF3">
              <w:rPr>
                <w:rFonts w:hint="eastAsia"/>
                <w:b/>
                <w:bCs/>
                <w:sz w:val="18"/>
                <w:szCs w:val="18"/>
              </w:rPr>
              <w:t>R</w:t>
            </w:r>
            <w:r w:rsidRPr="00490DF3">
              <w:rPr>
                <w:b/>
                <w:bCs/>
                <w:sz w:val="18"/>
                <w:szCs w:val="18"/>
              </w:rPr>
              <w:t>osenbrock</w:t>
            </w:r>
            <w:r w:rsidRPr="00490DF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272" w:type="dxa"/>
          </w:tcPr>
          <w:p w14:paraId="4E18BDA3" w14:textId="77777777" w:rsidR="00106225" w:rsidRPr="00490DF3" w:rsidRDefault="00106225" w:rsidP="00A73295">
            <w:pPr>
              <w:spacing w:after="100" w:afterAutospacing="1"/>
              <w:jc w:val="center"/>
              <w:rPr>
                <w:sz w:val="18"/>
                <w:szCs w:val="18"/>
              </w:rPr>
            </w:pPr>
            <w:r w:rsidRPr="00490DF3">
              <w:rPr>
                <w:rFonts w:hint="eastAsia"/>
                <w:sz w:val="18"/>
                <w:szCs w:val="18"/>
              </w:rPr>
              <w:t>2</w:t>
            </w:r>
            <w:r w:rsidRPr="00490DF3">
              <w:rPr>
                <w:sz w:val="18"/>
                <w:szCs w:val="18"/>
              </w:rPr>
              <w:t>0</w:t>
            </w:r>
          </w:p>
        </w:tc>
        <w:tc>
          <w:tcPr>
            <w:tcW w:w="1975" w:type="dxa"/>
          </w:tcPr>
          <w:p w14:paraId="262FE557" w14:textId="77777777" w:rsidR="00106225" w:rsidRPr="00490DF3" w:rsidRDefault="00106225" w:rsidP="00A73295">
            <w:pPr>
              <w:spacing w:after="100" w:afterAutospacing="1"/>
              <w:jc w:val="center"/>
              <w:rPr>
                <w:sz w:val="18"/>
                <w:szCs w:val="18"/>
              </w:rPr>
            </w:pPr>
            <w:r w:rsidRPr="00490DF3">
              <w:rPr>
                <w:sz w:val="18"/>
                <w:szCs w:val="18"/>
              </w:rPr>
              <w:t>0</w:t>
            </w:r>
          </w:p>
        </w:tc>
      </w:tr>
      <w:tr w:rsidR="00106225" w:rsidRPr="00490DF3" w14:paraId="03C7E670" w14:textId="77777777" w:rsidTr="009172EB">
        <w:trPr>
          <w:jc w:val="center"/>
        </w:trPr>
        <w:tc>
          <w:tcPr>
            <w:tcW w:w="2269" w:type="dxa"/>
          </w:tcPr>
          <w:p w14:paraId="3BF49E70" w14:textId="77777777" w:rsidR="00106225" w:rsidRPr="00490DF3" w:rsidRDefault="00106225" w:rsidP="00A73295">
            <w:pPr>
              <w:spacing w:after="100" w:afterAutospacing="1"/>
              <w:jc w:val="center"/>
              <w:rPr>
                <w:b/>
                <w:bCs/>
                <w:sz w:val="18"/>
                <w:szCs w:val="18"/>
              </w:rPr>
            </w:pPr>
            <w:r w:rsidRPr="00490DF3">
              <w:rPr>
                <w:rFonts w:hint="eastAsia"/>
                <w:b/>
                <w:bCs/>
                <w:sz w:val="18"/>
                <w:szCs w:val="18"/>
              </w:rPr>
              <w:t>A</w:t>
            </w:r>
            <w:r w:rsidRPr="00490DF3">
              <w:rPr>
                <w:b/>
                <w:bCs/>
                <w:sz w:val="18"/>
                <w:szCs w:val="18"/>
              </w:rPr>
              <w:t>ckley</w:t>
            </w:r>
          </w:p>
        </w:tc>
        <w:tc>
          <w:tcPr>
            <w:tcW w:w="2272" w:type="dxa"/>
          </w:tcPr>
          <w:p w14:paraId="326EFA37" w14:textId="77777777" w:rsidR="00106225" w:rsidRPr="00490DF3" w:rsidRDefault="00106225" w:rsidP="00A73295">
            <w:pPr>
              <w:spacing w:after="100" w:afterAutospacing="1"/>
              <w:jc w:val="center"/>
              <w:rPr>
                <w:sz w:val="18"/>
                <w:szCs w:val="18"/>
              </w:rPr>
            </w:pPr>
            <w:r w:rsidRPr="00490DF3">
              <w:rPr>
                <w:rFonts w:hint="eastAsia"/>
                <w:sz w:val="18"/>
                <w:szCs w:val="18"/>
              </w:rPr>
              <w:t>5</w:t>
            </w:r>
            <w:r w:rsidRPr="00490DF3">
              <w:rPr>
                <w:sz w:val="18"/>
                <w:szCs w:val="18"/>
              </w:rPr>
              <w:t>0</w:t>
            </w:r>
          </w:p>
        </w:tc>
        <w:tc>
          <w:tcPr>
            <w:tcW w:w="1975" w:type="dxa"/>
          </w:tcPr>
          <w:p w14:paraId="6681ED6A" w14:textId="77777777" w:rsidR="00106225" w:rsidRPr="00490DF3" w:rsidRDefault="00106225" w:rsidP="00A73295">
            <w:pPr>
              <w:spacing w:after="100" w:afterAutospacing="1"/>
              <w:jc w:val="center"/>
              <w:rPr>
                <w:sz w:val="18"/>
                <w:szCs w:val="18"/>
              </w:rPr>
            </w:pPr>
            <w:r w:rsidRPr="00490DF3">
              <w:rPr>
                <w:sz w:val="18"/>
                <w:szCs w:val="18"/>
              </w:rPr>
              <w:t>0</w:t>
            </w:r>
          </w:p>
        </w:tc>
      </w:tr>
    </w:tbl>
    <w:p w14:paraId="23A777EB" w14:textId="135C9997" w:rsidR="008C5A11" w:rsidRDefault="008C5A11" w:rsidP="008C5A11">
      <w:pPr>
        <w:spacing w:beforeLines="50" w:before="156"/>
        <w:jc w:val="center"/>
        <w:rPr>
          <w:rFonts w:ascii="Arial" w:hAnsi="Arial" w:cs="Arial"/>
          <w:sz w:val="16"/>
          <w:szCs w:val="16"/>
        </w:rPr>
      </w:pPr>
      <w:r w:rsidRPr="008C5A11">
        <w:rPr>
          <w:rFonts w:ascii="Arial" w:hAnsi="Arial" w:cs="Arial"/>
          <w:sz w:val="16"/>
          <w:szCs w:val="16"/>
        </w:rPr>
        <w:t>Figure 3.1 Different functions with their minimum value and number of dimensions for testing</w:t>
      </w:r>
    </w:p>
    <w:p w14:paraId="627CE270" w14:textId="77777777" w:rsidR="009F692A" w:rsidRPr="008C5A11" w:rsidRDefault="009F692A" w:rsidP="008C5A11">
      <w:pPr>
        <w:spacing w:beforeLines="50" w:before="156"/>
        <w:jc w:val="center"/>
        <w:rPr>
          <w:rFonts w:ascii="Arial" w:hAnsi="Arial" w:cs="Arial"/>
          <w:sz w:val="16"/>
          <w:szCs w:val="16"/>
        </w:rPr>
      </w:pPr>
    </w:p>
    <w:p w14:paraId="07592E01" w14:textId="13EA6EC0" w:rsidR="00246859" w:rsidRDefault="00246859" w:rsidP="00106225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 w:hint="eastAsia"/>
          <w:sz w:val="20"/>
          <w:szCs w:val="20"/>
        </w:rPr>
        <w:t>T</w:t>
      </w:r>
      <w:r>
        <w:rPr>
          <w:rFonts w:ascii="Georgia" w:hAnsi="Georgia" w:cs="Times New Roman"/>
          <w:sz w:val="20"/>
          <w:szCs w:val="20"/>
        </w:rPr>
        <w:t>o reduce the occasionality, the following efforts were made:</w:t>
      </w:r>
    </w:p>
    <w:p w14:paraId="776DB6F5" w14:textId="0F285BAB" w:rsidR="00106225" w:rsidRDefault="00246859" w:rsidP="00246859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 w:hint="eastAsia"/>
          <w:sz w:val="20"/>
          <w:szCs w:val="20"/>
        </w:rPr>
        <w:t>1</w:t>
      </w:r>
      <w:r>
        <w:rPr>
          <w:rFonts w:ascii="Georgia" w:hAnsi="Georgia" w:cs="Times New Roman"/>
          <w:sz w:val="20"/>
          <w:szCs w:val="20"/>
        </w:rPr>
        <w:t>. Used functions</w:t>
      </w:r>
      <w:r w:rsidR="009F692A">
        <w:rPr>
          <w:rFonts w:ascii="Georgia" w:hAnsi="Georgia" w:cs="Times New Roman"/>
          <w:sz w:val="20"/>
          <w:szCs w:val="20"/>
        </w:rPr>
        <w:t xml:space="preserve"> with mathematica</w:t>
      </w:r>
      <w:r w:rsidR="00D86214">
        <w:rPr>
          <w:rFonts w:ascii="Georgia" w:hAnsi="Georgia" w:cs="Times New Roman"/>
          <w:sz w:val="20"/>
          <w:szCs w:val="20"/>
        </w:rPr>
        <w:t>l</w:t>
      </w:r>
      <w:r w:rsidR="009F692A">
        <w:rPr>
          <w:rFonts w:ascii="Georgia" w:hAnsi="Georgia" w:cs="Times New Roman"/>
          <w:sz w:val="20"/>
          <w:szCs w:val="20"/>
        </w:rPr>
        <w:t xml:space="preserve"> expression</w:t>
      </w:r>
      <w:r>
        <w:rPr>
          <w:rFonts w:ascii="Georgia" w:hAnsi="Georgia" w:cs="Times New Roman"/>
          <w:sz w:val="20"/>
          <w:szCs w:val="20"/>
        </w:rPr>
        <w:t>,</w:t>
      </w:r>
      <w:r w:rsidR="009F692A">
        <w:rPr>
          <w:rFonts w:ascii="Georgia" w:hAnsi="Georgia" w:cs="Times New Roman"/>
          <w:sz w:val="20"/>
          <w:szCs w:val="20"/>
        </w:rPr>
        <w:t xml:space="preserve"> instead of black box functions. A</w:t>
      </w:r>
      <w:r w:rsidR="00D86214">
        <w:rPr>
          <w:rFonts w:ascii="Georgia" w:hAnsi="Georgia" w:cs="Times New Roman"/>
          <w:sz w:val="20"/>
          <w:szCs w:val="20"/>
        </w:rPr>
        <w:t>s</w:t>
      </w:r>
      <w:r>
        <w:rPr>
          <w:rFonts w:ascii="Georgia" w:hAnsi="Georgia" w:cs="Times New Roman"/>
          <w:sz w:val="20"/>
          <w:szCs w:val="20"/>
        </w:rPr>
        <w:t xml:space="preserve"> </w:t>
      </w:r>
      <w:r w:rsidR="00D86214">
        <w:rPr>
          <w:rFonts w:ascii="Georgia" w:hAnsi="Georgia" w:cs="Times New Roman"/>
          <w:sz w:val="20"/>
          <w:szCs w:val="20"/>
        </w:rPr>
        <w:t xml:space="preserve">for these functions, </w:t>
      </w:r>
      <w:r w:rsidR="009F692A">
        <w:rPr>
          <w:rFonts w:ascii="Georgia" w:hAnsi="Georgia" w:cs="Times New Roman"/>
          <w:sz w:val="20"/>
          <w:szCs w:val="20"/>
        </w:rPr>
        <w:t>we already know their minimum value</w:t>
      </w:r>
      <w:r w:rsidR="009F692A">
        <w:rPr>
          <w:rFonts w:ascii="Georgia" w:hAnsi="Georgia" w:cs="Times New Roman"/>
          <w:sz w:val="20"/>
          <w:szCs w:val="20"/>
        </w:rPr>
        <w:t xml:space="preserve"> </w:t>
      </w:r>
      <w:r>
        <w:rPr>
          <w:rFonts w:ascii="Georgia" w:hAnsi="Georgia" w:cs="Times New Roman"/>
          <w:sz w:val="20"/>
          <w:szCs w:val="20"/>
        </w:rPr>
        <w:t xml:space="preserve">and it will be </w:t>
      </w:r>
      <w:r>
        <w:rPr>
          <w:rFonts w:ascii="Georgia" w:hAnsi="Georgia" w:cs="Times New Roman"/>
          <w:sz w:val="20"/>
          <w:szCs w:val="20"/>
        </w:rPr>
        <w:t>convenient</w:t>
      </w:r>
      <w:r>
        <w:rPr>
          <w:rFonts w:ascii="Georgia" w:hAnsi="Georgia" w:cs="Times New Roman"/>
          <w:sz w:val="20"/>
          <w:szCs w:val="20"/>
        </w:rPr>
        <w:t xml:space="preserve"> for </w:t>
      </w:r>
      <w:r w:rsidR="00D86214">
        <w:rPr>
          <w:rFonts w:ascii="Georgia" w:hAnsi="Georgia" w:cs="Times New Roman"/>
          <w:sz w:val="20"/>
          <w:szCs w:val="20"/>
        </w:rPr>
        <w:t xml:space="preserve">us to </w:t>
      </w:r>
      <w:r>
        <w:rPr>
          <w:rFonts w:ascii="Georgia" w:hAnsi="Georgia" w:cs="Times New Roman"/>
          <w:sz w:val="20"/>
          <w:szCs w:val="20"/>
        </w:rPr>
        <w:t>analyzing the</w:t>
      </w:r>
      <w:r w:rsidR="00D86214">
        <w:rPr>
          <w:rFonts w:ascii="Georgia" w:hAnsi="Georgia" w:cs="Times New Roman"/>
          <w:sz w:val="20"/>
          <w:szCs w:val="20"/>
        </w:rPr>
        <w:t>ir</w:t>
      </w:r>
      <w:r>
        <w:rPr>
          <w:rFonts w:ascii="Georgia" w:hAnsi="Georgia" w:cs="Times New Roman"/>
          <w:sz w:val="20"/>
          <w:szCs w:val="20"/>
        </w:rPr>
        <w:t xml:space="preserve"> performance</w:t>
      </w:r>
      <w:r w:rsidR="00D86214">
        <w:rPr>
          <w:rFonts w:ascii="Georgia" w:hAnsi="Georgia" w:cs="Times New Roman"/>
          <w:sz w:val="20"/>
          <w:szCs w:val="20"/>
        </w:rPr>
        <w:t>.</w:t>
      </w:r>
    </w:p>
    <w:p w14:paraId="1A517914" w14:textId="6FD4143E" w:rsidR="00246BB0" w:rsidRDefault="00246BB0" w:rsidP="00246859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 w:hint="eastAsia"/>
          <w:sz w:val="20"/>
          <w:szCs w:val="20"/>
        </w:rPr>
        <w:t>2</w:t>
      </w:r>
      <w:r>
        <w:rPr>
          <w:rFonts w:ascii="Georgia" w:hAnsi="Georgia" w:cs="Times New Roman"/>
          <w:sz w:val="20"/>
          <w:szCs w:val="20"/>
        </w:rPr>
        <w:t>. Used sample points with different number of dimensions.</w:t>
      </w:r>
    </w:p>
    <w:p w14:paraId="361984FC" w14:textId="124DA7D1" w:rsidR="00246BB0" w:rsidRDefault="00246BB0" w:rsidP="00246859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 w:hint="eastAsia"/>
          <w:sz w:val="20"/>
          <w:szCs w:val="20"/>
        </w:rPr>
        <w:t>3</w:t>
      </w:r>
      <w:r>
        <w:rPr>
          <w:rFonts w:ascii="Georgia" w:hAnsi="Georgia" w:cs="Times New Roman"/>
          <w:sz w:val="20"/>
          <w:szCs w:val="20"/>
        </w:rPr>
        <w:t>. As sample points are selected randomly, which will affect the input data, the author conducted each experiment for 10 times, and calculate the average value of outcomes.</w:t>
      </w:r>
    </w:p>
    <w:p w14:paraId="482BA709" w14:textId="1E7DC2FE" w:rsidR="00246BB0" w:rsidRDefault="00246BB0" w:rsidP="00246859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Knowing that larger batch size will improve the performance, for each algorithm, the author set the batch size to be 1,2,4,8, and made experiments separately.</w:t>
      </w:r>
    </w:p>
    <w:p w14:paraId="59AE4FA8" w14:textId="2BE7A278" w:rsidR="00064DBD" w:rsidRDefault="00064DBD" w:rsidP="00246859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The testing process of each algorithm including the following process: </w:t>
      </w:r>
    </w:p>
    <w:p w14:paraId="70509B59" w14:textId="2FBF731E" w:rsidR="00064DBD" w:rsidRDefault="00064DBD" w:rsidP="00064DBD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 w:hint="eastAsia"/>
          <w:sz w:val="20"/>
          <w:szCs w:val="20"/>
        </w:rPr>
        <w:t>1</w:t>
      </w:r>
      <w:r>
        <w:rPr>
          <w:rFonts w:ascii="Georgia" w:hAnsi="Georgia" w:cs="Times New Roman"/>
          <w:sz w:val="20"/>
          <w:szCs w:val="20"/>
        </w:rPr>
        <w:t>. B</w:t>
      </w:r>
      <w:r>
        <w:rPr>
          <w:rFonts w:ascii="Georgia" w:hAnsi="Georgia" w:cs="Times New Roman"/>
          <w:sz w:val="20"/>
          <w:szCs w:val="20"/>
        </w:rPr>
        <w:t>efore testing</w:t>
      </w:r>
      <w:r>
        <w:rPr>
          <w:rFonts w:ascii="Georgia" w:hAnsi="Georgia" w:cs="Times New Roman"/>
          <w:sz w:val="20"/>
          <w:szCs w:val="20"/>
        </w:rPr>
        <w:t>, upper and lower bound of the function was set. Then the author set dimension of the random dataset to be selected.</w:t>
      </w:r>
      <w:r w:rsidR="00435DCB">
        <w:rPr>
          <w:rFonts w:ascii="Georgia" w:hAnsi="Georgia" w:cs="Times New Roman"/>
          <w:sz w:val="20"/>
          <w:szCs w:val="20"/>
        </w:rPr>
        <w:t xml:space="preserve"> The threshold number to stop iteration was set to 20</w:t>
      </w:r>
      <w:r w:rsidR="00045467">
        <w:rPr>
          <w:rFonts w:ascii="Georgia" w:hAnsi="Georgia" w:cs="Times New Roman"/>
          <w:sz w:val="20"/>
          <w:szCs w:val="20"/>
        </w:rPr>
        <w:t>.</w:t>
      </w:r>
    </w:p>
    <w:p w14:paraId="43814BA5" w14:textId="74715F2E" w:rsidR="00435DCB" w:rsidRDefault="00435DCB" w:rsidP="00064DBD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 w:hint="eastAsia"/>
          <w:sz w:val="20"/>
          <w:szCs w:val="20"/>
        </w:rPr>
        <w:t>2</w:t>
      </w:r>
      <w:r>
        <w:rPr>
          <w:rFonts w:ascii="Georgia" w:hAnsi="Georgia" w:cs="Times New Roman"/>
          <w:sz w:val="20"/>
          <w:szCs w:val="20"/>
        </w:rPr>
        <w:t xml:space="preserve">. </w:t>
      </w:r>
      <w:r w:rsidR="00045467">
        <w:rPr>
          <w:rFonts w:ascii="Georgia" w:hAnsi="Georgia" w:cs="Times New Roman"/>
          <w:sz w:val="20"/>
          <w:szCs w:val="20"/>
        </w:rPr>
        <w:t>Selecting sample points: as this is a controlled experiment, we need to omit the influence of irrelevant variables. Thus, for each algorithm, the same method, Latin hypercube sampling (LHS) was applied.</w:t>
      </w:r>
    </w:p>
    <w:p w14:paraId="3C5D6418" w14:textId="7A38970B" w:rsidR="00770629" w:rsidRDefault="00770629" w:rsidP="00064DBD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 w:hint="eastAsia"/>
          <w:sz w:val="20"/>
          <w:szCs w:val="20"/>
        </w:rPr>
        <w:t>3</w:t>
      </w:r>
      <w:r>
        <w:rPr>
          <w:rFonts w:ascii="Georgia" w:hAnsi="Georgia" w:cs="Times New Roman"/>
          <w:sz w:val="20"/>
          <w:szCs w:val="20"/>
        </w:rPr>
        <w:t>. Apply the Matlab Kriging toolbox, where zero order polynomial was used as regression model, and gaussian kernel (as mentioned in 2.1.3) was used as kernel function.</w:t>
      </w:r>
    </w:p>
    <w:p w14:paraId="11DAEACC" w14:textId="36736DC8" w:rsidR="00064DBD" w:rsidRDefault="00770629" w:rsidP="00246859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4. In each iteration, apply different algorithms to select a batch of points, and update the model.</w:t>
      </w:r>
    </w:p>
    <w:p w14:paraId="05476D99" w14:textId="6F355D0C" w:rsidR="00770629" w:rsidRDefault="00770629" w:rsidP="00246859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5. Repeat step 4 until the number of iteration reaches its maximum.</w:t>
      </w:r>
    </w:p>
    <w:p w14:paraId="6D3F7FAE" w14:textId="77777777" w:rsidR="002F6F31" w:rsidRPr="00770629" w:rsidRDefault="002F6F31" w:rsidP="00246859">
      <w:pPr>
        <w:spacing w:beforeLines="50" w:before="156"/>
        <w:rPr>
          <w:rFonts w:ascii="Georgia" w:hAnsi="Georgia" w:cs="Times New Roman" w:hint="eastAsia"/>
          <w:sz w:val="20"/>
          <w:szCs w:val="20"/>
        </w:rPr>
      </w:pPr>
    </w:p>
    <w:p w14:paraId="2B2B5B8C" w14:textId="15A3F4A3" w:rsidR="00B1154A" w:rsidRDefault="00B1154A" w:rsidP="00B1154A">
      <w:pPr>
        <w:rPr>
          <w:rFonts w:ascii="Times New Roman" w:hAnsi="Times New Roman" w:cs="Times New Roman"/>
          <w:sz w:val="44"/>
          <w:szCs w:val="44"/>
        </w:rPr>
      </w:pPr>
      <w:r w:rsidRPr="00B1154A">
        <w:rPr>
          <w:rFonts w:ascii="Times New Roman" w:hAnsi="Times New Roman" w:cs="Times New Roman" w:hint="cs"/>
          <w:sz w:val="36"/>
          <w:szCs w:val="36"/>
        </w:rPr>
        <w:lastRenderedPageBreak/>
        <w:t>3</w:t>
      </w:r>
      <w:r w:rsidRPr="00B1154A">
        <w:rPr>
          <w:rFonts w:ascii="Times New Roman" w:hAnsi="Times New Roman" w:cs="Times New Roman"/>
          <w:sz w:val="36"/>
          <w:szCs w:val="36"/>
        </w:rPr>
        <w:t xml:space="preserve">.1 </w:t>
      </w:r>
      <w:r w:rsidRPr="00B1154A">
        <w:rPr>
          <w:rFonts w:ascii="Georgia" w:hAnsi="Georgia" w:cs="Times New Roman"/>
          <w:sz w:val="32"/>
          <w:szCs w:val="32"/>
        </w:rPr>
        <w:t>Multi-model Expected Improvement</w:t>
      </w:r>
      <w:r w:rsidRPr="00B1154A">
        <w:rPr>
          <w:rFonts w:ascii="Times New Roman" w:hAnsi="Times New Roman" w:cs="Times New Roman"/>
          <w:sz w:val="44"/>
          <w:szCs w:val="44"/>
        </w:rPr>
        <w:t xml:space="preserve"> </w:t>
      </w:r>
      <w:bookmarkEnd w:id="0"/>
    </w:p>
    <w:p w14:paraId="002111EA" w14:textId="0CFE0E56" w:rsidR="002F6F31" w:rsidRDefault="002F6F31" w:rsidP="002F6F31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From Chapter 2, we know that the promising point is the point where Experiment Improvement function reaches its maximum. Thus, to select a batch of (q) points at one iteration, we can select the top q points where EI function reaches its top q maximum value. And from figure 2.4, we noticed that EI function has many local maximum values (see below).</w:t>
      </w:r>
    </w:p>
    <w:p w14:paraId="3986F159" w14:textId="2F87AE04" w:rsidR="002F6F31" w:rsidRDefault="002F6F31" w:rsidP="002F6F31">
      <w:pPr>
        <w:spacing w:beforeLines="50" w:before="156"/>
        <w:jc w:val="center"/>
        <w:rPr>
          <w:rFonts w:ascii="Georgia" w:hAnsi="Georgia" w:cs="Times New Roman"/>
          <w:sz w:val="20"/>
          <w:szCs w:val="20"/>
        </w:rPr>
      </w:pPr>
      <w:r w:rsidRPr="002F6F31"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061E1DB4" wp14:editId="1EC36E53">
            <wp:extent cx="3512820" cy="37617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9D15" w14:textId="7B1A5CEF" w:rsidR="002F6F31" w:rsidRDefault="002F6F31" w:rsidP="00B90C4A">
      <w:pPr>
        <w:spacing w:beforeLines="50" w:before="156"/>
        <w:ind w:firstLine="420"/>
        <w:jc w:val="left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 w:hint="eastAsia"/>
          <w:sz w:val="20"/>
          <w:szCs w:val="20"/>
        </w:rPr>
        <w:t>T</w:t>
      </w:r>
      <w:r>
        <w:rPr>
          <w:rFonts w:ascii="Georgia" w:hAnsi="Georgia" w:cs="Times New Roman"/>
          <w:sz w:val="20"/>
          <w:szCs w:val="20"/>
        </w:rPr>
        <w:t xml:space="preserve">his kind of shape brings the idea that </w:t>
      </w:r>
      <w:r w:rsidR="00B90C4A">
        <w:rPr>
          <w:rFonts w:ascii="Georgia" w:hAnsi="Georgia" w:cs="Times New Roman"/>
          <w:sz w:val="20"/>
          <w:szCs w:val="20"/>
        </w:rPr>
        <w:t xml:space="preserve">when searching the next point to be evaluated, we can exclude the </w:t>
      </w:r>
      <w:r w:rsidR="00B90C4A">
        <w:rPr>
          <w:rFonts w:ascii="Georgia" w:hAnsi="Georgia" w:cs="Times New Roman" w:hint="eastAsia"/>
          <w:sz w:val="20"/>
          <w:szCs w:val="20"/>
        </w:rPr>
        <w:t>“</w:t>
      </w:r>
      <w:r w:rsidR="00B90C4A">
        <w:rPr>
          <w:rFonts w:ascii="Georgia" w:hAnsi="Georgia" w:cs="Times New Roman" w:hint="eastAsia"/>
          <w:sz w:val="20"/>
          <w:szCs w:val="20"/>
        </w:rPr>
        <w:t>peak</w:t>
      </w:r>
      <w:r w:rsidR="00B90C4A">
        <w:rPr>
          <w:rFonts w:ascii="Georgia" w:hAnsi="Georgia" w:cs="Times New Roman" w:hint="eastAsia"/>
          <w:sz w:val="20"/>
          <w:szCs w:val="20"/>
        </w:rPr>
        <w:t>”</w:t>
      </w:r>
      <w:r w:rsidR="00B90C4A">
        <w:rPr>
          <w:rFonts w:ascii="Georgia" w:hAnsi="Georgia" w:cs="Times New Roman" w:hint="eastAsia"/>
          <w:sz w:val="20"/>
          <w:szCs w:val="20"/>
        </w:rPr>
        <w:t xml:space="preserve"> </w:t>
      </w:r>
      <w:r w:rsidR="00B90C4A">
        <w:rPr>
          <w:rFonts w:ascii="Georgia" w:hAnsi="Georgia" w:cs="Times New Roman"/>
          <w:sz w:val="20"/>
          <w:szCs w:val="20"/>
        </w:rPr>
        <w:t>whose local maximum was selected, and only search other peaks.</w:t>
      </w:r>
    </w:p>
    <w:p w14:paraId="3D6C31F0" w14:textId="1214B9D7" w:rsidR="00B90C4A" w:rsidRDefault="00B90C4A" w:rsidP="002F6F31">
      <w:pPr>
        <w:spacing w:beforeLines="50" w:before="156"/>
        <w:jc w:val="left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ab/>
        <w:t>To implement this idea, an algorithm was developed: to set a constraint at the first “peak”, and ignore points within the constraint when searching. From pre-existing works, we know that the</w:t>
      </w:r>
      <w:r w:rsidR="008543BA">
        <w:rPr>
          <w:rFonts w:ascii="Georgia" w:hAnsi="Georgia" w:cs="Times New Roman"/>
          <w:sz w:val="20"/>
          <w:szCs w:val="20"/>
        </w:rPr>
        <w:t>re is an relationship between constraint and difference between lower and upper bound:</w:t>
      </w:r>
    </w:p>
    <w:p w14:paraId="402A33EA" w14:textId="2A10D2D0" w:rsidR="008543BA" w:rsidRDefault="008543BA" w:rsidP="008543BA">
      <w:pPr>
        <w:spacing w:beforeLines="50" w:before="156"/>
        <w:ind w:firstLineChars="900" w:firstLine="1800"/>
        <w:jc w:val="left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Constraint =</w:t>
      </w:r>
      <w:r w:rsidRPr="008543BA">
        <w:rPr>
          <w:rFonts w:ascii="Georgia" w:hAnsi="Georgia" w:cs="Times New Roman"/>
          <w:b/>
          <w:bCs/>
          <w:sz w:val="20"/>
          <w:szCs w:val="20"/>
        </w:rPr>
        <w:t xml:space="preserve"> </w:t>
      </w:r>
      <w:bookmarkStart w:id="1" w:name="OLE_LINK6"/>
      <w:r w:rsidRPr="008543BA">
        <w:rPr>
          <w:rFonts w:ascii="Georgia" w:hAnsi="Georgia" w:cs="Times New Roman" w:hint="eastAsia"/>
          <w:b/>
          <w:bCs/>
          <w:sz w:val="20"/>
          <w:szCs w:val="20"/>
        </w:rPr>
        <w:t>θ</w:t>
      </w:r>
      <w:bookmarkEnd w:id="1"/>
      <w:r w:rsidRPr="008543BA">
        <w:rPr>
          <w:rFonts w:ascii="Georgia" w:hAnsi="Georgia" w:cs="Times New Roman"/>
          <w:b/>
          <w:bCs/>
          <w:sz w:val="20"/>
          <w:szCs w:val="20"/>
        </w:rPr>
        <w:t xml:space="preserve"> </w:t>
      </w:r>
      <w:r>
        <w:rPr>
          <w:rFonts w:ascii="Georgia" w:hAnsi="Georgia" w:cs="Times New Roman" w:hint="eastAsia"/>
          <w:sz w:val="20"/>
          <w:szCs w:val="20"/>
        </w:rPr>
        <w:t>(</w:t>
      </w:r>
      <w:r>
        <w:rPr>
          <w:rFonts w:ascii="Georgia" w:hAnsi="Georgia" w:cs="Times New Roman"/>
          <w:sz w:val="20"/>
          <w:szCs w:val="20"/>
        </w:rPr>
        <w:t>upperbound – lower bound)                    (12)</w:t>
      </w:r>
    </w:p>
    <w:p w14:paraId="62744A74" w14:textId="10ECA88D" w:rsidR="00F242A0" w:rsidRDefault="00F242A0" w:rsidP="00F242A0">
      <w:pPr>
        <w:spacing w:beforeLines="50" w:before="156"/>
        <w:jc w:val="left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The author tried </w:t>
      </w:r>
      <w:r w:rsidRPr="008543BA">
        <w:rPr>
          <w:rFonts w:ascii="Georgia" w:hAnsi="Georgia" w:cs="Times New Roman" w:hint="eastAsia"/>
          <w:b/>
          <w:bCs/>
          <w:sz w:val="20"/>
          <w:szCs w:val="20"/>
        </w:rPr>
        <w:t>θ</w:t>
      </w:r>
      <w:r>
        <w:rPr>
          <w:rFonts w:ascii="Georgia" w:hAnsi="Georgia" w:cs="Times New Roman" w:hint="eastAsia"/>
          <w:b/>
          <w:bCs/>
          <w:sz w:val="20"/>
          <w:szCs w:val="20"/>
        </w:rPr>
        <w:t xml:space="preserve"> </w:t>
      </w:r>
      <w:r>
        <w:rPr>
          <w:rFonts w:ascii="Georgia" w:hAnsi="Georgia" w:cs="Times New Roman"/>
          <w:sz w:val="20"/>
          <w:szCs w:val="20"/>
        </w:rPr>
        <w:t xml:space="preserve">to be </w:t>
      </w:r>
      <w:r>
        <w:rPr>
          <w:rFonts w:ascii="Times New Roman" w:hAnsi="Times New Roman" w:cs="Times New Roman" w:hint="cs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>.001, 0.0001, 0.00001</w:t>
      </w:r>
      <w:r>
        <w:rPr>
          <w:rFonts w:ascii="Georgia" w:hAnsi="Georgia" w:cs="Times New Roman"/>
          <w:sz w:val="20"/>
          <w:szCs w:val="20"/>
        </w:rPr>
        <w:t xml:space="preserve"> on each function, and found out that, the optimal </w:t>
      </w:r>
      <w:r w:rsidRPr="008543BA">
        <w:rPr>
          <w:rFonts w:ascii="Georgia" w:hAnsi="Georgia" w:cs="Times New Roman" w:hint="eastAsia"/>
          <w:b/>
          <w:bCs/>
          <w:sz w:val="20"/>
          <w:szCs w:val="20"/>
        </w:rPr>
        <w:t>θ</w:t>
      </w:r>
      <w:r>
        <w:rPr>
          <w:rFonts w:ascii="Georgia" w:hAnsi="Georgia" w:cs="Times New Roman" w:hint="eastAsia"/>
          <w:b/>
          <w:bCs/>
          <w:sz w:val="20"/>
          <w:szCs w:val="20"/>
        </w:rPr>
        <w:t xml:space="preserve"> </w:t>
      </w:r>
      <w:r>
        <w:rPr>
          <w:rFonts w:ascii="Georgia" w:hAnsi="Georgia" w:cs="Times New Roman"/>
          <w:sz w:val="20"/>
          <w:szCs w:val="20"/>
        </w:rPr>
        <w:t>was</w:t>
      </w:r>
      <w:r>
        <w:rPr>
          <w:rFonts w:ascii="Georgia" w:hAnsi="Georgia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cs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>.001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92B2667" w14:textId="16C5E7C1" w:rsidR="00F242A0" w:rsidRDefault="00F242A0" w:rsidP="00F242A0">
      <w:pPr>
        <w:spacing w:beforeLines="50" w:before="156"/>
        <w:jc w:val="center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noProof/>
          <w:sz w:val="20"/>
          <w:szCs w:val="20"/>
        </w:rPr>
        <w:lastRenderedPageBreak/>
        <w:drawing>
          <wp:inline distT="0" distB="0" distL="0" distR="0" wp14:anchorId="187A8C94" wp14:editId="2C64370C">
            <wp:extent cx="4085864" cy="3064398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408" cy="307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4196" w14:textId="068CA53A" w:rsidR="007516DA" w:rsidRDefault="007516DA" w:rsidP="007516DA">
      <w:pPr>
        <w:spacing w:beforeLines="50" w:before="156"/>
        <w:jc w:val="center"/>
        <w:rPr>
          <w:rFonts w:ascii="Arial" w:hAnsi="Arial" w:cs="Arial"/>
          <w:sz w:val="16"/>
          <w:szCs w:val="16"/>
        </w:rPr>
      </w:pPr>
      <w:r w:rsidRPr="008C5A11">
        <w:rPr>
          <w:rFonts w:ascii="Arial" w:hAnsi="Arial" w:cs="Arial"/>
          <w:sz w:val="16"/>
          <w:szCs w:val="16"/>
        </w:rPr>
        <w:t>Figure 3.</w:t>
      </w:r>
      <w:r>
        <w:rPr>
          <w:rFonts w:ascii="Arial" w:hAnsi="Arial" w:cs="Arial"/>
          <w:sz w:val="16"/>
          <w:szCs w:val="16"/>
        </w:rPr>
        <w:t>2</w:t>
      </w:r>
      <w:r w:rsidRPr="008C5A1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Trying different theta on function Rosenbrock</w:t>
      </w:r>
    </w:p>
    <w:p w14:paraId="41588306" w14:textId="77777777" w:rsidR="007516DA" w:rsidRPr="007516DA" w:rsidRDefault="007516DA" w:rsidP="00F242A0">
      <w:pPr>
        <w:spacing w:beforeLines="50" w:before="156"/>
        <w:jc w:val="center"/>
        <w:rPr>
          <w:rFonts w:ascii="Georgia" w:hAnsi="Georgia" w:cs="Times New Roman" w:hint="eastAsia"/>
          <w:sz w:val="20"/>
          <w:szCs w:val="20"/>
        </w:rPr>
      </w:pPr>
    </w:p>
    <w:p w14:paraId="75662FD7" w14:textId="7B07D944" w:rsidR="00B1154A" w:rsidRDefault="00B1154A" w:rsidP="00B1154A">
      <w:pPr>
        <w:rPr>
          <w:rFonts w:ascii="Times New Roman" w:hAnsi="Times New Roman" w:cs="Times New Roman"/>
          <w:sz w:val="44"/>
          <w:szCs w:val="44"/>
        </w:rPr>
      </w:pPr>
      <w:bookmarkStart w:id="2" w:name="OLE_LINK4"/>
      <w:r>
        <w:rPr>
          <w:rFonts w:ascii="Times New Roman" w:hAnsi="Times New Roman" w:cs="Times New Roman"/>
          <w:kern w:val="0"/>
          <w:sz w:val="36"/>
          <w:szCs w:val="36"/>
        </w:rPr>
        <w:t>3.</w:t>
      </w:r>
      <w:r>
        <w:rPr>
          <w:rFonts w:ascii="Times New Roman" w:hAnsi="Times New Roman" w:cs="Times New Roman"/>
          <w:kern w:val="0"/>
          <w:sz w:val="36"/>
          <w:szCs w:val="36"/>
        </w:rPr>
        <w:t>2 Kriging Believer</w:t>
      </w:r>
    </w:p>
    <w:bookmarkEnd w:id="2"/>
    <w:p w14:paraId="2F9C78AD" w14:textId="77777777" w:rsidR="002F6F31" w:rsidRDefault="002F6F31" w:rsidP="002F6F31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4. In each iteration, apply different algorithms to select a batch of points, and update the model.</w:t>
      </w:r>
    </w:p>
    <w:p w14:paraId="20CE4A15" w14:textId="77777777" w:rsidR="002F6F31" w:rsidRDefault="002F6F31" w:rsidP="002F6F31">
      <w:pPr>
        <w:spacing w:beforeLines="50" w:before="156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5. Repeat step 4 until the number of iteration reaches its maximum.</w:t>
      </w:r>
    </w:p>
    <w:p w14:paraId="4F89FA9F" w14:textId="2462FD9F" w:rsidR="00B1154A" w:rsidRDefault="00B1154A" w:rsidP="00B1154A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kern w:val="0"/>
          <w:sz w:val="36"/>
          <w:szCs w:val="36"/>
        </w:rPr>
        <w:t>3.</w:t>
      </w:r>
      <w:r>
        <w:rPr>
          <w:rFonts w:ascii="Times New Roman" w:hAnsi="Times New Roman" w:cs="Times New Roman"/>
          <w:kern w:val="0"/>
          <w:sz w:val="36"/>
          <w:szCs w:val="36"/>
        </w:rPr>
        <w:t>3</w:t>
      </w:r>
      <w:r>
        <w:rPr>
          <w:rFonts w:ascii="Times New Roman" w:hAnsi="Times New Roman" w:cs="Times New Roman"/>
          <w:kern w:val="0"/>
          <w:sz w:val="36"/>
          <w:szCs w:val="36"/>
        </w:rPr>
        <w:t xml:space="preserve"> </w:t>
      </w:r>
      <w:r>
        <w:rPr>
          <w:rFonts w:ascii="Times New Roman" w:hAnsi="Times New Roman" w:cs="Times New Roman"/>
          <w:kern w:val="0"/>
          <w:sz w:val="36"/>
          <w:szCs w:val="36"/>
        </w:rPr>
        <w:t>Constant Liar</w:t>
      </w:r>
    </w:p>
    <w:p w14:paraId="1E89E385" w14:textId="077B143F" w:rsidR="00B1154A" w:rsidRDefault="00B1154A" w:rsidP="00B1154A">
      <w:pPr>
        <w:rPr>
          <w:rFonts w:ascii="Times New Roman" w:hAnsi="Times New Roman" w:cs="Times New Roman"/>
          <w:sz w:val="44"/>
          <w:szCs w:val="44"/>
        </w:rPr>
      </w:pPr>
    </w:p>
    <w:p w14:paraId="7283ACE1" w14:textId="408C300B" w:rsidR="00B1154A" w:rsidRDefault="00B1154A" w:rsidP="00B1154A">
      <w:pPr>
        <w:rPr>
          <w:rFonts w:ascii="Times New Roman" w:hAnsi="Times New Roman" w:cs="Times New Roman"/>
          <w:sz w:val="44"/>
          <w:szCs w:val="44"/>
        </w:rPr>
      </w:pPr>
    </w:p>
    <w:p w14:paraId="5D1BFD05" w14:textId="77777777" w:rsidR="00B1154A" w:rsidRPr="00B1154A" w:rsidRDefault="00B1154A" w:rsidP="00B1154A">
      <w:pPr>
        <w:rPr>
          <w:rFonts w:ascii="Times New Roman" w:hAnsi="Times New Roman" w:cs="Times New Roman" w:hint="eastAsia"/>
          <w:sz w:val="44"/>
          <w:szCs w:val="44"/>
        </w:rPr>
      </w:pPr>
    </w:p>
    <w:p w14:paraId="27966FBF" w14:textId="77777777" w:rsidR="00B1154A" w:rsidRDefault="00B1154A" w:rsidP="00B1154A">
      <w:pPr>
        <w:spacing w:before="100" w:beforeAutospacing="1"/>
      </w:pPr>
    </w:p>
    <w:p w14:paraId="03CC453C" w14:textId="77777777" w:rsidR="00B1154A" w:rsidRDefault="00B1154A">
      <w:pPr>
        <w:widowControl/>
        <w:jc w:val="left"/>
      </w:pPr>
      <w:r>
        <w:br w:type="page"/>
      </w:r>
    </w:p>
    <w:p w14:paraId="648EC8F8" w14:textId="77777777" w:rsidR="00D23E22" w:rsidRPr="00B1154A" w:rsidRDefault="00D23E22" w:rsidP="00B1154A">
      <w:pPr>
        <w:spacing w:before="100" w:beforeAutospacing="1"/>
        <w:rPr>
          <w:rFonts w:ascii="Georgia" w:hAnsi="Georgia"/>
          <w:sz w:val="16"/>
          <w:szCs w:val="16"/>
        </w:rPr>
      </w:pPr>
    </w:p>
    <w:p w14:paraId="07BEA835" w14:textId="5D47EBBB" w:rsidR="00E5241C" w:rsidRPr="00490DF3" w:rsidRDefault="00E5241C" w:rsidP="00E5241C">
      <w:pPr>
        <w:spacing w:after="100" w:afterAutospacing="1"/>
        <w:rPr>
          <w:rFonts w:ascii="Georgia" w:hAnsi="Georgia"/>
          <w:sz w:val="18"/>
          <w:szCs w:val="18"/>
        </w:rPr>
      </w:pPr>
      <w:r w:rsidRPr="00490DF3">
        <w:rPr>
          <w:rFonts w:ascii="Georgia" w:hAnsi="Georgia"/>
          <w:sz w:val="18"/>
          <w:szCs w:val="18"/>
        </w:rPr>
        <w:t>Reference:</w:t>
      </w:r>
    </w:p>
    <w:p w14:paraId="3847A0E4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 w:cs="Arial"/>
          <w:color w:val="202122"/>
          <w:sz w:val="18"/>
          <w:szCs w:val="18"/>
          <w:shd w:val="clear" w:color="auto" w:fill="FFFFFF"/>
        </w:rPr>
      </w:pPr>
      <w:r w:rsidRPr="00490DF3">
        <w:rPr>
          <w:rFonts w:ascii="Georgia" w:hAnsi="Georgia"/>
          <w:sz w:val="18"/>
          <w:szCs w:val="18"/>
        </w:rPr>
        <w:t>[1]</w:t>
      </w: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 xml:space="preserve"> 2016-05-10, Playtypus Innovation. A Simple Intro to Gaussian Process (a great data modeling tool) [Online]. [Accessed Oct.29 2020]. Available from: http://platypusinnovation.blogspot.com/2016/05/a-simple-intro-to-gaussian-processes.html </w:t>
      </w:r>
    </w:p>
    <w:p w14:paraId="2EF4280A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 w:cs="Arial"/>
          <w:color w:val="202122"/>
          <w:sz w:val="18"/>
          <w:szCs w:val="18"/>
          <w:shd w:val="clear" w:color="auto" w:fill="FFFFFF"/>
        </w:rPr>
      </w:pP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 xml:space="preserve">[2] YANSONG, 2019, Zhihu, 14 July. A Popular understanding of Gaussian process and its application (in Chinese) [Online]. [Accessed Nov.6 2020]. Avaliable from: https://zhuanlan.zhihu.com/p/262907455 </w:t>
      </w:r>
    </w:p>
    <w:p w14:paraId="67B0DFF9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 w:cs="Arial"/>
          <w:color w:val="202122"/>
          <w:sz w:val="18"/>
          <w:szCs w:val="18"/>
          <w:shd w:val="clear" w:color="auto" w:fill="FFFFFF"/>
        </w:rPr>
      </w:pP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 xml:space="preserve">[3] </w:t>
      </w:r>
      <w:r w:rsidRPr="00490DF3">
        <w:rPr>
          <w:rFonts w:ascii="Georgia" w:hAnsi="Georgia" w:cs="Arial"/>
          <w:color w:val="202122"/>
          <w:sz w:val="18"/>
          <w:szCs w:val="18"/>
        </w:rPr>
        <w:t>Barber, David (2012). </w:t>
      </w:r>
      <w:r w:rsidRPr="00490DF3">
        <w:rPr>
          <w:rFonts w:ascii="Georgia" w:hAnsi="Georgia"/>
          <w:sz w:val="18"/>
          <w:szCs w:val="18"/>
        </w:rPr>
        <w:t xml:space="preserve"> </w:t>
      </w:r>
      <w:r w:rsidRPr="00490DF3">
        <w:rPr>
          <w:rFonts w:ascii="Georgia" w:hAnsi="Georgia" w:cs="Arial"/>
          <w:sz w:val="18"/>
          <w:szCs w:val="18"/>
        </w:rPr>
        <w:t>Bayesian Reasoning and Machine Learning</w:t>
      </w:r>
      <w:r w:rsidRPr="00490DF3">
        <w:rPr>
          <w:rFonts w:ascii="Georgia" w:hAnsi="Georgia" w:cs="Arial"/>
          <w:color w:val="202122"/>
          <w:sz w:val="18"/>
          <w:szCs w:val="18"/>
        </w:rPr>
        <w:t>. </w:t>
      </w:r>
      <w:r w:rsidRPr="00490DF3">
        <w:rPr>
          <w:rFonts w:ascii="Georgia" w:hAnsi="Georgia" w:cs="Arial"/>
          <w:sz w:val="18"/>
          <w:szCs w:val="18"/>
        </w:rPr>
        <w:t>Cambridge University Press</w:t>
      </w:r>
      <w:r w:rsidRPr="00490DF3">
        <w:rPr>
          <w:rFonts w:ascii="Georgia" w:hAnsi="Georgia" w:cs="Arial"/>
          <w:color w:val="202122"/>
          <w:sz w:val="18"/>
          <w:szCs w:val="18"/>
        </w:rPr>
        <w:t>. </w:t>
      </w:r>
      <w:r w:rsidRPr="00490DF3">
        <w:rPr>
          <w:rFonts w:ascii="Georgia" w:hAnsi="Georgia" w:cs="Arial"/>
          <w:sz w:val="18"/>
          <w:szCs w:val="18"/>
        </w:rPr>
        <w:t>ISBN</w:t>
      </w:r>
      <w:r w:rsidRPr="00490DF3">
        <w:rPr>
          <w:rFonts w:ascii="Georgia" w:hAnsi="Georgia" w:cs="Arial"/>
          <w:color w:val="202122"/>
          <w:sz w:val="18"/>
          <w:szCs w:val="18"/>
        </w:rPr>
        <w:t> </w:t>
      </w:r>
      <w:r w:rsidRPr="00490DF3">
        <w:rPr>
          <w:rFonts w:ascii="Georgia" w:hAnsi="Georgia" w:cs="Arial"/>
          <w:sz w:val="18"/>
          <w:szCs w:val="18"/>
        </w:rPr>
        <w:t>978-0-521-51814-7</w:t>
      </w:r>
      <w:r w:rsidRPr="00490DF3">
        <w:rPr>
          <w:rFonts w:ascii="Georgia" w:hAnsi="Georgia" w:cs="Arial"/>
          <w:color w:val="202122"/>
          <w:sz w:val="18"/>
          <w:szCs w:val="18"/>
        </w:rPr>
        <w:t>. [</w:t>
      </w: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>Accessed Nov.17 2020]</w:t>
      </w:r>
    </w:p>
    <w:p w14:paraId="078D3338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 w:cs="Arial"/>
          <w:color w:val="202122"/>
          <w:sz w:val="18"/>
          <w:szCs w:val="18"/>
          <w:shd w:val="clear" w:color="auto" w:fill="FFFFFF"/>
        </w:rPr>
      </w:pP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>[4] Rasmussen, C.E.; Williams, C.K.I (2006). </w:t>
      </w:r>
      <w:r w:rsidRPr="00490DF3">
        <w:rPr>
          <w:rFonts w:ascii="Georgia" w:hAnsi="Georgia" w:cs="Arial"/>
          <w:i/>
          <w:iCs/>
          <w:sz w:val="18"/>
          <w:szCs w:val="18"/>
          <w:shd w:val="clear" w:color="auto" w:fill="FFFFFF"/>
        </w:rPr>
        <w:t>Gaussian Processes for Machine Learning</w:t>
      </w: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>. </w:t>
      </w:r>
      <w:r w:rsidRPr="00490DF3">
        <w:rPr>
          <w:rFonts w:ascii="Georgia" w:hAnsi="Georgia" w:cs="Arial"/>
          <w:sz w:val="18"/>
          <w:szCs w:val="18"/>
          <w:shd w:val="clear" w:color="auto" w:fill="FFFFFF"/>
        </w:rPr>
        <w:t>MIT Press</w:t>
      </w: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>. </w:t>
      </w:r>
      <w:r w:rsidRPr="00490DF3">
        <w:rPr>
          <w:rFonts w:ascii="Georgia" w:hAnsi="Georgia" w:cs="Arial"/>
          <w:sz w:val="18"/>
          <w:szCs w:val="18"/>
          <w:shd w:val="clear" w:color="auto" w:fill="FFFFFF"/>
        </w:rPr>
        <w:t>ISBN</w:t>
      </w: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> </w:t>
      </w:r>
      <w:r w:rsidRPr="00490DF3">
        <w:rPr>
          <w:rFonts w:ascii="Georgia" w:hAnsi="Georgia" w:cs="Arial"/>
          <w:sz w:val="18"/>
          <w:szCs w:val="18"/>
          <w:shd w:val="clear" w:color="auto" w:fill="FFFFFF"/>
        </w:rPr>
        <w:t>978-0-262-18253-9</w:t>
      </w: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>. [Accessed Nov.17 2020]</w:t>
      </w:r>
    </w:p>
    <w:p w14:paraId="4EF2A410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 w:cs="Arial"/>
          <w:color w:val="202122"/>
          <w:sz w:val="18"/>
          <w:szCs w:val="18"/>
          <w:shd w:val="clear" w:color="auto" w:fill="FFFFFF"/>
        </w:rPr>
      </w:pP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 xml:space="preserve">[5] By Cdipaolo96 - Own work, CC BY-SA 4.0, [Online]. [Accessed April 16, 2021]. Avaliable from: https://commons.wikimedia.org/w/index.php?curid=47589433 </w:t>
      </w:r>
    </w:p>
    <w:p w14:paraId="4D8CE6E8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 w:cs="Arial"/>
          <w:color w:val="202122"/>
          <w:sz w:val="18"/>
          <w:szCs w:val="18"/>
          <w:shd w:val="clear" w:color="auto" w:fill="FFFFFF"/>
        </w:rPr>
      </w:pP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 xml:space="preserve">[6] Caiyuan, 2019, </w:t>
      </w: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ab/>
        <w:t>Zhihu, 13 Oct. Gaussian Process and Bayesian Optimization (in Chinese). [Online]. [</w:t>
      </w:r>
      <w:bookmarkStart w:id="3" w:name="OLE_LINK1"/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>Accessed April 16, 2021</w:t>
      </w:r>
      <w:bookmarkEnd w:id="3"/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 xml:space="preserve">] Available from: </w:t>
      </w:r>
      <w:hyperlink r:id="rId7" w:history="1">
        <w:r w:rsidRPr="00490DF3">
          <w:rPr>
            <w:rStyle w:val="a3"/>
            <w:rFonts w:ascii="Georgia" w:hAnsi="Georgia" w:cs="Arial"/>
            <w:sz w:val="18"/>
            <w:szCs w:val="18"/>
            <w:shd w:val="clear" w:color="auto" w:fill="FFFFFF"/>
          </w:rPr>
          <w:t>https://zhuanlan.zhihu.com/p/86386926</w:t>
        </w:r>
      </w:hyperlink>
    </w:p>
    <w:p w14:paraId="31833E1B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 w:cs="Arial"/>
          <w:color w:val="202122"/>
          <w:sz w:val="18"/>
          <w:szCs w:val="18"/>
          <w:shd w:val="clear" w:color="auto" w:fill="FFFFFF"/>
        </w:rPr>
      </w:pP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>[7] Eric Schulz, Maarten Speekenbrink, Andreas Krause, A tutorial on Gaussian process regression: Modelling, exploring, and exploiting functions, Journal of Mathematical Psychology, Volume 85, 2018, Page 3, ISSN 0022-2496 [Accessed April 18, 2021]</w:t>
      </w:r>
    </w:p>
    <w:p w14:paraId="12F253E6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 w:cs="Arial"/>
          <w:color w:val="202122"/>
          <w:sz w:val="18"/>
          <w:szCs w:val="18"/>
          <w:shd w:val="clear" w:color="auto" w:fill="FFFFFF"/>
        </w:rPr>
      </w:pP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 xml:space="preserve">[8] Martin Krasser, 2018, Bayesian Optimization [Online]. [Accessed April 18, 2021] Available from: http://krasserm.github.io/2018/03/21/bayesian-optimization/ </w:t>
      </w:r>
    </w:p>
    <w:p w14:paraId="758959F8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 w:cs="Arial"/>
          <w:color w:val="202122"/>
          <w:sz w:val="18"/>
          <w:szCs w:val="18"/>
          <w:shd w:val="clear" w:color="auto" w:fill="FFFFFF"/>
        </w:rPr>
      </w:pP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 xml:space="preserve">[9] Gao Peng, 2019, ggaoooopennnggg, 14 Oct. Using GP model in Bayesian Optimization [Online]. [Accessed April 18, 2021] Available from: https://ggaaooppeenngg.github.io/zh-CN/2019/10/14 </w:t>
      </w:r>
    </w:p>
    <w:p w14:paraId="314D80DF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 w:cs="Arial"/>
          <w:color w:val="202122"/>
          <w:sz w:val="18"/>
          <w:szCs w:val="18"/>
          <w:shd w:val="clear" w:color="auto" w:fill="FFFFFF"/>
        </w:rPr>
      </w:pP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 xml:space="preserve">[10] Yeliang Fan, 2020, YeBlog, Feb 6. Bayesian Optimization (in Chinese) </w:t>
      </w:r>
      <w:bookmarkStart w:id="4" w:name="OLE_LINK2"/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>[Online]. [Accessed April 22, 2021]</w:t>
      </w:r>
      <w:bookmarkEnd w:id="4"/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fldChar w:fldCharType="begin"/>
      </w: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instrText xml:space="preserve"> HYPERLINK "https://leovan.me/cn/2020/06/bayesian-optimization/" </w:instrText>
      </w: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fldChar w:fldCharType="separate"/>
      </w:r>
      <w:r w:rsidRPr="00490DF3">
        <w:rPr>
          <w:rStyle w:val="a3"/>
          <w:rFonts w:ascii="Georgia" w:hAnsi="Georgia" w:cs="Arial"/>
          <w:sz w:val="18"/>
          <w:szCs w:val="18"/>
          <w:shd w:val="clear" w:color="auto" w:fill="FFFFFF"/>
        </w:rPr>
        <w:t>https://leovan.me/cn/2020/06/bayesian-optimization/</w:t>
      </w: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fldChar w:fldCharType="end"/>
      </w:r>
    </w:p>
    <w:p w14:paraId="0555B592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/>
          <w:color w:val="000000"/>
          <w:sz w:val="18"/>
          <w:szCs w:val="18"/>
        </w:rPr>
      </w:pP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 xml:space="preserve">[11] </w:t>
      </w:r>
      <w:r w:rsidRPr="00490DF3">
        <w:rPr>
          <w:rFonts w:ascii="Georgia" w:hAnsi="Georgia"/>
          <w:color w:val="000000"/>
          <w:sz w:val="18"/>
          <w:szCs w:val="18"/>
        </w:rPr>
        <w:t>Mockus, J. B., &amp; Mockus, L. J. (1991). Bayesian approach to global optimization and application to multiobjective and constrained problems. </w:t>
      </w:r>
      <w:r w:rsidRPr="00490DF3">
        <w:rPr>
          <w:rStyle w:val="a4"/>
          <w:rFonts w:ascii="Georgia" w:hAnsi="Georgia"/>
          <w:color w:val="000000"/>
          <w:sz w:val="18"/>
          <w:szCs w:val="18"/>
        </w:rPr>
        <w:t>Journal of Optimization Theory and Applications, 70</w:t>
      </w:r>
      <w:r w:rsidRPr="00490DF3">
        <w:rPr>
          <w:rFonts w:ascii="Georgia" w:hAnsi="Georgia"/>
          <w:color w:val="000000"/>
          <w:sz w:val="18"/>
          <w:szCs w:val="18"/>
        </w:rPr>
        <w:t xml:space="preserve">(1), 157-172. </w:t>
      </w:r>
    </w:p>
    <w:p w14:paraId="44234B40" w14:textId="77777777" w:rsidR="00E5241C" w:rsidRPr="00490DF3" w:rsidRDefault="00E5241C" w:rsidP="00E5241C">
      <w:pPr>
        <w:spacing w:after="100" w:afterAutospacing="1"/>
        <w:jc w:val="left"/>
        <w:rPr>
          <w:rFonts w:ascii="Georgia" w:hAnsi="Georgia" w:cs="Arial"/>
          <w:color w:val="202122"/>
          <w:sz w:val="18"/>
          <w:szCs w:val="18"/>
          <w:shd w:val="clear" w:color="auto" w:fill="FFFFFF"/>
        </w:rPr>
      </w:pPr>
      <w:r w:rsidRPr="00490DF3">
        <w:rPr>
          <w:rFonts w:ascii="Georgia" w:hAnsi="Georgia"/>
          <w:color w:val="000000"/>
          <w:sz w:val="18"/>
          <w:szCs w:val="18"/>
        </w:rPr>
        <w:t xml:space="preserve">[12] picture on Bayesian Optimization </w:t>
      </w:r>
      <w:r w:rsidRPr="00490DF3">
        <w:rPr>
          <w:rFonts w:ascii="Georgia" w:hAnsi="Georgia" w:cs="Arial"/>
          <w:color w:val="202122"/>
          <w:sz w:val="18"/>
          <w:szCs w:val="18"/>
          <w:shd w:val="clear" w:color="auto" w:fill="FFFFFF"/>
        </w:rPr>
        <w:t xml:space="preserve">[Online]. [Accessed April 22, 2021] Available from: </w:t>
      </w:r>
      <w:r w:rsidRPr="00490DF3">
        <w:rPr>
          <w:rFonts w:ascii="Georgia" w:hAnsi="Georgia"/>
          <w:color w:val="000000"/>
          <w:sz w:val="18"/>
          <w:szCs w:val="18"/>
        </w:rPr>
        <w:t>https://miro.medium.com/max/3074/1*PhKGj_bZlND8IEfII426wA.png</w:t>
      </w:r>
      <w:r w:rsidRPr="00490DF3">
        <w:rPr>
          <w:rFonts w:ascii="Georgia" w:hAnsi="Georgia"/>
          <w:color w:val="000000"/>
          <w:sz w:val="18"/>
          <w:szCs w:val="18"/>
        </w:rPr>
        <w:tab/>
      </w:r>
    </w:p>
    <w:p w14:paraId="2DA21B67" w14:textId="1FC6D741" w:rsidR="00E5241C" w:rsidRPr="00490DF3" w:rsidRDefault="00E5241C" w:rsidP="00E5241C">
      <w:pPr>
        <w:spacing w:after="100" w:afterAutospacing="1"/>
        <w:ind w:left="180" w:hangingChars="100" w:hanging="180"/>
        <w:rPr>
          <w:sz w:val="18"/>
          <w:szCs w:val="18"/>
        </w:rPr>
      </w:pPr>
    </w:p>
    <w:p w14:paraId="0974011C" w14:textId="77777777" w:rsidR="00E5241C" w:rsidRDefault="00E5241C"/>
    <w:sectPr w:rsidR="00E5241C" w:rsidSect="00482993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1C"/>
    <w:rsid w:val="00045467"/>
    <w:rsid w:val="00064DBD"/>
    <w:rsid w:val="00106225"/>
    <w:rsid w:val="00246859"/>
    <w:rsid w:val="00246BB0"/>
    <w:rsid w:val="002F6F31"/>
    <w:rsid w:val="00435DCB"/>
    <w:rsid w:val="00482993"/>
    <w:rsid w:val="006C2D31"/>
    <w:rsid w:val="007516DA"/>
    <w:rsid w:val="00770629"/>
    <w:rsid w:val="008543BA"/>
    <w:rsid w:val="008C5A11"/>
    <w:rsid w:val="009172EB"/>
    <w:rsid w:val="009F692A"/>
    <w:rsid w:val="00A53943"/>
    <w:rsid w:val="00B1154A"/>
    <w:rsid w:val="00B90C4A"/>
    <w:rsid w:val="00BF78EF"/>
    <w:rsid w:val="00D23E22"/>
    <w:rsid w:val="00D86214"/>
    <w:rsid w:val="00E5241C"/>
    <w:rsid w:val="00F242A0"/>
    <w:rsid w:val="00FD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848C"/>
  <w15:chartTrackingRefBased/>
  <w15:docId w15:val="{CBE62897-0D77-4D60-B099-1057F4F7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4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5241C"/>
    <w:rPr>
      <w:color w:val="0563C1" w:themeColor="hyperlink"/>
      <w:u w:val="single"/>
    </w:rPr>
  </w:style>
  <w:style w:type="character" w:styleId="a4">
    <w:name w:val="Emphasis"/>
    <w:basedOn w:val="a0"/>
    <w:uiPriority w:val="20"/>
    <w:qFormat/>
    <w:rsid w:val="00E5241C"/>
    <w:rPr>
      <w:i/>
      <w:iCs/>
    </w:rPr>
  </w:style>
  <w:style w:type="table" w:styleId="a5">
    <w:name w:val="Table Grid"/>
    <w:basedOn w:val="a1"/>
    <w:uiPriority w:val="39"/>
    <w:rsid w:val="001062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2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huanlan.zhihu.com/p/8638692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888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若萱</dc:creator>
  <cp:keywords/>
  <dc:description/>
  <cp:lastModifiedBy>王 若萱</cp:lastModifiedBy>
  <cp:revision>25</cp:revision>
  <dcterms:created xsi:type="dcterms:W3CDTF">2021-05-11T21:02:00Z</dcterms:created>
  <dcterms:modified xsi:type="dcterms:W3CDTF">2021-05-11T22:40:00Z</dcterms:modified>
</cp:coreProperties>
</file>