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7F3EED" w:rsidR="007F3EED" w:rsidP="007F3EED" w:rsidRDefault="003E6507" w14:paraId="765345D1" w14:textId="2C0A2730">
      <w:r>
        <w:rPr>
          <w:noProof/>
          <w:lang w:eastAsia="fr-FR"/>
        </w:rPr>
        <w:drawing>
          <wp:anchor distT="0" distB="0" distL="114300" distR="114300" simplePos="0" relativeHeight="251658251" behindDoc="0" locked="0" layoutInCell="1" allowOverlap="1" wp14:anchorId="56CE3A35" wp14:editId="469B5E1C">
            <wp:simplePos x="0" y="0"/>
            <wp:positionH relativeFrom="column">
              <wp:posOffset>-600776</wp:posOffset>
            </wp:positionH>
            <wp:positionV relativeFrom="paragraph">
              <wp:posOffset>-442923</wp:posOffset>
            </wp:positionV>
            <wp:extent cx="3610303" cy="1338741"/>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0303" cy="1338741"/>
                    </a:xfrm>
                    <a:prstGeom prst="rect">
                      <a:avLst/>
                    </a:prstGeom>
                  </pic:spPr>
                </pic:pic>
              </a:graphicData>
            </a:graphic>
            <wp14:sizeRelH relativeFrom="margin">
              <wp14:pctWidth>0</wp14:pctWidth>
            </wp14:sizeRelH>
            <wp14:sizeRelV relativeFrom="margin">
              <wp14:pctHeight>0</wp14:pctHeight>
            </wp14:sizeRelV>
          </wp:anchor>
        </w:drawing>
      </w:r>
      <w:r w:rsidR="00E73F66">
        <w:rPr>
          <w:noProof/>
          <w:lang w:eastAsia="fr-FR"/>
        </w:rPr>
        <mc:AlternateContent>
          <mc:Choice Requires="wps">
            <w:drawing>
              <wp:anchor distT="0" distB="0" distL="114300" distR="114300" simplePos="0" relativeHeight="251658250" behindDoc="0" locked="0" layoutInCell="1" allowOverlap="1" wp14:anchorId="07F3F0AD" wp14:editId="75E8B07C">
                <wp:simplePos x="0" y="0"/>
                <wp:positionH relativeFrom="page">
                  <wp:posOffset>-95251</wp:posOffset>
                </wp:positionH>
                <wp:positionV relativeFrom="paragraph">
                  <wp:posOffset>-995045</wp:posOffset>
                </wp:positionV>
                <wp:extent cx="4162425" cy="2419350"/>
                <wp:effectExtent l="57150" t="38100" r="66675" b="76200"/>
                <wp:wrapNone/>
                <wp:docPr id="220" name="Rectangle 220"/>
                <wp:cNvGraphicFramePr/>
                <a:graphic xmlns:a="http://schemas.openxmlformats.org/drawingml/2006/main">
                  <a:graphicData uri="http://schemas.microsoft.com/office/word/2010/wordprocessingShape">
                    <wps:wsp>
                      <wps:cNvSpPr/>
                      <wps:spPr>
                        <a:xfrm>
                          <a:off x="0" y="0"/>
                          <a:ext cx="4162425" cy="2419350"/>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28D7D69D">
              <v:rect id="Rectangle 220" style="position:absolute;margin-left:-7.5pt;margin-top:-78.35pt;width:327.75pt;height:190.5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65a0d7 [3032]" stroked="f" w14:anchorId="3E935E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">
                <v:fill type="gradient" color2="#5898d4 [3176]" colors="0 #71a6db;.5 #559bdb;1 #438ac9" focus="100%" rotate="t">
                  <o:fill v:ext="view" type="gradientUnscaled"/>
                </v:fill>
                <v:shadow on="t" color="black" opacity="41287f" offset="0,1.5pt"/>
                <w10:wrap anchorx="page"/>
              </v:rect>
            </w:pict>
          </mc:Fallback>
        </mc:AlternateContent>
      </w:r>
      <w:r w:rsidR="00E73F66">
        <w:rPr>
          <w:noProof/>
          <w:lang w:eastAsia="fr-FR"/>
        </w:rPr>
        <mc:AlternateContent>
          <mc:Choice Requires="wps">
            <w:drawing>
              <wp:anchor distT="0" distB="0" distL="114300" distR="114300" simplePos="0" relativeHeight="251658247" behindDoc="0" locked="0" layoutInCell="1" allowOverlap="1" wp14:anchorId="568A5B09" wp14:editId="1694460E">
                <wp:simplePos x="0" y="0"/>
                <wp:positionH relativeFrom="page">
                  <wp:posOffset>4124324</wp:posOffset>
                </wp:positionH>
                <wp:positionV relativeFrom="paragraph">
                  <wp:posOffset>-899796</wp:posOffset>
                </wp:positionV>
                <wp:extent cx="3420745" cy="2333625"/>
                <wp:effectExtent l="0" t="0" r="27305" b="28575"/>
                <wp:wrapNone/>
                <wp:docPr id="216" name="Rectangle 216"/>
                <wp:cNvGraphicFramePr/>
                <a:graphic xmlns:a="http://schemas.openxmlformats.org/drawingml/2006/main">
                  <a:graphicData uri="http://schemas.microsoft.com/office/word/2010/wordprocessingShape">
                    <wps:wsp>
                      <wps:cNvSpPr/>
                      <wps:spPr>
                        <a:xfrm>
                          <a:off x="0" y="0"/>
                          <a:ext cx="3420745" cy="23336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Pr="00EF295B" w:rsidR="00EF295B" w:rsidP="00EF295B" w:rsidRDefault="00EF295B" w14:paraId="159F2D29" w14:textId="4A63077C">
                            <w:pPr>
                              <w:ind w:left="0"/>
                              <w:jc w:val="center"/>
                              <w:rPr>
                                <w:color w:val="002060"/>
                                <w:sz w:val="32"/>
                                <w:szCs w:val="32"/>
                              </w:rPr>
                            </w:pPr>
                            <w:r w:rsidRPr="00EF295B">
                              <w:rPr>
                                <w:color w:val="002060"/>
                                <w:sz w:val="32"/>
                                <w:szCs w:val="32"/>
                              </w:rPr>
                              <w:t>Sujet 1 - HelpHub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6AF2DD5">
              <v:rect id="Rectangle 216" style="position:absolute;left:0;text-align:left;margin-left:324.75pt;margin-top:-70.85pt;width:269.35pt;height:183.7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91bce3 [2168]" strokecolor="#5b9bd5 [3208]" strokeweight=".5pt" w14:anchorId="568A5B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">
                <v:fill type="gradient" color2="#7aaddd [2616]" colors="0 #b1cbe9;.5 #a3c1e5;1 #92b9e4" focus="100%" rotate="t">
                  <o:fill v:ext="view" type="gradientUnscaled"/>
                </v:fill>
                <v:textbox>
                  <w:txbxContent>
                    <w:p w:rsidRPr="00EF295B" w:rsidR="00EF295B" w:rsidP="00EF295B" w:rsidRDefault="00EF295B" w14:paraId="3B31F58F" w14:textId="4A63077C">
                      <w:pPr>
                        <w:ind w:left="0"/>
                        <w:jc w:val="center"/>
                        <w:rPr>
                          <w:color w:val="002060"/>
                          <w:sz w:val="32"/>
                          <w:szCs w:val="32"/>
                        </w:rPr>
                      </w:pPr>
                      <w:r w:rsidRPr="00EF295B">
                        <w:rPr>
                          <w:color w:val="002060"/>
                          <w:sz w:val="32"/>
                          <w:szCs w:val="32"/>
                        </w:rPr>
                        <w:t>Sujet 1 - HelpHub</w:t>
                      </w:r>
                    </w:p>
                  </w:txbxContent>
                </v:textbox>
                <w10:wrap anchorx="page"/>
              </v:rect>
            </w:pict>
          </mc:Fallback>
        </mc:AlternateContent>
      </w:r>
      <w:r w:rsidR="758F2151">
        <w:rPr/>
        <w:t>‘</w:t>
      </w:r>
    </w:p>
    <w:p w:rsidRPr="007F3EED" w:rsidR="007F3EED" w:rsidP="007F3EED" w:rsidRDefault="007F3EED" w14:paraId="68AFD17F" w14:textId="05943DAD"/>
    <w:p w:rsidRPr="007F3EED" w:rsidR="007F3EED" w:rsidP="007F3EED" w:rsidRDefault="007F3EED" w14:paraId="1FF81952" w14:textId="1096B43F"/>
    <w:p w:rsidRPr="007F3EED" w:rsidR="007F3EED" w:rsidP="007F3EED" w:rsidRDefault="007F3EED" w14:paraId="17F31E99" w14:textId="39609E4C"/>
    <w:p w:rsidRPr="007F3EED" w:rsidR="007F3EED" w:rsidP="007F3EED" w:rsidRDefault="00E73F66" w14:paraId="6DB59EB5" w14:textId="1EC5A48E">
      <w:r>
        <w:rPr>
          <w:noProof/>
          <w:lang w:eastAsia="fr-FR"/>
        </w:rPr>
        <mc:AlternateContent>
          <mc:Choice Requires="wps">
            <w:drawing>
              <wp:anchor distT="0" distB="0" distL="114300" distR="114300" simplePos="0" relativeHeight="251658245" behindDoc="0" locked="0" layoutInCell="1" allowOverlap="1" wp14:anchorId="108B7728" wp14:editId="33B54D63">
                <wp:simplePos x="0" y="0"/>
                <wp:positionH relativeFrom="page">
                  <wp:align>left</wp:align>
                </wp:positionH>
                <wp:positionV relativeFrom="paragraph">
                  <wp:posOffset>358140</wp:posOffset>
                </wp:positionV>
                <wp:extent cx="4067503" cy="4300220"/>
                <wp:effectExtent l="0" t="0" r="28575" b="24130"/>
                <wp:wrapNone/>
                <wp:docPr id="214" name="Rectangle 214" descr="dc vgb!&#10;&#10;"/>
                <wp:cNvGraphicFramePr/>
                <a:graphic xmlns:a="http://schemas.openxmlformats.org/drawingml/2006/main">
                  <a:graphicData uri="http://schemas.microsoft.com/office/word/2010/wordprocessingShape">
                    <wps:wsp>
                      <wps:cNvSpPr/>
                      <wps:spPr>
                        <a:xfrm>
                          <a:off x="0" y="0"/>
                          <a:ext cx="4067503" cy="430022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Pr="00806BC3" w:rsidR="00F67E2D" w:rsidP="00DF628F" w:rsidRDefault="00F67E2D" w14:paraId="67BC0915" w14:textId="4B49B99A">
                            <w:pPr>
                              <w:ind w:left="0"/>
                              <w:jc w:val="center"/>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6BC3">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S3.01</w:t>
                            </w:r>
                            <w:r w:rsidRPr="00806BC3" w:rsidR="002044C0">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Sécurité</w:t>
                            </w:r>
                            <w:r w:rsidRPr="00806BC3" w:rsidR="00DF628F">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 protection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012D9EC">
              <v:rect id="Rectangle 214" style="position:absolute;left:0;text-align:left;margin-left:0;margin-top:28.2pt;width:320.3pt;height:338.6pt;z-index:25165824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lt="dc vgb!&#10;&#10;" o:spid="_x0000_s1027" fillcolor="#91bce3 [2168]" strokecolor="#5b9bd5 [3208]" strokeweight=".5pt" w14:anchorId="108B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">
                <v:fill type="gradient" color2="#7aaddd [2616]" colors="0 #b1cbe9;.5 #a3c1e5;1 #92b9e4" focus="100%" rotate="t">
                  <o:fill v:ext="view" type="gradientUnscaled"/>
                </v:fill>
                <v:textbox>
                  <w:txbxContent>
                    <w:p w:rsidRPr="00806BC3" w:rsidR="00F67E2D" w:rsidP="00DF628F" w:rsidRDefault="00F67E2D" w14:paraId="38FD01FB" w14:textId="4B49B99A">
                      <w:pPr>
                        <w:ind w:left="0"/>
                        <w:jc w:val="center"/>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6BC3">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S3.01</w:t>
                      </w:r>
                      <w:r w:rsidRPr="00806BC3" w:rsidR="002044C0">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Sécurité</w:t>
                      </w:r>
                      <w:r w:rsidRPr="00806BC3" w:rsidR="00DF628F">
                        <w:rPr>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 protection des données</w:t>
                      </w:r>
                    </w:p>
                  </w:txbxContent>
                </v:textbox>
                <w10:wrap anchorx="page"/>
              </v:rect>
            </w:pict>
          </mc:Fallback>
        </mc:AlternateContent>
      </w:r>
    </w:p>
    <w:p w:rsidRPr="007F3EED" w:rsidR="007F3EED" w:rsidP="007F3EED" w:rsidRDefault="00E73F66" w14:paraId="03A752EB" w14:textId="29AF0B91">
      <w:r>
        <w:rPr>
          <w:noProof/>
          <w:lang w:eastAsia="fr-FR"/>
        </w:rPr>
        <mc:AlternateContent>
          <mc:Choice Requires="wps">
            <w:drawing>
              <wp:anchor distT="0" distB="0" distL="114300" distR="114300" simplePos="0" relativeHeight="251658249" behindDoc="0" locked="0" layoutInCell="1" allowOverlap="1" wp14:anchorId="0E083DB7" wp14:editId="77FCCA86">
                <wp:simplePos x="0" y="0"/>
                <wp:positionH relativeFrom="page">
                  <wp:posOffset>4131007</wp:posOffset>
                </wp:positionH>
                <wp:positionV relativeFrom="paragraph">
                  <wp:posOffset>53624</wp:posOffset>
                </wp:positionV>
                <wp:extent cx="4067175" cy="4316285"/>
                <wp:effectExtent l="57150" t="38100" r="66675" b="84455"/>
                <wp:wrapNone/>
                <wp:docPr id="219" name="Rectangle 219"/>
                <wp:cNvGraphicFramePr/>
                <a:graphic xmlns:a="http://schemas.openxmlformats.org/drawingml/2006/main">
                  <a:graphicData uri="http://schemas.microsoft.com/office/word/2010/wordprocessingShape">
                    <wps:wsp>
                      <wps:cNvSpPr/>
                      <wps:spPr>
                        <a:xfrm>
                          <a:off x="0" y="0"/>
                          <a:ext cx="4067175" cy="431628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Pr="003C5CD8" w:rsidR="00B47F7A" w:rsidP="00B47F7A" w:rsidRDefault="003C5CD8" w14:paraId="727119EF" w14:textId="32157395">
                            <w:pPr>
                              <w:ind w:left="0"/>
                              <w:jc w:val="center"/>
                              <w:rPr>
                                <w:color w:val="00129A"/>
                                <w:sz w:val="52"/>
                                <w:szCs w:val="52"/>
                              </w:rPr>
                            </w:pPr>
                            <w:r w:rsidRPr="003C5CD8">
                              <w:rPr>
                                <w:color w:val="00129A"/>
                                <w:sz w:val="52"/>
                                <w:szCs w:val="52"/>
                              </w:rPr>
                              <w:t>ANNEE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41A71DB">
              <v:rect id="Rectangle 219" style="position:absolute;left:0;text-align:left;margin-left:325.3pt;margin-top:4.2pt;width:320.25pt;height:339.8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8" fillcolor="#65a0d7 [3032]" stroked="f" w14:anchorId="0E083D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">
                <v:fill type="gradient" color2="#5898d4 [3176]" colors="0 #71a6db;.5 #559bdb;1 #438ac9" focus="100%" rotate="t">
                  <o:fill v:ext="view" type="gradientUnscaled"/>
                </v:fill>
                <v:shadow on="t" color="black" opacity="41287f" offset="0,1.5pt"/>
                <v:textbox>
                  <w:txbxContent>
                    <w:p w:rsidRPr="003C5CD8" w:rsidR="00B47F7A" w:rsidP="00B47F7A" w:rsidRDefault="003C5CD8" w14:paraId="017A2198" w14:textId="32157395">
                      <w:pPr>
                        <w:ind w:left="0"/>
                        <w:jc w:val="center"/>
                        <w:rPr>
                          <w:color w:val="00129A"/>
                          <w:sz w:val="52"/>
                          <w:szCs w:val="52"/>
                        </w:rPr>
                      </w:pPr>
                      <w:r w:rsidRPr="003C5CD8">
                        <w:rPr>
                          <w:color w:val="00129A"/>
                          <w:sz w:val="52"/>
                          <w:szCs w:val="52"/>
                        </w:rPr>
                        <w:t>ANNEE 2023/2024</w:t>
                      </w:r>
                    </w:p>
                  </w:txbxContent>
                </v:textbox>
                <w10:wrap anchorx="page"/>
              </v:rect>
            </w:pict>
          </mc:Fallback>
        </mc:AlternateContent>
      </w:r>
    </w:p>
    <w:p w:rsidRPr="007F3EED" w:rsidR="007F3EED" w:rsidP="007F3EED" w:rsidRDefault="007F3EED" w14:paraId="2A3B1187" w14:textId="223D9E2F"/>
    <w:p w:rsidRPr="007F3EED" w:rsidR="007F3EED" w:rsidP="007F3EED" w:rsidRDefault="007F3EED" w14:paraId="4CF987BF" w14:textId="356992D7"/>
    <w:p w:rsidRPr="007F3EED" w:rsidR="007F3EED" w:rsidP="007F3EED" w:rsidRDefault="007F3EED" w14:paraId="028A388F" w14:textId="76E715A2"/>
    <w:p w:rsidRPr="007F3EED" w:rsidR="007F3EED" w:rsidP="007F3EED" w:rsidRDefault="007F3EED" w14:paraId="565BBDE5" w14:textId="5DFF73CB"/>
    <w:p w:rsidR="007F3EED" w:rsidP="007F3EED" w:rsidRDefault="003C5CD8" w14:paraId="0A1C6A4C" w14:textId="24462CB3">
      <w:r>
        <w:rPr>
          <w:noProof/>
          <w:lang w:eastAsia="fr-FR"/>
        </w:rPr>
        <mc:AlternateContent>
          <mc:Choice Requires="wps">
            <w:drawing>
              <wp:anchor distT="0" distB="0" distL="114300" distR="114300" simplePos="0" relativeHeight="251658252" behindDoc="0" locked="0" layoutInCell="1" allowOverlap="1" wp14:anchorId="332D9EAD" wp14:editId="34C8472A">
                <wp:simplePos x="0" y="0"/>
                <wp:positionH relativeFrom="column">
                  <wp:posOffset>3750507</wp:posOffset>
                </wp:positionH>
                <wp:positionV relativeFrom="paragraph">
                  <wp:posOffset>74995</wp:posOffset>
                </wp:positionV>
                <wp:extent cx="0" cy="1481783"/>
                <wp:effectExtent l="0" t="0" r="38100" b="23495"/>
                <wp:wrapNone/>
                <wp:docPr id="225" name="Straight Connector 225"/>
                <wp:cNvGraphicFramePr/>
                <a:graphic xmlns:a="http://schemas.openxmlformats.org/drawingml/2006/main">
                  <a:graphicData uri="http://schemas.microsoft.com/office/word/2010/wordprocessingShape">
                    <wps:wsp>
                      <wps:cNvCnPr/>
                      <wps:spPr>
                        <a:xfrm>
                          <a:off x="0" y="0"/>
                          <a:ext cx="0" cy="1481783"/>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0C212FA1">
              <v:line id="Connecteur droit 225"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a5a5a5 [3206]" strokeweight="1.5pt" from="295.3pt,5.9pt" to="295.3pt,122.6pt" w14:anchorId="37DE4A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">
                <v:stroke joinstyle="miter"/>
              </v:line>
            </w:pict>
          </mc:Fallback>
        </mc:AlternateContent>
      </w:r>
    </w:p>
    <w:p w:rsidR="00E73F66" w:rsidP="00C61124" w:rsidRDefault="00E73F66" w14:paraId="647C84DF" w14:textId="3B682483">
      <w:pPr>
        <w:pStyle w:val="NoSpacing"/>
        <w:ind w:left="0"/>
        <w:rPr>
          <w:b/>
          <w:bCs/>
          <w:sz w:val="48"/>
          <w:szCs w:val="44"/>
          <w:u w:val="single"/>
        </w:rPr>
      </w:pPr>
    </w:p>
    <w:p w:rsidR="00E73F66" w:rsidRDefault="00AD7453" w14:paraId="297107AD" w14:textId="03E93288">
      <w:pPr>
        <w:ind w:left="0"/>
        <w:rPr>
          <w:b/>
          <w:bCs/>
          <w:sz w:val="48"/>
          <w:szCs w:val="44"/>
          <w:u w:val="single"/>
        </w:rPr>
      </w:pPr>
      <w:r w:rsidRPr="0054641B">
        <w:rPr>
          <w:noProof/>
          <w:lang w:val="en-GB"/>
        </w:rPr>
        <mc:AlternateContent>
          <mc:Choice Requires="wps">
            <w:drawing>
              <wp:anchor distT="0" distB="0" distL="114300" distR="114300" simplePos="0" relativeHeight="251658254" behindDoc="0" locked="0" layoutInCell="1" allowOverlap="1" wp14:anchorId="24445104" wp14:editId="5F72983C">
                <wp:simplePos x="0" y="0"/>
                <wp:positionH relativeFrom="page">
                  <wp:posOffset>5233670</wp:posOffset>
                </wp:positionH>
                <wp:positionV relativeFrom="paragraph">
                  <wp:posOffset>5486334</wp:posOffset>
                </wp:positionV>
                <wp:extent cx="2846376" cy="16764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846376" cy="1676400"/>
                        </a:xfrm>
                        <a:prstGeom prst="rect">
                          <a:avLst/>
                        </a:prstGeom>
                        <a:noFill/>
                        <a:ln w="6350">
                          <a:noFill/>
                        </a:ln>
                      </wps:spPr>
                      <wps:txbx>
                        <w:txbxContent>
                          <w:p w:rsidRPr="00806BC3" w:rsidR="00AD7453" w:rsidP="00AD7453" w:rsidRDefault="00AD7453" w14:paraId="6CBA6C10" w14:textId="7A17B920">
                            <w:pPr>
                              <w:spacing w:line="360" w:lineRule="auto"/>
                              <w:rPr>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6BC3">
                              <w:rPr>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17/11/2024</w:t>
                            </w:r>
                          </w:p>
                          <w:p w:rsidR="00AD7453" w:rsidP="00AD7453" w:rsidRDefault="00AD7453" w14:paraId="46D0A04B" w14:textId="77777777">
                            <w:pPr>
                              <w:spacing w:line="360" w:lineRule="auto"/>
                              <w:rPr>
                                <w:color w:val="FFFFFF" w:themeColor="background1"/>
                                <w:lang w:val="en-GB"/>
                              </w:rPr>
                            </w:pPr>
                          </w:p>
                          <w:p w:rsidRPr="00F84BDA" w:rsidR="00AD7453" w:rsidP="00AD7453" w:rsidRDefault="00AD7453" w14:paraId="4CA22819" w14:textId="77777777">
                            <w:pPr>
                              <w:spacing w:line="360" w:lineRule="auto"/>
                              <w:rPr>
                                <w:color w:val="FFFFFF" w:themeColor="background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85F9506">
              <v:shapetype id="_x0000_t202" coordsize="21600,21600" o:spt="202" path="m,l,21600r21600,l21600,xe" w14:anchorId="24445104">
                <v:stroke joinstyle="miter"/>
                <v:path gradientshapeok="t" o:connecttype="rect"/>
              </v:shapetype>
              <v:shape id="Zone de texte 226" style="position:absolute;margin-left:412.1pt;margin-top:6in;width:224.1pt;height:132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">
                <v:textbox>
                  <w:txbxContent>
                    <w:p w:rsidRPr="00806BC3" w:rsidR="00AD7453" w:rsidP="00AD7453" w:rsidRDefault="00AD7453" w14:paraId="36B9B9AB" w14:textId="7A17B920">
                      <w:pPr>
                        <w:spacing w:line="360" w:lineRule="auto"/>
                        <w:rPr>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6BC3">
                        <w:rPr>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17/11/2024</w:t>
                      </w:r>
                    </w:p>
                    <w:p w:rsidR="00AD7453" w:rsidP="00AD7453" w:rsidRDefault="00AD7453" w14:paraId="672A6659" w14:textId="77777777">
                      <w:pPr>
                        <w:spacing w:line="360" w:lineRule="auto"/>
                        <w:rPr>
                          <w:color w:val="FFFFFF" w:themeColor="background1"/>
                          <w:lang w:val="en-GB"/>
                        </w:rPr>
                      </w:pPr>
                    </w:p>
                    <w:p w:rsidRPr="00F84BDA" w:rsidR="00AD7453" w:rsidP="00AD7453" w:rsidRDefault="00AD7453" w14:paraId="0A37501D" w14:textId="77777777">
                      <w:pPr>
                        <w:spacing w:line="360" w:lineRule="auto"/>
                        <w:rPr>
                          <w:color w:val="FFFFFF" w:themeColor="background1"/>
                          <w:lang w:val="en-GB"/>
                        </w:rPr>
                      </w:pPr>
                    </w:p>
                  </w:txbxContent>
                </v:textbox>
                <w10:wrap anchorx="page"/>
              </v:shape>
            </w:pict>
          </mc:Fallback>
        </mc:AlternateContent>
      </w:r>
      <w:r w:rsidRPr="0054641B" w:rsidR="0088515F">
        <w:rPr>
          <w:noProof/>
          <w:lang w:val="en-GB"/>
        </w:rPr>
        <mc:AlternateContent>
          <mc:Choice Requires="wps">
            <w:drawing>
              <wp:anchor distT="0" distB="0" distL="114300" distR="114300" simplePos="0" relativeHeight="251658253" behindDoc="0" locked="0" layoutInCell="1" allowOverlap="1" wp14:anchorId="5C8E9B0E" wp14:editId="3B22BB88">
                <wp:simplePos x="0" y="0"/>
                <wp:positionH relativeFrom="column">
                  <wp:posOffset>-253409</wp:posOffset>
                </wp:positionH>
                <wp:positionV relativeFrom="paragraph">
                  <wp:posOffset>3263921</wp:posOffset>
                </wp:positionV>
                <wp:extent cx="2822028" cy="2396359"/>
                <wp:effectExtent l="0" t="0" r="0" b="4445"/>
                <wp:wrapNone/>
                <wp:docPr id="11" name="Text Box 11"/>
                <wp:cNvGraphicFramePr/>
                <a:graphic xmlns:a="http://schemas.openxmlformats.org/drawingml/2006/main">
                  <a:graphicData uri="http://schemas.microsoft.com/office/word/2010/wordprocessingShape">
                    <wps:wsp>
                      <wps:cNvSpPr txBox="1"/>
                      <wps:spPr>
                        <a:xfrm>
                          <a:off x="0" y="0"/>
                          <a:ext cx="2822028" cy="2396359"/>
                        </a:xfrm>
                        <a:prstGeom prst="rect">
                          <a:avLst/>
                        </a:prstGeom>
                        <a:noFill/>
                        <a:ln w="6350">
                          <a:noFill/>
                        </a:ln>
                      </wps:spPr>
                      <wps:txbx>
                        <w:txbxContent>
                          <w:p w:rsidRPr="00A30735" w:rsidR="0088515F" w:rsidP="0088515F" w:rsidRDefault="0088515F" w14:paraId="57C02314" w14:textId="0FB437DE">
                            <w:pPr>
                              <w:spacing w:line="360" w:lineRule="auto"/>
                              <w:rPr>
                                <w:rFonts w:eastAsia="Calibri"/>
                                <w:b/>
                                <w:bCs/>
                                <w:i/>
                                <w:color w:val="002060"/>
                                <w:sz w:val="40"/>
                                <w:szCs w:val="40"/>
                                <w:u w:val="single"/>
                              </w:rPr>
                            </w:pPr>
                            <w:r w:rsidRPr="00A30735">
                              <w:rPr>
                                <w:rFonts w:eastAsia="Calibri"/>
                                <w:b/>
                                <w:bCs/>
                                <w:i/>
                                <w:color w:val="002060"/>
                                <w:sz w:val="40"/>
                                <w:szCs w:val="40"/>
                                <w:u w:val="single"/>
                              </w:rPr>
                              <w:t>Auteurs</w:t>
                            </w:r>
                            <w:r w:rsidRPr="00A30735" w:rsidR="00A30735">
                              <w:rPr>
                                <w:rFonts w:eastAsia="Calibri"/>
                                <w:b/>
                                <w:bCs/>
                                <w:i/>
                                <w:color w:val="002060"/>
                                <w:sz w:val="40"/>
                                <w:szCs w:val="40"/>
                                <w:u w:val="single"/>
                              </w:rPr>
                              <w:t xml:space="preserve"> </w:t>
                            </w:r>
                            <w:r w:rsidRPr="00A30735">
                              <w:rPr>
                                <w:rFonts w:eastAsia="Calibri"/>
                                <w:b/>
                                <w:bCs/>
                                <w:i/>
                                <w:color w:val="002060"/>
                                <w:sz w:val="40"/>
                                <w:szCs w:val="40"/>
                                <w:u w:val="single"/>
                              </w:rPr>
                              <w:t>:</w:t>
                            </w:r>
                          </w:p>
                          <w:p w:rsidRPr="00A30735" w:rsidR="00A30735" w:rsidP="0088515F" w:rsidRDefault="00A30735" w14:paraId="7B6D0B29" w14:textId="43DD80BE">
                            <w:pPr>
                              <w:spacing w:line="360" w:lineRule="auto"/>
                              <w:rPr>
                                <w:color w:val="002060"/>
                                <w:sz w:val="28"/>
                                <w:szCs w:val="28"/>
                              </w:rPr>
                            </w:pPr>
                            <w:r w:rsidRPr="00A30735">
                              <w:rPr>
                                <w:color w:val="002060"/>
                                <w:sz w:val="28"/>
                                <w:szCs w:val="28"/>
                              </w:rPr>
                              <w:t>EVRARD Thibaud</w:t>
                            </w:r>
                          </w:p>
                          <w:p w:rsidRPr="00A30735" w:rsidR="00A30735" w:rsidP="00A30735" w:rsidRDefault="00A30735" w14:paraId="63613C71" w14:textId="77777777">
                            <w:pPr>
                              <w:spacing w:line="360" w:lineRule="auto"/>
                              <w:rPr>
                                <w:color w:val="002060"/>
                                <w:sz w:val="28"/>
                                <w:szCs w:val="28"/>
                                <w:lang w:val="en-GB"/>
                              </w:rPr>
                            </w:pPr>
                            <w:r w:rsidRPr="00A30735">
                              <w:rPr>
                                <w:color w:val="002060"/>
                                <w:sz w:val="28"/>
                                <w:szCs w:val="28"/>
                                <w:lang w:val="en-GB"/>
                              </w:rPr>
                              <w:t>GALLOTTA Maxime</w:t>
                            </w:r>
                          </w:p>
                          <w:p w:rsidRPr="00A30735" w:rsidR="0088515F" w:rsidP="0088515F" w:rsidRDefault="0088515F" w14:paraId="010E97EC" w14:textId="77777777">
                            <w:pPr>
                              <w:spacing w:line="360" w:lineRule="auto"/>
                              <w:rPr>
                                <w:color w:val="002060"/>
                                <w:sz w:val="28"/>
                                <w:szCs w:val="28"/>
                              </w:rPr>
                            </w:pPr>
                            <w:r w:rsidRPr="00A30735">
                              <w:rPr>
                                <w:color w:val="002060"/>
                                <w:sz w:val="28"/>
                                <w:szCs w:val="28"/>
                              </w:rPr>
                              <w:t>MARTIN Matéo</w:t>
                            </w:r>
                          </w:p>
                          <w:p w:rsidRPr="00A30735" w:rsidR="0088515F" w:rsidP="0088515F" w:rsidRDefault="0088515F" w14:paraId="27E6D7FB" w14:textId="77777777">
                            <w:pPr>
                              <w:spacing w:line="360" w:lineRule="auto"/>
                              <w:rPr>
                                <w:color w:val="002060"/>
                                <w:sz w:val="28"/>
                                <w:szCs w:val="28"/>
                              </w:rPr>
                            </w:pPr>
                            <w:r w:rsidRPr="00A30735">
                              <w:rPr>
                                <w:color w:val="002060"/>
                                <w:sz w:val="28"/>
                                <w:szCs w:val="28"/>
                              </w:rPr>
                              <w:t>RABEHI Milhane</w:t>
                            </w:r>
                          </w:p>
                          <w:p w:rsidR="0088515F" w:rsidP="0088515F" w:rsidRDefault="0088515F" w14:paraId="45F8AE18" w14:textId="77777777">
                            <w:pPr>
                              <w:spacing w:line="360" w:lineRule="auto"/>
                              <w:rPr>
                                <w:color w:val="FFFFFF" w:themeColor="background1"/>
                                <w:lang w:val="en-GB"/>
                              </w:rPr>
                            </w:pPr>
                          </w:p>
                          <w:p w:rsidRPr="00F84BDA" w:rsidR="0088515F" w:rsidP="0088515F" w:rsidRDefault="0088515F" w14:paraId="703BA94E" w14:textId="77777777">
                            <w:pPr>
                              <w:spacing w:line="360" w:lineRule="auto"/>
                              <w:rPr>
                                <w:color w:val="FFFFFF" w:themeColor="background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3FDEED0">
              <v:shape id="Zone de texte 11" style="position:absolute;margin-left:-19.95pt;margin-top:257pt;width:222.2pt;height:188.7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" w14:anchorId="5C8E9B0E">
                <v:textbox>
                  <w:txbxContent>
                    <w:p w:rsidRPr="00A30735" w:rsidR="0088515F" w:rsidP="0088515F" w:rsidRDefault="0088515F" w14:paraId="57510D05" w14:textId="0FB437DE">
                      <w:pPr>
                        <w:spacing w:line="360" w:lineRule="auto"/>
                        <w:rPr>
                          <w:rFonts w:eastAsia="Calibri"/>
                          <w:b/>
                          <w:bCs/>
                          <w:i/>
                          <w:color w:val="002060"/>
                          <w:sz w:val="40"/>
                          <w:szCs w:val="40"/>
                          <w:u w:val="single"/>
                        </w:rPr>
                      </w:pPr>
                      <w:r w:rsidRPr="00A30735">
                        <w:rPr>
                          <w:rFonts w:eastAsia="Calibri"/>
                          <w:b/>
                          <w:bCs/>
                          <w:i/>
                          <w:color w:val="002060"/>
                          <w:sz w:val="40"/>
                          <w:szCs w:val="40"/>
                          <w:u w:val="single"/>
                        </w:rPr>
                        <w:t>Auteurs</w:t>
                      </w:r>
                      <w:r w:rsidRPr="00A30735" w:rsidR="00A30735">
                        <w:rPr>
                          <w:rFonts w:eastAsia="Calibri"/>
                          <w:b/>
                          <w:bCs/>
                          <w:i/>
                          <w:color w:val="002060"/>
                          <w:sz w:val="40"/>
                          <w:szCs w:val="40"/>
                          <w:u w:val="single"/>
                        </w:rPr>
                        <w:t xml:space="preserve"> </w:t>
                      </w:r>
                      <w:r w:rsidRPr="00A30735">
                        <w:rPr>
                          <w:rFonts w:eastAsia="Calibri"/>
                          <w:b/>
                          <w:bCs/>
                          <w:i/>
                          <w:color w:val="002060"/>
                          <w:sz w:val="40"/>
                          <w:szCs w:val="40"/>
                          <w:u w:val="single"/>
                        </w:rPr>
                        <w:t>:</w:t>
                      </w:r>
                    </w:p>
                    <w:p w:rsidRPr="00A30735" w:rsidR="00A30735" w:rsidP="0088515F" w:rsidRDefault="00A30735" w14:paraId="455F1940" w14:textId="43DD80BE">
                      <w:pPr>
                        <w:spacing w:line="360" w:lineRule="auto"/>
                        <w:rPr>
                          <w:color w:val="002060"/>
                          <w:sz w:val="28"/>
                          <w:szCs w:val="28"/>
                        </w:rPr>
                      </w:pPr>
                      <w:r w:rsidRPr="00A30735">
                        <w:rPr>
                          <w:color w:val="002060"/>
                          <w:sz w:val="28"/>
                          <w:szCs w:val="28"/>
                        </w:rPr>
                        <w:t>EVRARD Thibaud</w:t>
                      </w:r>
                    </w:p>
                    <w:p w:rsidRPr="00A30735" w:rsidR="00A30735" w:rsidP="00A30735" w:rsidRDefault="00A30735" w14:paraId="0C46AB0B" w14:textId="77777777">
                      <w:pPr>
                        <w:spacing w:line="360" w:lineRule="auto"/>
                        <w:rPr>
                          <w:color w:val="002060"/>
                          <w:sz w:val="28"/>
                          <w:szCs w:val="28"/>
                          <w:lang w:val="en-GB"/>
                        </w:rPr>
                      </w:pPr>
                      <w:r w:rsidRPr="00A30735">
                        <w:rPr>
                          <w:color w:val="002060"/>
                          <w:sz w:val="28"/>
                          <w:szCs w:val="28"/>
                          <w:lang w:val="en-GB"/>
                        </w:rPr>
                        <w:t>GALLOTTA Maxime</w:t>
                      </w:r>
                    </w:p>
                    <w:p w:rsidRPr="00A30735" w:rsidR="0088515F" w:rsidP="0088515F" w:rsidRDefault="0088515F" w14:paraId="58540C96" w14:textId="77777777">
                      <w:pPr>
                        <w:spacing w:line="360" w:lineRule="auto"/>
                        <w:rPr>
                          <w:color w:val="002060"/>
                          <w:sz w:val="28"/>
                          <w:szCs w:val="28"/>
                        </w:rPr>
                      </w:pPr>
                      <w:r w:rsidRPr="00A30735">
                        <w:rPr>
                          <w:color w:val="002060"/>
                          <w:sz w:val="28"/>
                          <w:szCs w:val="28"/>
                        </w:rPr>
                        <w:t>MARTIN Matéo</w:t>
                      </w:r>
                    </w:p>
                    <w:p w:rsidRPr="00A30735" w:rsidR="0088515F" w:rsidP="0088515F" w:rsidRDefault="0088515F" w14:paraId="5E493B4C" w14:textId="77777777">
                      <w:pPr>
                        <w:spacing w:line="360" w:lineRule="auto"/>
                        <w:rPr>
                          <w:color w:val="002060"/>
                          <w:sz w:val="28"/>
                          <w:szCs w:val="28"/>
                        </w:rPr>
                      </w:pPr>
                      <w:r w:rsidRPr="00A30735">
                        <w:rPr>
                          <w:color w:val="002060"/>
                          <w:sz w:val="28"/>
                          <w:szCs w:val="28"/>
                        </w:rPr>
                        <w:t>RABEHI Milhane</w:t>
                      </w:r>
                    </w:p>
                    <w:p w:rsidR="0088515F" w:rsidP="0088515F" w:rsidRDefault="0088515F" w14:paraId="5DAB6C7B" w14:textId="77777777">
                      <w:pPr>
                        <w:spacing w:line="360" w:lineRule="auto"/>
                        <w:rPr>
                          <w:color w:val="FFFFFF" w:themeColor="background1"/>
                          <w:lang w:val="en-GB"/>
                        </w:rPr>
                      </w:pPr>
                    </w:p>
                    <w:p w:rsidRPr="00F84BDA" w:rsidR="0088515F" w:rsidP="0088515F" w:rsidRDefault="0088515F" w14:paraId="02EB378F" w14:textId="77777777">
                      <w:pPr>
                        <w:spacing w:line="360" w:lineRule="auto"/>
                        <w:rPr>
                          <w:color w:val="FFFFFF" w:themeColor="background1"/>
                          <w:lang w:val="en-GB"/>
                        </w:rPr>
                      </w:pPr>
                    </w:p>
                  </w:txbxContent>
                </v:textbox>
              </v:shape>
            </w:pict>
          </mc:Fallback>
        </mc:AlternateContent>
      </w:r>
      <w:r w:rsidR="00E73F66">
        <w:rPr>
          <w:b/>
          <w:bCs/>
          <w:noProof/>
          <w:sz w:val="48"/>
          <w:szCs w:val="44"/>
          <w:u w:val="single"/>
          <w:lang w:eastAsia="fr-FR"/>
        </w:rPr>
        <mc:AlternateContent>
          <mc:Choice Requires="wps">
            <w:drawing>
              <wp:anchor distT="0" distB="0" distL="114300" distR="114300" simplePos="0" relativeHeight="251658246" behindDoc="0" locked="0" layoutInCell="1" allowOverlap="1" wp14:anchorId="08772729" wp14:editId="7DF31348">
                <wp:simplePos x="0" y="0"/>
                <wp:positionH relativeFrom="page">
                  <wp:posOffset>4133865</wp:posOffset>
                </wp:positionH>
                <wp:positionV relativeFrom="paragraph">
                  <wp:posOffset>2339340</wp:posOffset>
                </wp:positionV>
                <wp:extent cx="3484354" cy="3957035"/>
                <wp:effectExtent l="0" t="0" r="20955" b="24765"/>
                <wp:wrapNone/>
                <wp:docPr id="215" name="Rectangle 215"/>
                <wp:cNvGraphicFramePr/>
                <a:graphic xmlns:a="http://schemas.openxmlformats.org/drawingml/2006/main">
                  <a:graphicData uri="http://schemas.microsoft.com/office/word/2010/wordprocessingShape">
                    <wps:wsp>
                      <wps:cNvSpPr/>
                      <wps:spPr>
                        <a:xfrm>
                          <a:off x="0" y="0"/>
                          <a:ext cx="3484354" cy="395703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19C3AB21">
              <v:rect id="Rectangle 215" style="position:absolute;margin-left:325.5pt;margin-top:184.2pt;width:274.35pt;height:311.6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91bce3 [2168]" strokecolor="#5b9bd5 [3208]" strokeweight=".5pt" w14:anchorId="21B50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">
                <v:fill type="gradient" color2="#7aaddd [2616]" colors="0 #b1cbe9;.5 #a3c1e5;1 #92b9e4" focus="100%" rotate="t">
                  <o:fill v:ext="view" type="gradientUnscaled"/>
                </v:fill>
                <w10:wrap anchorx="page"/>
              </v:rect>
            </w:pict>
          </mc:Fallback>
        </mc:AlternateContent>
      </w:r>
      <w:r w:rsidR="00E73F66">
        <w:rPr>
          <w:noProof/>
          <w:lang w:eastAsia="fr-FR"/>
        </w:rPr>
        <mc:AlternateContent>
          <mc:Choice Requires="wps">
            <w:drawing>
              <wp:anchor distT="0" distB="0" distL="114300" distR="114300" simplePos="0" relativeHeight="251658248" behindDoc="0" locked="0" layoutInCell="1" allowOverlap="1" wp14:anchorId="012E10F8" wp14:editId="706F0C47">
                <wp:simplePos x="0" y="0"/>
                <wp:positionH relativeFrom="page">
                  <wp:posOffset>-2233</wp:posOffset>
                </wp:positionH>
                <wp:positionV relativeFrom="paragraph">
                  <wp:posOffset>2340172</wp:posOffset>
                </wp:positionV>
                <wp:extent cx="4067503" cy="4367048"/>
                <wp:effectExtent l="57150" t="38100" r="66675" b="71755"/>
                <wp:wrapNone/>
                <wp:docPr id="218" name="Rectangle 218"/>
                <wp:cNvGraphicFramePr/>
                <a:graphic xmlns:a="http://schemas.openxmlformats.org/drawingml/2006/main">
                  <a:graphicData uri="http://schemas.microsoft.com/office/word/2010/wordprocessingShape">
                    <wps:wsp>
                      <wps:cNvSpPr/>
                      <wps:spPr>
                        <a:xfrm>
                          <a:off x="0" y="0"/>
                          <a:ext cx="4067503" cy="4367048"/>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E44D98" w:rsidP="00E44D98" w:rsidRDefault="00E44D98" w14:paraId="7D84F319" w14:textId="7777777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F465D47">
              <v:rect id="Rectangle 218" style="position:absolute;margin-left:-.2pt;margin-top:184.25pt;width:320.3pt;height:343.8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31" fillcolor="#65a0d7 [3032]" stroked="f" w14:anchorId="012E10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">
                <v:fill type="gradient" color2="#5898d4 [3176]" colors="0 #71a6db;.5 #559bdb;1 #438ac9" focus="100%" rotate="t">
                  <o:fill v:ext="view" type="gradientUnscaled"/>
                </v:fill>
                <v:shadow on="t" color="black" opacity="41287f" offset="0,1.5pt"/>
                <v:textbox>
                  <w:txbxContent>
                    <w:p w:rsidR="00E44D98" w:rsidP="00E44D98" w:rsidRDefault="00E44D98" w14:paraId="6A05A809" w14:textId="77777777">
                      <w:pPr>
                        <w:ind w:left="0"/>
                        <w:jc w:val="center"/>
                      </w:pPr>
                    </w:p>
                  </w:txbxContent>
                </v:textbox>
                <w10:wrap anchorx="page"/>
              </v:rect>
            </w:pict>
          </mc:Fallback>
        </mc:AlternateContent>
      </w:r>
      <w:r w:rsidR="00E73F66">
        <w:rPr>
          <w:b/>
          <w:bCs/>
          <w:sz w:val="48"/>
          <w:szCs w:val="44"/>
          <w:u w:val="single"/>
        </w:rPr>
        <w:br w:type="page"/>
      </w:r>
    </w:p>
    <w:p w:rsidR="00775231" w:rsidRDefault="00775231" w14:paraId="13733F4F" w14:textId="77777777">
      <w:pPr>
        <w:ind w:left="0"/>
        <w:rPr>
          <w:b/>
          <w:bCs/>
          <w:sz w:val="48"/>
          <w:szCs w:val="44"/>
          <w:u w:val="single"/>
        </w:rPr>
      </w:pPr>
      <w:r>
        <w:rPr>
          <w:b/>
          <w:bCs/>
          <w:sz w:val="48"/>
          <w:szCs w:val="44"/>
          <w:u w:val="single"/>
        </w:rPr>
        <w:br w:type="page"/>
      </w:r>
    </w:p>
    <w:p w:rsidRPr="002E7D44" w:rsidR="00C61124" w:rsidP="00C61124" w:rsidRDefault="007F3EED" w14:paraId="353F418B" w14:textId="48DE4E6B">
      <w:pPr>
        <w:pStyle w:val="NoSpacing"/>
        <w:ind w:left="0"/>
        <w:rPr>
          <w:b/>
          <w:bCs/>
          <w:sz w:val="36"/>
          <w:szCs w:val="32"/>
          <w:u w:val="single"/>
        </w:rPr>
      </w:pPr>
      <w:r w:rsidRPr="002E7D44">
        <w:rPr>
          <w:b/>
          <w:bCs/>
          <w:sz w:val="36"/>
          <w:szCs w:val="32"/>
          <w:u w:val="single"/>
        </w:rPr>
        <w:t>Table des Matières :</w:t>
      </w:r>
    </w:p>
    <w:p w:rsidRPr="00B1636D" w:rsidR="00B1636D" w:rsidRDefault="00197093" w14:paraId="09DF322E" w14:textId="7173E85D">
      <w:pPr>
        <w:pStyle w:val="TOC1"/>
        <w:tabs>
          <w:tab w:val="left" w:pos="390"/>
          <w:tab w:val="right" w:leader="dot" w:pos="9062"/>
        </w:tabs>
        <w:rPr>
          <w:rFonts w:eastAsiaTheme="minorEastAsia" w:cstheme="minorBidi"/>
          <w:b w:val="0"/>
          <w:bCs w:val="0"/>
          <w:caps w:val="0"/>
          <w:noProof/>
          <w:sz w:val="16"/>
          <w:szCs w:val="16"/>
          <w:u w:val="none"/>
          <w:lang w:eastAsia="fr-FR"/>
        </w:rPr>
      </w:pPr>
      <w:r w:rsidRPr="00B1636D">
        <w:rPr>
          <w:sz w:val="6"/>
          <w:szCs w:val="6"/>
        </w:rPr>
        <w:fldChar w:fldCharType="begin"/>
      </w:r>
      <w:r w:rsidRPr="00B1636D">
        <w:rPr>
          <w:sz w:val="6"/>
          <w:szCs w:val="6"/>
        </w:rPr>
        <w:instrText xml:space="preserve"> TOC \o "1-3" \h \z \u </w:instrText>
      </w:r>
      <w:r w:rsidRPr="00B1636D">
        <w:rPr>
          <w:sz w:val="6"/>
          <w:szCs w:val="6"/>
        </w:rPr>
        <w:fldChar w:fldCharType="separate"/>
      </w:r>
      <w:hyperlink w:history="1" w:anchor="_Toc151456085">
        <w:r w:rsidRPr="00B1636D" w:rsidR="00B1636D">
          <w:rPr>
            <w:rStyle w:val="Hyperlink"/>
            <w:noProof/>
            <w:sz w:val="16"/>
            <w:szCs w:val="16"/>
          </w:rPr>
          <w:t>1.</w:t>
        </w:r>
        <w:r w:rsidRPr="00B1636D" w:rsidR="00B1636D">
          <w:rPr>
            <w:rFonts w:eastAsiaTheme="minorEastAsia" w:cstheme="minorBidi"/>
            <w:b w:val="0"/>
            <w:bCs w:val="0"/>
            <w:caps w:val="0"/>
            <w:noProof/>
            <w:sz w:val="16"/>
            <w:szCs w:val="16"/>
            <w:u w:val="none"/>
            <w:lang w:eastAsia="fr-FR"/>
          </w:rPr>
          <w:tab/>
        </w:r>
        <w:r w:rsidRPr="00B1636D" w:rsidR="00B1636D">
          <w:rPr>
            <w:rStyle w:val="Hyperlink"/>
            <w:noProof/>
            <w:sz w:val="16"/>
            <w:szCs w:val="16"/>
          </w:rPr>
          <w:t>Les cookies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_Toc151456085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3</w:t>
        </w:r>
        <w:r w:rsidRPr="00B1636D" w:rsidR="00B1636D">
          <w:rPr>
            <w:noProof/>
            <w:webHidden/>
            <w:sz w:val="16"/>
            <w:szCs w:val="16"/>
          </w:rPr>
          <w:fldChar w:fldCharType="end"/>
        </w:r>
      </w:hyperlink>
    </w:p>
    <w:p w:rsidRPr="00B1636D" w:rsidR="00B1636D" w:rsidRDefault="00870A02" w14:paraId="5294B4B3" w14:textId="4CDC6FE7">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86">
        <w:r w:rsidRPr="00B1636D" w:rsidR="00B1636D">
          <w:rPr>
            <w:rStyle w:val="Hyperlink"/>
            <w:noProof/>
            <w:sz w:val="16"/>
            <w:szCs w:val="16"/>
          </w:rPr>
          <w:t>1.1.</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Qu’est-ce qu’un cookie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_Toc151456086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3</w:t>
        </w:r>
        <w:r w:rsidRPr="00B1636D" w:rsidR="00B1636D">
          <w:rPr>
            <w:noProof/>
            <w:webHidden/>
            <w:sz w:val="16"/>
            <w:szCs w:val="16"/>
          </w:rPr>
          <w:fldChar w:fldCharType="end"/>
        </w:r>
      </w:hyperlink>
    </w:p>
    <w:p w:rsidRPr="00B1636D" w:rsidR="00B1636D" w:rsidRDefault="00870A02" w14:paraId="2DE51464" w14:textId="5597AF85">
      <w:pPr>
        <w:pStyle w:val="TOC3"/>
        <w:tabs>
          <w:tab w:val="left" w:pos="766"/>
          <w:tab w:val="right" w:leader="dot" w:pos="9062"/>
        </w:tabs>
        <w:rPr>
          <w:rFonts w:eastAsiaTheme="minorEastAsia" w:cstheme="minorBidi"/>
          <w:smallCaps w:val="0"/>
          <w:noProof/>
          <w:sz w:val="16"/>
          <w:szCs w:val="16"/>
          <w:lang w:eastAsia="fr-FR"/>
        </w:rPr>
      </w:pPr>
      <w:hyperlink w:history="1" w:anchor="_Toc151456087">
        <w:r w:rsidRPr="00B1636D" w:rsidR="00B1636D">
          <w:rPr>
            <w:rStyle w:val="Hyperlink"/>
            <w:noProof/>
            <w:sz w:val="16"/>
            <w:szCs w:val="16"/>
          </w:rPr>
          <w:t>1. 1.a)</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Les cookies techniques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_Toc151456087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3</w:t>
        </w:r>
        <w:r w:rsidRPr="00B1636D" w:rsidR="00B1636D">
          <w:rPr>
            <w:noProof/>
            <w:webHidden/>
            <w:sz w:val="16"/>
            <w:szCs w:val="16"/>
          </w:rPr>
          <w:fldChar w:fldCharType="end"/>
        </w:r>
      </w:hyperlink>
    </w:p>
    <w:p w:rsidRPr="00B1636D" w:rsidR="00B1636D" w:rsidRDefault="00870A02" w14:paraId="484C003E" w14:textId="16AB7E57">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88">
        <w:r w:rsidRPr="00B1636D" w:rsidR="00B1636D">
          <w:rPr>
            <w:rStyle w:val="Hyperlink"/>
            <w:noProof/>
            <w:sz w:val="16"/>
            <w:szCs w:val="16"/>
          </w:rPr>
          <w:t>1.2.</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Comment et pourquoi utilisons-nous des cookies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_Toc151456088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4</w:t>
        </w:r>
        <w:r w:rsidRPr="00B1636D" w:rsidR="00B1636D">
          <w:rPr>
            <w:noProof/>
            <w:webHidden/>
            <w:sz w:val="16"/>
            <w:szCs w:val="16"/>
          </w:rPr>
          <w:fldChar w:fldCharType="end"/>
        </w:r>
      </w:hyperlink>
    </w:p>
    <w:p w:rsidRPr="00B1636D" w:rsidR="00B1636D" w:rsidRDefault="00870A02" w14:paraId="26B2220B" w14:textId="1920CE51">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89">
        <w:r w:rsidRPr="00B1636D" w:rsidR="00B1636D">
          <w:rPr>
            <w:rStyle w:val="Hyperlink"/>
            <w:noProof/>
            <w:sz w:val="16"/>
            <w:szCs w:val="16"/>
          </w:rPr>
          <w:t>1.3.</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Comment gérer ses cookies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_Toc151456089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4</w:t>
        </w:r>
        <w:r w:rsidRPr="00B1636D" w:rsidR="00B1636D">
          <w:rPr>
            <w:noProof/>
            <w:webHidden/>
            <w:sz w:val="16"/>
            <w:szCs w:val="16"/>
          </w:rPr>
          <w:fldChar w:fldCharType="end"/>
        </w:r>
      </w:hyperlink>
    </w:p>
    <w:p w:rsidRPr="00B1636D" w:rsidR="00B1636D" w:rsidRDefault="00870A02" w14:paraId="1AD0B978" w14:textId="071A17D8">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0">
        <w:r w:rsidRPr="00B1636D" w:rsidR="00B1636D">
          <w:rPr>
            <w:rStyle w:val="Hyperlink"/>
            <w:noProof/>
            <w:sz w:val="16"/>
            <w:szCs w:val="16"/>
          </w:rPr>
          <w:t>1.4.</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Les cookies fonctionnels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_Toc151456090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5</w:t>
        </w:r>
        <w:r w:rsidRPr="00B1636D" w:rsidR="00B1636D">
          <w:rPr>
            <w:noProof/>
            <w:webHidden/>
            <w:sz w:val="16"/>
            <w:szCs w:val="16"/>
          </w:rPr>
          <w:fldChar w:fldCharType="end"/>
        </w:r>
      </w:hyperlink>
    </w:p>
    <w:p w:rsidRPr="00B1636D" w:rsidR="00B1636D" w:rsidRDefault="00870A02" w14:paraId="5467F048" w14:textId="4C67BB2E">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1">
        <w:r w:rsidRPr="00B1636D" w:rsidR="00B1636D">
          <w:rPr>
            <w:rStyle w:val="Hyperlink"/>
            <w:noProof/>
            <w:sz w:val="16"/>
            <w:szCs w:val="16"/>
          </w:rPr>
          <w:t>1.5.</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Rapport d’outils et contrôles des cookies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_Toc151456091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5</w:t>
        </w:r>
        <w:r w:rsidRPr="00B1636D" w:rsidR="00B1636D">
          <w:rPr>
            <w:noProof/>
            <w:webHidden/>
            <w:sz w:val="16"/>
            <w:szCs w:val="16"/>
          </w:rPr>
          <w:fldChar w:fldCharType="end"/>
        </w:r>
      </w:hyperlink>
    </w:p>
    <w:p w:rsidRPr="00B1636D" w:rsidR="00B1636D" w:rsidRDefault="00870A02" w14:paraId="3279E322" w14:textId="53652349">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2">
        <w:r w:rsidRPr="00B1636D" w:rsidR="00B1636D">
          <w:rPr>
            <w:rStyle w:val="Hyperlink"/>
            <w:noProof/>
            <w:sz w:val="16"/>
            <w:szCs w:val="16"/>
          </w:rPr>
          <w:t>1.6.</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Les cookies nécessaires au bon fonctionnement du site ainsi que nos services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_Toc151456092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5</w:t>
        </w:r>
        <w:r w:rsidRPr="00B1636D" w:rsidR="00B1636D">
          <w:rPr>
            <w:noProof/>
            <w:webHidden/>
            <w:sz w:val="16"/>
            <w:szCs w:val="16"/>
          </w:rPr>
          <w:fldChar w:fldCharType="end"/>
        </w:r>
      </w:hyperlink>
    </w:p>
    <w:p w:rsidRPr="00B1636D" w:rsidR="00B1636D" w:rsidRDefault="00870A02" w14:paraId="090B5530" w14:textId="0AEB1F53">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3">
        <w:r w:rsidRPr="00B1636D" w:rsidR="00B1636D">
          <w:rPr>
            <w:rStyle w:val="Hyperlink"/>
            <w:noProof/>
            <w:sz w:val="16"/>
            <w:szCs w:val="16"/>
          </w:rPr>
          <w:t>1.7.</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Les cookies analytiques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_Toc151456093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6</w:t>
        </w:r>
        <w:r w:rsidRPr="00B1636D" w:rsidR="00B1636D">
          <w:rPr>
            <w:noProof/>
            <w:webHidden/>
            <w:sz w:val="16"/>
            <w:szCs w:val="16"/>
          </w:rPr>
          <w:fldChar w:fldCharType="end"/>
        </w:r>
      </w:hyperlink>
    </w:p>
    <w:p w:rsidRPr="00B1636D" w:rsidR="00B1636D" w:rsidRDefault="00870A02" w14:paraId="12CFD101" w14:textId="2E0D75AE">
      <w:pPr>
        <w:pStyle w:val="TOC1"/>
        <w:tabs>
          <w:tab w:val="left" w:pos="390"/>
          <w:tab w:val="right" w:leader="dot" w:pos="9062"/>
        </w:tabs>
        <w:rPr>
          <w:rFonts w:eastAsiaTheme="minorEastAsia" w:cstheme="minorBidi"/>
          <w:b w:val="0"/>
          <w:bCs w:val="0"/>
          <w:caps w:val="0"/>
          <w:noProof/>
          <w:sz w:val="16"/>
          <w:szCs w:val="16"/>
          <w:u w:val="none"/>
          <w:lang w:eastAsia="fr-FR"/>
        </w:rPr>
      </w:pPr>
      <w:hyperlink w:history="1" w:anchor="_Toc151456094">
        <w:r w:rsidRPr="00B1636D" w:rsidR="00B1636D">
          <w:rPr>
            <w:rStyle w:val="Hyperlink"/>
            <w:noProof/>
            <w:sz w:val="16"/>
            <w:szCs w:val="16"/>
          </w:rPr>
          <w:t>2.</w:t>
        </w:r>
        <w:r w:rsidRPr="00B1636D" w:rsidR="00B1636D">
          <w:rPr>
            <w:rFonts w:eastAsiaTheme="minorEastAsia" w:cstheme="minorBidi"/>
            <w:b w:val="0"/>
            <w:bCs w:val="0"/>
            <w:caps w:val="0"/>
            <w:noProof/>
            <w:sz w:val="16"/>
            <w:szCs w:val="16"/>
            <w:u w:val="none"/>
            <w:lang w:eastAsia="fr-FR"/>
          </w:rPr>
          <w:tab/>
        </w:r>
        <w:r w:rsidRPr="00B1636D" w:rsidR="00B1636D">
          <w:rPr>
            <w:rStyle w:val="Hyperlink"/>
            <w:noProof/>
            <w:sz w:val="16"/>
            <w:szCs w:val="16"/>
          </w:rPr>
          <w:t>Politique de protection des données personnelles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_Toc151456094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7</w:t>
        </w:r>
        <w:r w:rsidRPr="00B1636D" w:rsidR="00B1636D">
          <w:rPr>
            <w:noProof/>
            <w:webHidden/>
            <w:sz w:val="16"/>
            <w:szCs w:val="16"/>
          </w:rPr>
          <w:fldChar w:fldCharType="end"/>
        </w:r>
      </w:hyperlink>
    </w:p>
    <w:p w:rsidRPr="00B1636D" w:rsidR="00B1636D" w:rsidRDefault="00870A02" w14:paraId="4991E08A" w14:textId="02A2668D">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5">
        <w:r w:rsidRPr="00B1636D" w:rsidR="00B1636D">
          <w:rPr>
            <w:rStyle w:val="Hyperlink"/>
            <w:noProof/>
            <w:sz w:val="16"/>
            <w:szCs w:val="16"/>
          </w:rPr>
          <w:t>2.1.</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Responsables du traitement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_Toc151456095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7</w:t>
        </w:r>
        <w:r w:rsidRPr="00B1636D" w:rsidR="00B1636D">
          <w:rPr>
            <w:noProof/>
            <w:webHidden/>
            <w:sz w:val="16"/>
            <w:szCs w:val="16"/>
          </w:rPr>
          <w:fldChar w:fldCharType="end"/>
        </w:r>
      </w:hyperlink>
    </w:p>
    <w:p w:rsidRPr="00B1636D" w:rsidR="00B1636D" w:rsidRDefault="00870A02" w14:paraId="7C5FEB6A" w14:textId="7B9BC1BE">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6">
        <w:r w:rsidRPr="00B1636D" w:rsidR="00B1636D">
          <w:rPr>
            <w:rStyle w:val="Hyperlink"/>
            <w:noProof/>
            <w:sz w:val="16"/>
            <w:szCs w:val="16"/>
          </w:rPr>
          <w:t>2.2.</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Pourquoi HelpHub collecte mes données personnelles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_Toc151456096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7</w:t>
        </w:r>
        <w:r w:rsidRPr="00B1636D" w:rsidR="00B1636D">
          <w:rPr>
            <w:noProof/>
            <w:webHidden/>
            <w:sz w:val="16"/>
            <w:szCs w:val="16"/>
          </w:rPr>
          <w:fldChar w:fldCharType="end"/>
        </w:r>
      </w:hyperlink>
    </w:p>
    <w:p w:rsidRPr="00B1636D" w:rsidR="00B1636D" w:rsidRDefault="00870A02" w14:paraId="06D7472F" w14:textId="6AD42F93">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7">
        <w:r w:rsidRPr="00B1636D" w:rsidR="00B1636D">
          <w:rPr>
            <w:rStyle w:val="Hyperlink"/>
            <w:noProof/>
            <w:sz w:val="16"/>
            <w:szCs w:val="16"/>
          </w:rPr>
          <w:t>2.3.</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Quelles informations personnelles HelpHub collecte-t-elle sur ses clients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_Toc151456097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8</w:t>
        </w:r>
        <w:r w:rsidRPr="00B1636D" w:rsidR="00B1636D">
          <w:rPr>
            <w:noProof/>
            <w:webHidden/>
            <w:sz w:val="16"/>
            <w:szCs w:val="16"/>
          </w:rPr>
          <w:fldChar w:fldCharType="end"/>
        </w:r>
      </w:hyperlink>
    </w:p>
    <w:p w:rsidRPr="00B1636D" w:rsidR="00B1636D" w:rsidRDefault="00870A02" w14:paraId="0BD28B5A" w14:textId="28221071">
      <w:pPr>
        <w:pStyle w:val="TOC3"/>
        <w:tabs>
          <w:tab w:val="left" w:pos="766"/>
          <w:tab w:val="right" w:leader="dot" w:pos="9062"/>
        </w:tabs>
        <w:rPr>
          <w:rFonts w:eastAsiaTheme="minorEastAsia" w:cstheme="minorBidi"/>
          <w:smallCaps w:val="0"/>
          <w:noProof/>
          <w:sz w:val="16"/>
          <w:szCs w:val="16"/>
          <w:lang w:eastAsia="fr-FR"/>
        </w:rPr>
      </w:pPr>
      <w:hyperlink w:history="1" w:anchor="_Toc151456098">
        <w:r w:rsidRPr="00B1636D" w:rsidR="00B1636D">
          <w:rPr>
            <w:rStyle w:val="Hyperlink"/>
            <w:noProof/>
            <w:sz w:val="16"/>
            <w:szCs w:val="16"/>
            <w:lang w:eastAsia="fr-FR"/>
          </w:rPr>
          <w:t>2. 3.a)</w:t>
        </w:r>
        <w:r w:rsidRPr="00B1636D" w:rsidR="00B1636D">
          <w:rPr>
            <w:rFonts w:eastAsiaTheme="minorEastAsia" w:cstheme="minorBidi"/>
            <w:smallCaps w:val="0"/>
            <w:noProof/>
            <w:sz w:val="16"/>
            <w:szCs w:val="16"/>
            <w:lang w:eastAsia="fr-FR"/>
          </w:rPr>
          <w:tab/>
        </w:r>
        <w:r w:rsidRPr="00B1636D" w:rsidR="00B1636D">
          <w:rPr>
            <w:rStyle w:val="Hyperlink"/>
            <w:noProof/>
            <w:sz w:val="16"/>
            <w:szCs w:val="16"/>
            <w:lang w:eastAsia="fr-FR"/>
          </w:rPr>
          <w:t>Exemples d’informations collectées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_Toc151456098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9</w:t>
        </w:r>
        <w:r w:rsidRPr="00B1636D" w:rsidR="00B1636D">
          <w:rPr>
            <w:noProof/>
            <w:webHidden/>
            <w:sz w:val="16"/>
            <w:szCs w:val="16"/>
          </w:rPr>
          <w:fldChar w:fldCharType="end"/>
        </w:r>
      </w:hyperlink>
    </w:p>
    <w:p w:rsidRPr="00B1636D" w:rsidR="00B1636D" w:rsidRDefault="00870A02" w14:paraId="2738B4CB" w14:textId="1C8D663A">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099">
        <w:r w:rsidRPr="00B1636D" w:rsidR="00B1636D">
          <w:rPr>
            <w:rStyle w:val="Hyperlink"/>
            <w:noProof/>
            <w:sz w:val="16"/>
            <w:szCs w:val="16"/>
          </w:rPr>
          <w:t>2.4.</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HelpHub partage-t-elle vos informations personnelles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_Toc151456099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9</w:t>
        </w:r>
        <w:r w:rsidRPr="00B1636D" w:rsidR="00B1636D">
          <w:rPr>
            <w:noProof/>
            <w:webHidden/>
            <w:sz w:val="16"/>
            <w:szCs w:val="16"/>
          </w:rPr>
          <w:fldChar w:fldCharType="end"/>
        </w:r>
      </w:hyperlink>
    </w:p>
    <w:p w:rsidRPr="00B1636D" w:rsidR="00B1636D" w:rsidRDefault="00870A02" w14:paraId="457C92F5" w14:textId="438D4863">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00">
        <w:r w:rsidRPr="00B1636D" w:rsidR="00B1636D">
          <w:rPr>
            <w:rStyle w:val="Hyperlink"/>
            <w:noProof/>
            <w:sz w:val="16"/>
            <w:szCs w:val="16"/>
          </w:rPr>
          <w:t>2.5.</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Mes informations personnelles sont-elles protégées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_Toc151456100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10</w:t>
        </w:r>
        <w:r w:rsidRPr="00B1636D" w:rsidR="00B1636D">
          <w:rPr>
            <w:noProof/>
            <w:webHidden/>
            <w:sz w:val="16"/>
            <w:szCs w:val="16"/>
          </w:rPr>
          <w:fldChar w:fldCharType="end"/>
        </w:r>
      </w:hyperlink>
    </w:p>
    <w:p w:rsidRPr="00B1636D" w:rsidR="00B1636D" w:rsidRDefault="00870A02" w14:paraId="571E9838" w14:textId="2822E67B">
      <w:pPr>
        <w:pStyle w:val="TOC3"/>
        <w:tabs>
          <w:tab w:val="left" w:pos="766"/>
          <w:tab w:val="right" w:leader="dot" w:pos="9062"/>
        </w:tabs>
        <w:rPr>
          <w:rFonts w:eastAsiaTheme="minorEastAsia" w:cstheme="minorBidi"/>
          <w:smallCaps w:val="0"/>
          <w:noProof/>
          <w:sz w:val="16"/>
          <w:szCs w:val="16"/>
          <w:lang w:eastAsia="fr-FR"/>
        </w:rPr>
      </w:pPr>
      <w:hyperlink w:history="1" w:anchor="_Toc151456101">
        <w:r w:rsidRPr="00B1636D" w:rsidR="00B1636D">
          <w:rPr>
            <w:rStyle w:val="Hyperlink"/>
            <w:noProof/>
            <w:sz w:val="16"/>
            <w:szCs w:val="16"/>
          </w:rPr>
          <w:t>2. 5.a)</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Afin d’éviter la perte de vos données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_Toc151456101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11</w:t>
        </w:r>
        <w:r w:rsidRPr="00B1636D" w:rsidR="00B1636D">
          <w:rPr>
            <w:noProof/>
            <w:webHidden/>
            <w:sz w:val="16"/>
            <w:szCs w:val="16"/>
          </w:rPr>
          <w:fldChar w:fldCharType="end"/>
        </w:r>
      </w:hyperlink>
    </w:p>
    <w:p w:rsidRPr="00B1636D" w:rsidR="00B1636D" w:rsidRDefault="00870A02" w14:paraId="4BC286AB" w14:textId="436EED76">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02">
        <w:r w:rsidRPr="00B1636D" w:rsidR="00B1636D">
          <w:rPr>
            <w:rStyle w:val="Hyperlink"/>
            <w:noProof/>
            <w:sz w:val="16"/>
            <w:szCs w:val="16"/>
          </w:rPr>
          <w:t>2.6.</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À quelles informations puis-je avoir accès au vu de mes informations personnelles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_Toc151456102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11</w:t>
        </w:r>
        <w:r w:rsidRPr="00B1636D" w:rsidR="00B1636D">
          <w:rPr>
            <w:noProof/>
            <w:webHidden/>
            <w:sz w:val="16"/>
            <w:szCs w:val="16"/>
          </w:rPr>
          <w:fldChar w:fldCharType="end"/>
        </w:r>
      </w:hyperlink>
    </w:p>
    <w:p w:rsidRPr="00B1636D" w:rsidR="00B1636D" w:rsidRDefault="00870A02" w14:paraId="00B51E4C" w14:textId="7860366C">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03">
        <w:r w:rsidRPr="00B1636D" w:rsidR="00B1636D">
          <w:rPr>
            <w:rStyle w:val="Hyperlink"/>
            <w:noProof/>
            <w:sz w:val="16"/>
            <w:szCs w:val="16"/>
          </w:rPr>
          <w:t>2.7.</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Quels choix me sont proposés à l’usage de mes données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_Toc151456103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12</w:t>
        </w:r>
        <w:r w:rsidRPr="00B1636D" w:rsidR="00B1636D">
          <w:rPr>
            <w:noProof/>
            <w:webHidden/>
            <w:sz w:val="16"/>
            <w:szCs w:val="16"/>
          </w:rPr>
          <w:fldChar w:fldCharType="end"/>
        </w:r>
      </w:hyperlink>
    </w:p>
    <w:p w:rsidRPr="00B1636D" w:rsidR="00B1636D" w:rsidRDefault="00870A02" w14:paraId="3F580AB9" w14:textId="4E87AE67">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04">
        <w:r w:rsidRPr="00B1636D" w:rsidR="00B1636D">
          <w:rPr>
            <w:rStyle w:val="Hyperlink"/>
            <w:noProof/>
            <w:sz w:val="16"/>
            <w:szCs w:val="16"/>
          </w:rPr>
          <w:t>2.8.</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Les droits pour maitriser vos données personnelles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_Toc151456104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13</w:t>
        </w:r>
        <w:r w:rsidRPr="00B1636D" w:rsidR="00B1636D">
          <w:rPr>
            <w:noProof/>
            <w:webHidden/>
            <w:sz w:val="16"/>
            <w:szCs w:val="16"/>
          </w:rPr>
          <w:fldChar w:fldCharType="end"/>
        </w:r>
      </w:hyperlink>
    </w:p>
    <w:p w:rsidRPr="00B1636D" w:rsidR="00B1636D" w:rsidRDefault="00870A02" w14:paraId="2FA02F21" w14:textId="3C5CF32D">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05">
        <w:r w:rsidRPr="00B1636D" w:rsidR="00B1636D">
          <w:rPr>
            <w:rStyle w:val="Hyperlink"/>
            <w:noProof/>
            <w:sz w:val="16"/>
            <w:szCs w:val="16"/>
          </w:rPr>
          <w:t>2.9.</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Les enfants sont-ils autorisés à utiliser les Services HelpHub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_Toc151456105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14</w:t>
        </w:r>
        <w:r w:rsidRPr="00B1636D" w:rsidR="00B1636D">
          <w:rPr>
            <w:noProof/>
            <w:webHidden/>
            <w:sz w:val="16"/>
            <w:szCs w:val="16"/>
          </w:rPr>
          <w:fldChar w:fldCharType="end"/>
        </w:r>
      </w:hyperlink>
    </w:p>
    <w:p w:rsidRPr="00B1636D" w:rsidR="00B1636D" w:rsidRDefault="00870A02" w14:paraId="2F3CD4B7" w14:textId="2574C92B">
      <w:pPr>
        <w:pStyle w:val="TOC3"/>
        <w:tabs>
          <w:tab w:val="left" w:pos="766"/>
          <w:tab w:val="right" w:leader="dot" w:pos="9062"/>
        </w:tabs>
        <w:rPr>
          <w:rFonts w:eastAsiaTheme="minorEastAsia" w:cstheme="minorBidi"/>
          <w:smallCaps w:val="0"/>
          <w:noProof/>
          <w:sz w:val="16"/>
          <w:szCs w:val="16"/>
          <w:lang w:eastAsia="fr-FR"/>
        </w:rPr>
      </w:pPr>
      <w:hyperlink w:history="1" w:anchor="_Toc151456106">
        <w:r w:rsidRPr="00B1636D" w:rsidR="00B1636D">
          <w:rPr>
            <w:rStyle w:val="Hyperlink"/>
            <w:rFonts w:eastAsia="Calibri"/>
            <w:noProof/>
            <w:sz w:val="16"/>
            <w:szCs w:val="16"/>
          </w:rPr>
          <w:t>2. 9.a)</w:t>
        </w:r>
        <w:r w:rsidRPr="00B1636D" w:rsidR="00B1636D">
          <w:rPr>
            <w:rFonts w:eastAsiaTheme="minorEastAsia" w:cstheme="minorBidi"/>
            <w:smallCaps w:val="0"/>
            <w:noProof/>
            <w:sz w:val="16"/>
            <w:szCs w:val="16"/>
            <w:lang w:eastAsia="fr-FR"/>
          </w:rPr>
          <w:tab/>
        </w:r>
        <w:r w:rsidRPr="00B1636D" w:rsidR="00B1636D">
          <w:rPr>
            <w:rStyle w:val="Hyperlink"/>
            <w:rFonts w:eastAsia="Calibri"/>
            <w:noProof/>
            <w:sz w:val="16"/>
            <w:szCs w:val="16"/>
          </w:rPr>
          <w:t>Qu'en est-il des données personnelles des mineurs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_Toc151456106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14</w:t>
        </w:r>
        <w:r w:rsidRPr="00B1636D" w:rsidR="00B1636D">
          <w:rPr>
            <w:noProof/>
            <w:webHidden/>
            <w:sz w:val="16"/>
            <w:szCs w:val="16"/>
          </w:rPr>
          <w:fldChar w:fldCharType="end"/>
        </w:r>
      </w:hyperlink>
    </w:p>
    <w:p w:rsidRPr="00B1636D" w:rsidR="00B1636D" w:rsidRDefault="00870A02" w14:paraId="4BB92E25" w14:textId="018D7F89">
      <w:pPr>
        <w:pStyle w:val="TOC2"/>
        <w:tabs>
          <w:tab w:val="left" w:pos="672"/>
          <w:tab w:val="right" w:leader="dot" w:pos="9062"/>
        </w:tabs>
        <w:rPr>
          <w:rFonts w:eastAsiaTheme="minorEastAsia" w:cstheme="minorBidi"/>
          <w:b w:val="0"/>
          <w:bCs w:val="0"/>
          <w:smallCaps w:val="0"/>
          <w:noProof/>
          <w:sz w:val="16"/>
          <w:szCs w:val="16"/>
          <w:lang w:eastAsia="fr-FR"/>
        </w:rPr>
      </w:pPr>
      <w:hyperlink w:history="1" w:anchor="_Toc151456107">
        <w:r w:rsidRPr="00B1636D" w:rsidR="00B1636D">
          <w:rPr>
            <w:rStyle w:val="Hyperlink"/>
            <w:noProof/>
            <w:sz w:val="16"/>
            <w:szCs w:val="16"/>
          </w:rPr>
          <w:t>2.10.</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La protection des données dès la conception et par défaut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_Toc151456107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14</w:t>
        </w:r>
        <w:r w:rsidRPr="00B1636D" w:rsidR="00B1636D">
          <w:rPr>
            <w:noProof/>
            <w:webHidden/>
            <w:sz w:val="16"/>
            <w:szCs w:val="16"/>
          </w:rPr>
          <w:fldChar w:fldCharType="end"/>
        </w:r>
      </w:hyperlink>
    </w:p>
    <w:p w:rsidRPr="00B1636D" w:rsidR="00B1636D" w:rsidRDefault="00870A02" w14:paraId="1A2C2E17" w14:textId="684A2E0B">
      <w:pPr>
        <w:pStyle w:val="TOC2"/>
        <w:tabs>
          <w:tab w:val="left" w:pos="672"/>
          <w:tab w:val="right" w:leader="dot" w:pos="9062"/>
        </w:tabs>
        <w:rPr>
          <w:rFonts w:eastAsiaTheme="minorEastAsia" w:cstheme="minorBidi"/>
          <w:b w:val="0"/>
          <w:bCs w:val="0"/>
          <w:smallCaps w:val="0"/>
          <w:noProof/>
          <w:sz w:val="16"/>
          <w:szCs w:val="16"/>
          <w:lang w:eastAsia="fr-FR"/>
        </w:rPr>
      </w:pPr>
      <w:hyperlink w:history="1" w:anchor="_Toc151456108">
        <w:r w:rsidRPr="00B1636D" w:rsidR="00B1636D">
          <w:rPr>
            <w:rStyle w:val="Hyperlink"/>
            <w:noProof/>
            <w:sz w:val="16"/>
            <w:szCs w:val="16"/>
          </w:rPr>
          <w:t>2.11.</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Qu’en est-il de la conservation de vos informations personnelles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_Toc151456108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14</w:t>
        </w:r>
        <w:r w:rsidRPr="00B1636D" w:rsidR="00B1636D">
          <w:rPr>
            <w:noProof/>
            <w:webHidden/>
            <w:sz w:val="16"/>
            <w:szCs w:val="16"/>
          </w:rPr>
          <w:fldChar w:fldCharType="end"/>
        </w:r>
      </w:hyperlink>
    </w:p>
    <w:p w:rsidRPr="00B1636D" w:rsidR="00B1636D" w:rsidRDefault="00870A02" w14:paraId="2BF0EA5E" w14:textId="2092806A">
      <w:pPr>
        <w:pStyle w:val="TOC2"/>
        <w:tabs>
          <w:tab w:val="left" w:pos="672"/>
          <w:tab w:val="right" w:leader="dot" w:pos="9062"/>
        </w:tabs>
        <w:rPr>
          <w:rFonts w:eastAsiaTheme="minorEastAsia" w:cstheme="minorBidi"/>
          <w:b w:val="0"/>
          <w:bCs w:val="0"/>
          <w:smallCaps w:val="0"/>
          <w:noProof/>
          <w:sz w:val="16"/>
          <w:szCs w:val="16"/>
          <w:lang w:eastAsia="fr-FR"/>
        </w:rPr>
      </w:pPr>
      <w:hyperlink w:history="1" w:anchor="_Toc151456109">
        <w:r w:rsidRPr="00B1636D" w:rsidR="00B1636D">
          <w:rPr>
            <w:rStyle w:val="Hyperlink"/>
            <w:noProof/>
            <w:sz w:val="16"/>
            <w:szCs w:val="16"/>
          </w:rPr>
          <w:t>2.12.</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Qui sont les Destinataires de vos données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_Toc151456109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15</w:t>
        </w:r>
        <w:r w:rsidRPr="00B1636D" w:rsidR="00B1636D">
          <w:rPr>
            <w:noProof/>
            <w:webHidden/>
            <w:sz w:val="16"/>
            <w:szCs w:val="16"/>
          </w:rPr>
          <w:fldChar w:fldCharType="end"/>
        </w:r>
      </w:hyperlink>
    </w:p>
    <w:p w:rsidRPr="00B1636D" w:rsidR="00B1636D" w:rsidRDefault="00870A02" w14:paraId="545BF2F6" w14:textId="28155243">
      <w:pPr>
        <w:pStyle w:val="TOC2"/>
        <w:tabs>
          <w:tab w:val="left" w:pos="672"/>
          <w:tab w:val="right" w:leader="dot" w:pos="9062"/>
        </w:tabs>
        <w:rPr>
          <w:rFonts w:eastAsiaTheme="minorEastAsia" w:cstheme="minorBidi"/>
          <w:b w:val="0"/>
          <w:bCs w:val="0"/>
          <w:smallCaps w:val="0"/>
          <w:noProof/>
          <w:sz w:val="16"/>
          <w:szCs w:val="16"/>
          <w:lang w:eastAsia="fr-FR"/>
        </w:rPr>
      </w:pPr>
      <w:hyperlink w:history="1" w:anchor="_Toc151456110">
        <w:r w:rsidRPr="00B1636D" w:rsidR="00B1636D">
          <w:rPr>
            <w:rStyle w:val="Hyperlink"/>
            <w:noProof/>
            <w:sz w:val="16"/>
            <w:szCs w:val="16"/>
          </w:rPr>
          <w:t>2.13.</w:t>
        </w:r>
        <w:r w:rsidRPr="00B1636D" w:rsidR="00B1636D">
          <w:rPr>
            <w:rFonts w:eastAsiaTheme="minorEastAsia" w:cstheme="minorBidi"/>
            <w:b w:val="0"/>
            <w:bCs w:val="0"/>
            <w:smallCaps w:val="0"/>
            <w:noProof/>
            <w:sz w:val="16"/>
            <w:szCs w:val="16"/>
            <w:lang w:eastAsia="fr-FR"/>
          </w:rPr>
          <w:tab/>
        </w:r>
        <w:r w:rsidRPr="00B1636D" w:rsidR="00B1636D">
          <w:rPr>
            <w:rStyle w:val="Hyperlink"/>
            <w:rFonts w:eastAsia="Calibri"/>
            <w:noProof/>
            <w:sz w:val="16"/>
            <w:szCs w:val="16"/>
          </w:rPr>
          <w:t>Sur quelle base légale et pour quelles durées mes données personnelles sont-elles traitées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_Toc151456110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15</w:t>
        </w:r>
        <w:r w:rsidRPr="00B1636D" w:rsidR="00B1636D">
          <w:rPr>
            <w:noProof/>
            <w:webHidden/>
            <w:sz w:val="16"/>
            <w:szCs w:val="16"/>
          </w:rPr>
          <w:fldChar w:fldCharType="end"/>
        </w:r>
      </w:hyperlink>
    </w:p>
    <w:p w:rsidRPr="00B1636D" w:rsidR="00B1636D" w:rsidRDefault="00870A02" w14:paraId="6684A6E6" w14:textId="305EF310">
      <w:pPr>
        <w:pStyle w:val="TOC3"/>
        <w:tabs>
          <w:tab w:val="left" w:pos="877"/>
          <w:tab w:val="right" w:leader="dot" w:pos="9062"/>
        </w:tabs>
        <w:rPr>
          <w:rFonts w:eastAsiaTheme="minorEastAsia" w:cstheme="minorBidi"/>
          <w:smallCaps w:val="0"/>
          <w:noProof/>
          <w:sz w:val="16"/>
          <w:szCs w:val="16"/>
          <w:lang w:eastAsia="fr-FR"/>
        </w:rPr>
      </w:pPr>
      <w:hyperlink w:history="1" w:anchor="_Toc151456111">
        <w:r w:rsidRPr="00B1636D" w:rsidR="00B1636D">
          <w:rPr>
            <w:rStyle w:val="Hyperlink"/>
            <w:rFonts w:eastAsia="Calibri"/>
            <w:noProof/>
            <w:sz w:val="16"/>
            <w:szCs w:val="16"/>
          </w:rPr>
          <w:t>2. 13.a)</w:t>
        </w:r>
        <w:r w:rsidRPr="00B1636D" w:rsidR="00B1636D">
          <w:rPr>
            <w:rFonts w:eastAsiaTheme="minorEastAsia" w:cstheme="minorBidi"/>
            <w:smallCaps w:val="0"/>
            <w:noProof/>
            <w:sz w:val="16"/>
            <w:szCs w:val="16"/>
            <w:lang w:eastAsia="fr-FR"/>
          </w:rPr>
          <w:tab/>
        </w:r>
        <w:r w:rsidRPr="00B1636D" w:rsidR="00B1636D">
          <w:rPr>
            <w:rStyle w:val="Hyperlink"/>
            <w:rFonts w:eastAsia="Calibri"/>
            <w:noProof/>
            <w:sz w:val="16"/>
            <w:szCs w:val="16"/>
          </w:rPr>
          <w:t>Bases légales des traitements des données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_Toc151456111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15</w:t>
        </w:r>
        <w:r w:rsidRPr="00B1636D" w:rsidR="00B1636D">
          <w:rPr>
            <w:noProof/>
            <w:webHidden/>
            <w:sz w:val="16"/>
            <w:szCs w:val="16"/>
          </w:rPr>
          <w:fldChar w:fldCharType="end"/>
        </w:r>
      </w:hyperlink>
    </w:p>
    <w:p w:rsidRPr="00B1636D" w:rsidR="00B1636D" w:rsidRDefault="00870A02" w14:paraId="0A03B61A" w14:textId="11A1CB84">
      <w:pPr>
        <w:pStyle w:val="TOC3"/>
        <w:tabs>
          <w:tab w:val="left" w:pos="871"/>
          <w:tab w:val="right" w:leader="dot" w:pos="9062"/>
        </w:tabs>
        <w:rPr>
          <w:rFonts w:eastAsiaTheme="minorEastAsia" w:cstheme="minorBidi"/>
          <w:smallCaps w:val="0"/>
          <w:noProof/>
          <w:sz w:val="16"/>
          <w:szCs w:val="16"/>
          <w:lang w:eastAsia="fr-FR"/>
        </w:rPr>
      </w:pPr>
      <w:hyperlink w:history="1" w:anchor="_Toc151456112">
        <w:r w:rsidRPr="00B1636D" w:rsidR="00B1636D">
          <w:rPr>
            <w:rStyle w:val="Hyperlink"/>
            <w:rFonts w:eastAsia="Calibri"/>
            <w:noProof/>
            <w:sz w:val="16"/>
            <w:szCs w:val="16"/>
          </w:rPr>
          <w:t>2. 13.b)</w:t>
        </w:r>
        <w:r w:rsidRPr="00B1636D" w:rsidR="00B1636D">
          <w:rPr>
            <w:rFonts w:eastAsiaTheme="minorEastAsia" w:cstheme="minorBidi"/>
            <w:smallCaps w:val="0"/>
            <w:noProof/>
            <w:sz w:val="16"/>
            <w:szCs w:val="16"/>
            <w:lang w:eastAsia="fr-FR"/>
          </w:rPr>
          <w:tab/>
        </w:r>
        <w:r w:rsidRPr="00B1636D" w:rsidR="00B1636D">
          <w:rPr>
            <w:rStyle w:val="Hyperlink"/>
            <w:rFonts w:eastAsia="Calibri"/>
            <w:noProof/>
            <w:sz w:val="16"/>
            <w:szCs w:val="16"/>
          </w:rPr>
          <w:t>Durée de conservation des données ainsi que leurs justifications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_Toc151456112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16</w:t>
        </w:r>
        <w:r w:rsidRPr="00B1636D" w:rsidR="00B1636D">
          <w:rPr>
            <w:noProof/>
            <w:webHidden/>
            <w:sz w:val="16"/>
            <w:szCs w:val="16"/>
          </w:rPr>
          <w:fldChar w:fldCharType="end"/>
        </w:r>
      </w:hyperlink>
    </w:p>
    <w:p w:rsidRPr="00B1636D" w:rsidR="00B1636D" w:rsidRDefault="00870A02" w14:paraId="4B6DB02D" w14:textId="69D26E1E">
      <w:pPr>
        <w:pStyle w:val="TOC1"/>
        <w:tabs>
          <w:tab w:val="left" w:pos="390"/>
          <w:tab w:val="right" w:leader="dot" w:pos="9062"/>
        </w:tabs>
        <w:rPr>
          <w:rFonts w:eastAsiaTheme="minorEastAsia" w:cstheme="minorBidi"/>
          <w:b w:val="0"/>
          <w:bCs w:val="0"/>
          <w:caps w:val="0"/>
          <w:noProof/>
          <w:sz w:val="16"/>
          <w:szCs w:val="16"/>
          <w:u w:val="none"/>
          <w:lang w:eastAsia="fr-FR"/>
        </w:rPr>
      </w:pPr>
      <w:hyperlink w:history="1" w:anchor="_Toc151456113">
        <w:r w:rsidRPr="00B1636D" w:rsidR="00B1636D">
          <w:rPr>
            <w:rStyle w:val="Hyperlink"/>
            <w:noProof/>
            <w:sz w:val="16"/>
            <w:szCs w:val="16"/>
          </w:rPr>
          <w:t>3.</w:t>
        </w:r>
        <w:r w:rsidRPr="00B1636D" w:rsidR="00B1636D">
          <w:rPr>
            <w:rFonts w:eastAsiaTheme="minorEastAsia" w:cstheme="minorBidi"/>
            <w:b w:val="0"/>
            <w:bCs w:val="0"/>
            <w:caps w:val="0"/>
            <w:noProof/>
            <w:sz w:val="16"/>
            <w:szCs w:val="16"/>
            <w:u w:val="none"/>
            <w:lang w:eastAsia="fr-FR"/>
          </w:rPr>
          <w:tab/>
        </w:r>
        <w:r w:rsidRPr="00B1636D" w:rsidR="00B1636D">
          <w:rPr>
            <w:rStyle w:val="Hyperlink"/>
            <w:noProof/>
            <w:sz w:val="16"/>
            <w:szCs w:val="16"/>
          </w:rPr>
          <w:t>Registre des traitements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_Toc151456113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19</w:t>
        </w:r>
        <w:r w:rsidRPr="00B1636D" w:rsidR="00B1636D">
          <w:rPr>
            <w:noProof/>
            <w:webHidden/>
            <w:sz w:val="16"/>
            <w:szCs w:val="16"/>
          </w:rPr>
          <w:fldChar w:fldCharType="end"/>
        </w:r>
      </w:hyperlink>
    </w:p>
    <w:p w:rsidRPr="00B1636D" w:rsidR="00B1636D" w:rsidRDefault="00870A02" w14:paraId="4A0C990C" w14:textId="140CA7B8">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14">
        <w:r w:rsidRPr="00B1636D" w:rsidR="00B1636D">
          <w:rPr>
            <w:rStyle w:val="Hyperlink"/>
            <w:noProof/>
            <w:sz w:val="16"/>
            <w:szCs w:val="16"/>
          </w:rPr>
          <w:t>3.1.</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Délégué à la protection des données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_Toc151456114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19</w:t>
        </w:r>
        <w:r w:rsidRPr="00B1636D" w:rsidR="00B1636D">
          <w:rPr>
            <w:noProof/>
            <w:webHidden/>
            <w:sz w:val="16"/>
            <w:szCs w:val="16"/>
          </w:rPr>
          <w:fldChar w:fldCharType="end"/>
        </w:r>
      </w:hyperlink>
    </w:p>
    <w:p w:rsidRPr="00B1636D" w:rsidR="00B1636D" w:rsidRDefault="00870A02" w14:paraId="60582E02" w14:textId="37320F96">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15">
        <w:r w:rsidRPr="00B1636D" w:rsidR="00B1636D">
          <w:rPr>
            <w:rStyle w:val="Hyperlink"/>
            <w:noProof/>
            <w:sz w:val="16"/>
            <w:szCs w:val="16"/>
          </w:rPr>
          <w:t>3.2.</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La liste des traitements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_Toc151456115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19</w:t>
        </w:r>
        <w:r w:rsidRPr="00B1636D" w:rsidR="00B1636D">
          <w:rPr>
            <w:noProof/>
            <w:webHidden/>
            <w:sz w:val="16"/>
            <w:szCs w:val="16"/>
          </w:rPr>
          <w:fldChar w:fldCharType="end"/>
        </w:r>
      </w:hyperlink>
    </w:p>
    <w:p w:rsidRPr="00B1636D" w:rsidR="00B1636D" w:rsidRDefault="00870A02" w14:paraId="31E9FBF6" w14:textId="38D3107C">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16">
        <w:r w:rsidRPr="00B1636D" w:rsidR="00B1636D">
          <w:rPr>
            <w:rStyle w:val="Hyperlink"/>
            <w:noProof/>
            <w:sz w:val="16"/>
            <w:szCs w:val="16"/>
          </w:rPr>
          <w:t>3.3.</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Les détails de traitements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_Toc151456116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20</w:t>
        </w:r>
        <w:r w:rsidRPr="00B1636D" w:rsidR="00B1636D">
          <w:rPr>
            <w:noProof/>
            <w:webHidden/>
            <w:sz w:val="16"/>
            <w:szCs w:val="16"/>
          </w:rPr>
          <w:fldChar w:fldCharType="end"/>
        </w:r>
      </w:hyperlink>
    </w:p>
    <w:p w:rsidRPr="00B1636D" w:rsidR="00B1636D" w:rsidRDefault="00870A02" w14:paraId="7873E228" w14:textId="456BE9E3">
      <w:pPr>
        <w:pStyle w:val="TOC3"/>
        <w:tabs>
          <w:tab w:val="left" w:pos="766"/>
          <w:tab w:val="right" w:leader="dot" w:pos="9062"/>
        </w:tabs>
        <w:rPr>
          <w:rFonts w:eastAsiaTheme="minorEastAsia" w:cstheme="minorBidi"/>
          <w:smallCaps w:val="0"/>
          <w:noProof/>
          <w:sz w:val="16"/>
          <w:szCs w:val="16"/>
          <w:lang w:eastAsia="fr-FR"/>
        </w:rPr>
      </w:pPr>
      <w:hyperlink w:history="1" w:anchor="_Toc151456117">
        <w:r w:rsidRPr="00B1636D" w:rsidR="00B1636D">
          <w:rPr>
            <w:rStyle w:val="Hyperlink"/>
            <w:noProof/>
            <w:sz w:val="16"/>
            <w:szCs w:val="16"/>
          </w:rPr>
          <w:t>3. 3.a)</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La description du traitement avec les acteurs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_Toc151456117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20</w:t>
        </w:r>
        <w:r w:rsidRPr="00B1636D" w:rsidR="00B1636D">
          <w:rPr>
            <w:noProof/>
            <w:webHidden/>
            <w:sz w:val="16"/>
            <w:szCs w:val="16"/>
          </w:rPr>
          <w:fldChar w:fldCharType="end"/>
        </w:r>
      </w:hyperlink>
    </w:p>
    <w:p w:rsidRPr="00B1636D" w:rsidR="00B1636D" w:rsidRDefault="00870A02" w14:paraId="10B817EA" w14:textId="52C33DE9">
      <w:pPr>
        <w:pStyle w:val="TOC3"/>
        <w:tabs>
          <w:tab w:val="left" w:pos="759"/>
          <w:tab w:val="right" w:leader="dot" w:pos="9062"/>
        </w:tabs>
        <w:rPr>
          <w:rFonts w:eastAsiaTheme="minorEastAsia" w:cstheme="minorBidi"/>
          <w:smallCaps w:val="0"/>
          <w:noProof/>
          <w:sz w:val="16"/>
          <w:szCs w:val="16"/>
          <w:lang w:eastAsia="fr-FR"/>
        </w:rPr>
      </w:pPr>
      <w:hyperlink w:history="1" w:anchor="_Toc151456118">
        <w:r w:rsidRPr="00B1636D" w:rsidR="00B1636D">
          <w:rPr>
            <w:rStyle w:val="Hyperlink"/>
            <w:noProof/>
            <w:sz w:val="16"/>
            <w:szCs w:val="16"/>
          </w:rPr>
          <w:t>3. 3.b)</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Les finalités du traitement</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_Toc151456118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20</w:t>
        </w:r>
        <w:r w:rsidRPr="00B1636D" w:rsidR="00B1636D">
          <w:rPr>
            <w:noProof/>
            <w:webHidden/>
            <w:sz w:val="16"/>
            <w:szCs w:val="16"/>
          </w:rPr>
          <w:fldChar w:fldCharType="end"/>
        </w:r>
      </w:hyperlink>
    </w:p>
    <w:p w:rsidRPr="00B1636D" w:rsidR="00B1636D" w:rsidRDefault="00870A02" w14:paraId="017A1765" w14:textId="39B8BC30">
      <w:pPr>
        <w:pStyle w:val="TOC3"/>
        <w:tabs>
          <w:tab w:val="left" w:pos="757"/>
          <w:tab w:val="right" w:leader="dot" w:pos="9062"/>
        </w:tabs>
        <w:rPr>
          <w:rFonts w:eastAsiaTheme="minorEastAsia" w:cstheme="minorBidi"/>
          <w:smallCaps w:val="0"/>
          <w:noProof/>
          <w:sz w:val="16"/>
          <w:szCs w:val="16"/>
          <w:lang w:eastAsia="fr-FR"/>
        </w:rPr>
      </w:pPr>
      <w:hyperlink w:history="1" w:anchor="_Toc151456119">
        <w:r w:rsidRPr="00B1636D" w:rsidR="00B1636D">
          <w:rPr>
            <w:rStyle w:val="Hyperlink"/>
            <w:noProof/>
            <w:sz w:val="16"/>
            <w:szCs w:val="16"/>
          </w:rPr>
          <w:t>3. 3.c)</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Les catégories de données personnelles concernées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_Toc151456119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21</w:t>
        </w:r>
        <w:r w:rsidRPr="00B1636D" w:rsidR="00B1636D">
          <w:rPr>
            <w:noProof/>
            <w:webHidden/>
            <w:sz w:val="16"/>
            <w:szCs w:val="16"/>
          </w:rPr>
          <w:fldChar w:fldCharType="end"/>
        </w:r>
      </w:hyperlink>
    </w:p>
    <w:p w:rsidRPr="00B1636D" w:rsidR="00B1636D" w:rsidRDefault="00870A02" w14:paraId="43E037B0" w14:textId="6736EB08">
      <w:pPr>
        <w:pStyle w:val="TOC3"/>
        <w:tabs>
          <w:tab w:val="left" w:pos="772"/>
          <w:tab w:val="right" w:leader="dot" w:pos="9062"/>
        </w:tabs>
        <w:rPr>
          <w:rFonts w:eastAsiaTheme="minorEastAsia" w:cstheme="minorBidi"/>
          <w:smallCaps w:val="0"/>
          <w:noProof/>
          <w:sz w:val="16"/>
          <w:szCs w:val="16"/>
          <w:lang w:eastAsia="fr-FR"/>
        </w:rPr>
      </w:pPr>
      <w:hyperlink w:history="1" w:anchor="_Toc151456120">
        <w:r w:rsidRPr="00B1636D" w:rsidR="00B1636D">
          <w:rPr>
            <w:rStyle w:val="Hyperlink"/>
            <w:noProof/>
            <w:sz w:val="16"/>
            <w:szCs w:val="16"/>
          </w:rPr>
          <w:t>3. 3.d)</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Les catégories de personnes concernées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_Toc151456120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21</w:t>
        </w:r>
        <w:r w:rsidRPr="00B1636D" w:rsidR="00B1636D">
          <w:rPr>
            <w:noProof/>
            <w:webHidden/>
            <w:sz w:val="16"/>
            <w:szCs w:val="16"/>
          </w:rPr>
          <w:fldChar w:fldCharType="end"/>
        </w:r>
      </w:hyperlink>
    </w:p>
    <w:p w:rsidRPr="00B1636D" w:rsidR="00B1636D" w:rsidRDefault="00870A02" w14:paraId="0BC5250C" w14:textId="19F74414">
      <w:pPr>
        <w:pStyle w:val="TOC3"/>
        <w:tabs>
          <w:tab w:val="left" w:pos="749"/>
          <w:tab w:val="right" w:leader="dot" w:pos="9062"/>
        </w:tabs>
        <w:rPr>
          <w:rFonts w:eastAsiaTheme="minorEastAsia" w:cstheme="minorBidi"/>
          <w:smallCaps w:val="0"/>
          <w:noProof/>
          <w:sz w:val="16"/>
          <w:szCs w:val="16"/>
          <w:lang w:eastAsia="fr-FR"/>
        </w:rPr>
      </w:pPr>
      <w:hyperlink w:history="1" w:anchor="_Toc151456121">
        <w:r w:rsidRPr="00B1636D" w:rsidR="00B1636D">
          <w:rPr>
            <w:rStyle w:val="Hyperlink"/>
            <w:noProof/>
            <w:sz w:val="16"/>
            <w:szCs w:val="16"/>
          </w:rPr>
          <w:t>3. 3.e)</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Le destinataire de ces données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_Toc151456121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22</w:t>
        </w:r>
        <w:r w:rsidRPr="00B1636D" w:rsidR="00B1636D">
          <w:rPr>
            <w:noProof/>
            <w:webHidden/>
            <w:sz w:val="16"/>
            <w:szCs w:val="16"/>
          </w:rPr>
          <w:fldChar w:fldCharType="end"/>
        </w:r>
      </w:hyperlink>
    </w:p>
    <w:p w:rsidRPr="00B1636D" w:rsidR="00B1636D" w:rsidRDefault="00870A02" w14:paraId="252AEE97" w14:textId="62AAE2E7">
      <w:pPr>
        <w:pStyle w:val="TOC3"/>
        <w:tabs>
          <w:tab w:val="left" w:pos="744"/>
          <w:tab w:val="right" w:leader="dot" w:pos="9062"/>
        </w:tabs>
        <w:rPr>
          <w:rFonts w:eastAsiaTheme="minorEastAsia" w:cstheme="minorBidi"/>
          <w:smallCaps w:val="0"/>
          <w:noProof/>
          <w:sz w:val="16"/>
          <w:szCs w:val="16"/>
          <w:lang w:eastAsia="fr-FR"/>
        </w:rPr>
      </w:pPr>
      <w:hyperlink w:history="1" w:anchor="_Toc151456122">
        <w:r w:rsidRPr="00B1636D" w:rsidR="00B1636D">
          <w:rPr>
            <w:rStyle w:val="Hyperlink"/>
            <w:noProof/>
            <w:sz w:val="16"/>
            <w:szCs w:val="16"/>
          </w:rPr>
          <w:t>3. 3.f)</w:t>
        </w:r>
        <w:r w:rsidRPr="00B1636D" w:rsidR="00B1636D">
          <w:rPr>
            <w:rFonts w:eastAsiaTheme="minorEastAsia" w:cstheme="minorBidi"/>
            <w:smallCaps w:val="0"/>
            <w:noProof/>
            <w:sz w:val="16"/>
            <w:szCs w:val="16"/>
            <w:lang w:eastAsia="fr-FR"/>
          </w:rPr>
          <w:tab/>
        </w:r>
        <w:r w:rsidRPr="00B1636D" w:rsidR="00B1636D">
          <w:rPr>
            <w:rStyle w:val="Hyperlink"/>
            <w:noProof/>
            <w:sz w:val="16"/>
            <w:szCs w:val="16"/>
          </w:rPr>
          <w:t>Les mesures de sécurité mise en place pour protéger les informations récoltées lors du traitement</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_Toc151456122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22</w:t>
        </w:r>
        <w:r w:rsidRPr="00B1636D" w:rsidR="00B1636D">
          <w:rPr>
            <w:noProof/>
            <w:webHidden/>
            <w:sz w:val="16"/>
            <w:szCs w:val="16"/>
          </w:rPr>
          <w:fldChar w:fldCharType="end"/>
        </w:r>
      </w:hyperlink>
    </w:p>
    <w:p w:rsidRPr="00B1636D" w:rsidR="00B1636D" w:rsidRDefault="00870A02" w14:paraId="7B0FD74A" w14:textId="0BA6C2AD">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23">
        <w:r w:rsidRPr="00B1636D" w:rsidR="00B1636D">
          <w:rPr>
            <w:rStyle w:val="Hyperlink"/>
            <w:rFonts w:cstheme="majorHAnsi"/>
            <w:noProof/>
            <w:sz w:val="16"/>
            <w:szCs w:val="16"/>
          </w:rPr>
          <w:t>3.4.</w:t>
        </w:r>
        <w:r w:rsidRPr="00B1636D" w:rsidR="00B1636D">
          <w:rPr>
            <w:rFonts w:eastAsiaTheme="minorEastAsia" w:cstheme="minorBidi"/>
            <w:b w:val="0"/>
            <w:bCs w:val="0"/>
            <w:smallCaps w:val="0"/>
            <w:noProof/>
            <w:sz w:val="16"/>
            <w:szCs w:val="16"/>
            <w:lang w:eastAsia="fr-FR"/>
          </w:rPr>
          <w:tab/>
        </w:r>
        <w:r w:rsidRPr="00B1636D" w:rsidR="00B1636D">
          <w:rPr>
            <w:rStyle w:val="Hyperlink"/>
            <w:rFonts w:eastAsia="Calibri" w:cstheme="majorHAnsi"/>
            <w:noProof/>
            <w:sz w:val="16"/>
            <w:szCs w:val="16"/>
          </w:rPr>
          <w:t>A qui communiquer le registre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_Toc151456123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22</w:t>
        </w:r>
        <w:r w:rsidRPr="00B1636D" w:rsidR="00B1636D">
          <w:rPr>
            <w:noProof/>
            <w:webHidden/>
            <w:sz w:val="16"/>
            <w:szCs w:val="16"/>
          </w:rPr>
          <w:fldChar w:fldCharType="end"/>
        </w:r>
      </w:hyperlink>
    </w:p>
    <w:p w:rsidRPr="00B1636D" w:rsidR="00B1636D" w:rsidRDefault="00870A02" w14:paraId="29C33A2E" w14:textId="42D255EE">
      <w:pPr>
        <w:pStyle w:val="TOC1"/>
        <w:tabs>
          <w:tab w:val="left" w:pos="390"/>
          <w:tab w:val="right" w:leader="dot" w:pos="9062"/>
        </w:tabs>
        <w:rPr>
          <w:rFonts w:eastAsiaTheme="minorEastAsia" w:cstheme="minorBidi"/>
          <w:b w:val="0"/>
          <w:bCs w:val="0"/>
          <w:caps w:val="0"/>
          <w:noProof/>
          <w:sz w:val="16"/>
          <w:szCs w:val="16"/>
          <w:u w:val="none"/>
          <w:lang w:eastAsia="fr-FR"/>
        </w:rPr>
      </w:pPr>
      <w:hyperlink w:history="1" w:anchor="_Toc151456124">
        <w:r w:rsidRPr="00B1636D" w:rsidR="00B1636D">
          <w:rPr>
            <w:rStyle w:val="Hyperlink"/>
            <w:noProof/>
            <w:sz w:val="16"/>
            <w:szCs w:val="16"/>
          </w:rPr>
          <w:t>4.</w:t>
        </w:r>
        <w:r w:rsidRPr="00B1636D" w:rsidR="00B1636D">
          <w:rPr>
            <w:rFonts w:eastAsiaTheme="minorEastAsia" w:cstheme="minorBidi"/>
            <w:b w:val="0"/>
            <w:bCs w:val="0"/>
            <w:caps w:val="0"/>
            <w:noProof/>
            <w:sz w:val="16"/>
            <w:szCs w:val="16"/>
            <w:u w:val="none"/>
            <w:lang w:eastAsia="fr-FR"/>
          </w:rPr>
          <w:tab/>
        </w:r>
        <w:r w:rsidRPr="00B1636D" w:rsidR="00B1636D">
          <w:rPr>
            <w:rStyle w:val="Hyperlink"/>
            <w:noProof/>
            <w:sz w:val="16"/>
            <w:szCs w:val="16"/>
          </w:rPr>
          <w:t>Contrat OVH : Mitigation</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_Toc151456124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23</w:t>
        </w:r>
        <w:r w:rsidRPr="00B1636D" w:rsidR="00B1636D">
          <w:rPr>
            <w:noProof/>
            <w:webHidden/>
            <w:sz w:val="16"/>
            <w:szCs w:val="16"/>
          </w:rPr>
          <w:fldChar w:fldCharType="end"/>
        </w:r>
      </w:hyperlink>
    </w:p>
    <w:p w:rsidRPr="00B1636D" w:rsidR="00B1636D" w:rsidRDefault="00870A02" w14:paraId="419BB9C6" w14:textId="384BC8B8">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25">
        <w:r w:rsidRPr="00B1636D" w:rsidR="00B1636D">
          <w:rPr>
            <w:rStyle w:val="Hyperlink"/>
            <w:noProof/>
            <w:sz w:val="16"/>
            <w:szCs w:val="16"/>
          </w:rPr>
          <w:t>4.1.</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C’est quoi les attaques DOS et DDOS</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_Toc151456125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23</w:t>
        </w:r>
        <w:r w:rsidRPr="00B1636D" w:rsidR="00B1636D">
          <w:rPr>
            <w:noProof/>
            <w:webHidden/>
            <w:sz w:val="16"/>
            <w:szCs w:val="16"/>
          </w:rPr>
          <w:fldChar w:fldCharType="end"/>
        </w:r>
      </w:hyperlink>
    </w:p>
    <w:p w:rsidRPr="00B1636D" w:rsidR="00B1636D" w:rsidRDefault="00870A02" w14:paraId="0E32AA37" w14:textId="251484E6">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26">
        <w:r w:rsidRPr="00B1636D" w:rsidR="00B1636D">
          <w:rPr>
            <w:rStyle w:val="Hyperlink"/>
            <w:noProof/>
            <w:sz w:val="16"/>
            <w:szCs w:val="16"/>
          </w:rPr>
          <w:t>4.2.</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rPr>
          <w:t>Quelques exemples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_Toc151456126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23</w:t>
        </w:r>
        <w:r w:rsidRPr="00B1636D" w:rsidR="00B1636D">
          <w:rPr>
            <w:noProof/>
            <w:webHidden/>
            <w:sz w:val="16"/>
            <w:szCs w:val="16"/>
          </w:rPr>
          <w:fldChar w:fldCharType="end"/>
        </w:r>
      </w:hyperlink>
    </w:p>
    <w:p w:rsidRPr="00B1636D" w:rsidR="00B1636D" w:rsidRDefault="00870A02" w14:paraId="48B8A5D2" w14:textId="6602F9A2">
      <w:pPr>
        <w:pStyle w:val="TOC2"/>
        <w:tabs>
          <w:tab w:val="left" w:pos="561"/>
          <w:tab w:val="right" w:leader="dot" w:pos="9062"/>
        </w:tabs>
        <w:rPr>
          <w:rFonts w:eastAsiaTheme="minorEastAsia" w:cstheme="minorBidi"/>
          <w:b w:val="0"/>
          <w:bCs w:val="0"/>
          <w:smallCaps w:val="0"/>
          <w:noProof/>
          <w:sz w:val="16"/>
          <w:szCs w:val="16"/>
          <w:lang w:eastAsia="fr-FR"/>
        </w:rPr>
      </w:pPr>
      <w:hyperlink w:history="1" w:anchor="_Toc151456127">
        <w:r w:rsidRPr="00B1636D" w:rsidR="00B1636D">
          <w:rPr>
            <w:rStyle w:val="Hyperlink"/>
            <w:noProof/>
            <w:sz w:val="16"/>
            <w:szCs w:val="16"/>
            <w:lang w:eastAsia="fr-FR"/>
          </w:rPr>
          <w:t>4.3.</w:t>
        </w:r>
        <w:r w:rsidRPr="00B1636D" w:rsidR="00B1636D">
          <w:rPr>
            <w:rFonts w:eastAsiaTheme="minorEastAsia" w:cstheme="minorBidi"/>
            <w:b w:val="0"/>
            <w:bCs w:val="0"/>
            <w:smallCaps w:val="0"/>
            <w:noProof/>
            <w:sz w:val="16"/>
            <w:szCs w:val="16"/>
            <w:lang w:eastAsia="fr-FR"/>
          </w:rPr>
          <w:tab/>
        </w:r>
        <w:r w:rsidRPr="00B1636D" w:rsidR="00B1636D">
          <w:rPr>
            <w:rStyle w:val="Hyperlink"/>
            <w:noProof/>
            <w:sz w:val="16"/>
            <w:szCs w:val="16"/>
            <w:lang w:eastAsia="fr-FR"/>
          </w:rPr>
          <w:t>Explications :</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_Toc151456127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23</w:t>
        </w:r>
        <w:r w:rsidRPr="00B1636D" w:rsidR="00B1636D">
          <w:rPr>
            <w:noProof/>
            <w:webHidden/>
            <w:sz w:val="16"/>
            <w:szCs w:val="16"/>
          </w:rPr>
          <w:fldChar w:fldCharType="end"/>
        </w:r>
      </w:hyperlink>
    </w:p>
    <w:p w:rsidRPr="00B1636D" w:rsidR="00B1636D" w:rsidRDefault="00870A02" w14:paraId="6EBE38B6" w14:textId="3D1BEC0F">
      <w:pPr>
        <w:pStyle w:val="TOC1"/>
        <w:tabs>
          <w:tab w:val="left" w:pos="390"/>
          <w:tab w:val="right" w:leader="dot" w:pos="9062"/>
        </w:tabs>
        <w:rPr>
          <w:rFonts w:eastAsiaTheme="minorEastAsia" w:cstheme="minorBidi"/>
          <w:b w:val="0"/>
          <w:bCs w:val="0"/>
          <w:caps w:val="0"/>
          <w:noProof/>
          <w:sz w:val="16"/>
          <w:szCs w:val="16"/>
          <w:u w:val="none"/>
          <w:lang w:eastAsia="fr-FR"/>
        </w:rPr>
      </w:pPr>
      <w:hyperlink w:history="1" w:anchor="_Toc151456128">
        <w:r w:rsidRPr="00B1636D" w:rsidR="00B1636D">
          <w:rPr>
            <w:rStyle w:val="Hyperlink"/>
            <w:noProof/>
            <w:sz w:val="16"/>
            <w:szCs w:val="16"/>
          </w:rPr>
          <w:t>5.</w:t>
        </w:r>
        <w:r w:rsidRPr="00B1636D" w:rsidR="00B1636D">
          <w:rPr>
            <w:rFonts w:eastAsiaTheme="minorEastAsia" w:cstheme="minorBidi"/>
            <w:b w:val="0"/>
            <w:bCs w:val="0"/>
            <w:caps w:val="0"/>
            <w:noProof/>
            <w:sz w:val="16"/>
            <w:szCs w:val="16"/>
            <w:u w:val="none"/>
            <w:lang w:eastAsia="fr-FR"/>
          </w:rPr>
          <w:tab/>
        </w:r>
        <w:r w:rsidRPr="00B1636D" w:rsidR="00B1636D">
          <w:rPr>
            <w:rStyle w:val="Hyperlink"/>
            <w:noProof/>
            <w:sz w:val="16"/>
            <w:szCs w:val="16"/>
          </w:rPr>
          <w:t>Page Annexe</w:t>
        </w:r>
        <w:r w:rsidRPr="00B1636D" w:rsidR="00B1636D">
          <w:rPr>
            <w:noProof/>
            <w:webHidden/>
            <w:sz w:val="16"/>
            <w:szCs w:val="16"/>
          </w:rPr>
          <w:tab/>
        </w:r>
        <w:r w:rsidRPr="00B1636D" w:rsidR="00B1636D">
          <w:rPr>
            <w:noProof/>
            <w:webHidden/>
            <w:sz w:val="16"/>
            <w:szCs w:val="16"/>
          </w:rPr>
          <w:fldChar w:fldCharType="begin"/>
        </w:r>
        <w:r w:rsidRPr="00B1636D" w:rsidR="00B1636D">
          <w:rPr>
            <w:noProof/>
            <w:webHidden/>
            <w:sz w:val="16"/>
            <w:szCs w:val="16"/>
          </w:rPr>
          <w:instrText xml:space="preserve"> PAGEREF _Toc151456128 \h </w:instrText>
        </w:r>
        <w:r w:rsidRPr="00B1636D" w:rsidR="00B1636D">
          <w:rPr>
            <w:noProof/>
            <w:webHidden/>
            <w:sz w:val="16"/>
            <w:szCs w:val="16"/>
          </w:rPr>
        </w:r>
        <w:r w:rsidRPr="00B1636D" w:rsidR="00B1636D">
          <w:rPr>
            <w:noProof/>
            <w:webHidden/>
            <w:sz w:val="16"/>
            <w:szCs w:val="16"/>
          </w:rPr>
          <w:fldChar w:fldCharType="separate"/>
        </w:r>
        <w:r w:rsidRPr="00B1636D" w:rsidR="00B1636D">
          <w:rPr>
            <w:noProof/>
            <w:webHidden/>
            <w:sz w:val="16"/>
            <w:szCs w:val="16"/>
          </w:rPr>
          <w:t>24</w:t>
        </w:r>
        <w:r w:rsidRPr="00B1636D" w:rsidR="00B1636D">
          <w:rPr>
            <w:noProof/>
            <w:webHidden/>
            <w:sz w:val="16"/>
            <w:szCs w:val="16"/>
          </w:rPr>
          <w:fldChar w:fldCharType="end"/>
        </w:r>
      </w:hyperlink>
    </w:p>
    <w:p w:rsidRPr="00ED7FA5" w:rsidR="00C61124" w:rsidP="00BE788B" w:rsidRDefault="00197093" w14:paraId="13EC2CD2" w14:textId="12928CA4">
      <w:pPr>
        <w:pStyle w:val="Heading1"/>
      </w:pPr>
      <w:r w:rsidRPr="00B1636D">
        <w:rPr>
          <w:sz w:val="6"/>
          <w:szCs w:val="6"/>
        </w:rPr>
        <w:fldChar w:fldCharType="end"/>
      </w:r>
      <w:bookmarkStart w:name="_Toc151456085" w:id="0"/>
      <w:r w:rsidRPr="4100674D" w:rsidR="71767CEB">
        <w:t>L</w:t>
      </w:r>
      <w:r w:rsidRPr="4100674D" w:rsidR="003FB530">
        <w:t xml:space="preserve">es </w:t>
      </w:r>
      <w:r w:rsidR="005C0DF9">
        <w:t>cookies</w:t>
      </w:r>
      <w:bookmarkEnd w:id="0"/>
      <w:r w:rsidR="005C0DF9">
        <w:t> </w:t>
      </w:r>
    </w:p>
    <w:p w:rsidRPr="00C61124" w:rsidR="00C61124" w:rsidP="00C61124" w:rsidRDefault="00C61124" w14:paraId="3C93F5AF" w14:textId="5C62E9E8">
      <w:r>
        <w:t xml:space="preserve"> </w:t>
      </w:r>
      <w:r w:rsidR="00224373">
        <w:tab/>
      </w:r>
    </w:p>
    <w:p w:rsidR="00C61124" w:rsidP="00C61124" w:rsidRDefault="50FD4153" w14:paraId="50434B48" w14:textId="5BC791AA">
      <w:pPr>
        <w:pStyle w:val="Heading2"/>
        <w:spacing w:line="276" w:lineRule="auto"/>
      </w:pPr>
      <w:bookmarkStart w:name="_Toc151456086" w:id="1"/>
      <w:r>
        <w:t>Qu’est-ce qu’un cookie ?</w:t>
      </w:r>
      <w:bookmarkEnd w:id="1"/>
    </w:p>
    <w:p w:rsidRPr="00C61124" w:rsidR="00C61124" w:rsidP="00C61124" w:rsidRDefault="00C61124" w14:paraId="122C1E7F" w14:textId="77777777"/>
    <w:p w:rsidR="00C61124" w:rsidP="00EE6CCA" w:rsidRDefault="00C61124" w14:paraId="65CACB8C" w14:textId="4AB8E615">
      <w:pPr>
        <w:spacing w:line="276" w:lineRule="auto"/>
        <w:jc w:val="both"/>
      </w:pPr>
      <w:r>
        <w:t xml:space="preserve">Les </w:t>
      </w:r>
      <w:r w:rsidRPr="00510E1D">
        <w:rPr>
          <w:b/>
          <w:bCs/>
        </w:rPr>
        <w:t>cookies</w:t>
      </w:r>
      <w:r>
        <w:t xml:space="preserve">, matérialisés sous la forme d’un petit fichier texte au format alphanumérique, se définissent comme des </w:t>
      </w:r>
      <w:r>
        <w:rPr>
          <w:rStyle w:val="Strong"/>
        </w:rPr>
        <w:t>traceurs</w:t>
      </w:r>
      <w:r>
        <w:t xml:space="preserve"> déposés dans le terminal (ordinateur, tablette, smartphone) de l’internaute lorsqu’il consulte une page web, une application ou encore utilise un logiciel.</w:t>
      </w:r>
    </w:p>
    <w:p w:rsidR="00664491" w:rsidP="00EE6CCA" w:rsidRDefault="00664491" w14:paraId="62F07882" w14:textId="3222DF14">
      <w:pPr>
        <w:spacing w:line="276" w:lineRule="auto"/>
        <w:jc w:val="both"/>
      </w:pPr>
      <w:r>
        <w:t xml:space="preserve">Un cookie a une durée de validité limitée. Son dépôt et son stockage sur votre machine se font dans le respect de la législation en vigueur.  Vous pouvez modifier vos préférences liées aux cookies à tout moment. </w:t>
      </w:r>
    </w:p>
    <w:p w:rsidRPr="00C61124" w:rsidR="00C61124" w:rsidP="00EE6CCA" w:rsidRDefault="00C61124" w14:paraId="2FEFB485" w14:textId="77777777">
      <w:pPr>
        <w:spacing w:line="276" w:lineRule="auto"/>
        <w:jc w:val="both"/>
        <w:rPr>
          <w:sz w:val="24"/>
          <w:szCs w:val="24"/>
        </w:rPr>
      </w:pPr>
      <w:r w:rsidRPr="00C61124">
        <w:rPr>
          <w:sz w:val="24"/>
          <w:szCs w:val="24"/>
        </w:rPr>
        <w:t xml:space="preserve">Les </w:t>
      </w:r>
      <w:r w:rsidRPr="00510E1D">
        <w:rPr>
          <w:b/>
          <w:bCs/>
          <w:sz w:val="24"/>
          <w:szCs w:val="24"/>
        </w:rPr>
        <w:t>objectifs</w:t>
      </w:r>
      <w:r w:rsidRPr="00C61124">
        <w:rPr>
          <w:sz w:val="24"/>
          <w:szCs w:val="24"/>
        </w:rPr>
        <w:t xml:space="preserve"> de ces </w:t>
      </w:r>
      <w:r w:rsidR="00510E1D">
        <w:rPr>
          <w:sz w:val="24"/>
          <w:szCs w:val="24"/>
        </w:rPr>
        <w:t>cookies</w:t>
      </w:r>
      <w:r w:rsidRPr="00C61124">
        <w:rPr>
          <w:sz w:val="24"/>
          <w:szCs w:val="24"/>
        </w:rPr>
        <w:t xml:space="preserve"> sont multiples :</w:t>
      </w:r>
    </w:p>
    <w:p w:rsidRPr="00664491" w:rsidR="00664491" w:rsidP="00EE6CCA" w:rsidRDefault="00664491" w14:paraId="183B5428" w14:textId="34133AF9">
      <w:pPr>
        <w:pStyle w:val="ListParagraph"/>
        <w:numPr>
          <w:ilvl w:val="0"/>
          <w:numId w:val="4"/>
        </w:numPr>
        <w:spacing w:line="276" w:lineRule="auto"/>
        <w:jc w:val="both"/>
        <w:rPr>
          <w:rStyle w:val="Strong"/>
          <w:b w:val="0"/>
          <w:bCs w:val="0"/>
        </w:rPr>
      </w:pPr>
      <w:r>
        <w:t xml:space="preserve">Un </w:t>
      </w:r>
      <w:r w:rsidRPr="00664491">
        <w:rPr>
          <w:b/>
          <w:bCs/>
        </w:rPr>
        <w:t>cookie</w:t>
      </w:r>
      <w:r>
        <w:t xml:space="preserve"> ne permet pas de vous identifier </w:t>
      </w:r>
      <w:r w:rsidRPr="00664491">
        <w:rPr>
          <w:b/>
          <w:bCs/>
        </w:rPr>
        <w:t>personnellement</w:t>
      </w:r>
      <w:r>
        <w:t xml:space="preserve">. Il permet à son émetteur de reconnaître votre machine et de collecter un certain nombre </w:t>
      </w:r>
      <w:r w:rsidRPr="00664491">
        <w:rPr>
          <w:b/>
          <w:bCs/>
        </w:rPr>
        <w:t>d’informations</w:t>
      </w:r>
      <w:r>
        <w:t xml:space="preserve"> relatives à la navigation effectuée depuis cette machine.</w:t>
      </w:r>
    </w:p>
    <w:p w:rsidR="00C61124" w:rsidP="00EE6CCA" w:rsidRDefault="00C61124" w14:paraId="19ED130F" w14:textId="42A03C6F">
      <w:pPr>
        <w:pStyle w:val="ListParagraph"/>
        <w:numPr>
          <w:ilvl w:val="0"/>
          <w:numId w:val="4"/>
        </w:numPr>
        <w:spacing w:line="276" w:lineRule="auto"/>
        <w:jc w:val="both"/>
      </w:pPr>
      <w:r>
        <w:rPr>
          <w:rStyle w:val="Strong"/>
        </w:rPr>
        <w:t>Obtenir des données sur les sites qu’il visite</w:t>
      </w:r>
      <w:r>
        <w:t>, afin de découvrir ses centres d’intérêt et cibler au mieux les publicités qu’il reçoit ;</w:t>
      </w:r>
    </w:p>
    <w:p w:rsidR="00647926" w:rsidP="00EE6CCA" w:rsidRDefault="00510E1D" w14:paraId="1B80AD8A" w14:textId="58774C92">
      <w:pPr>
        <w:pStyle w:val="ListParagraph"/>
        <w:numPr>
          <w:ilvl w:val="0"/>
          <w:numId w:val="4"/>
        </w:numPr>
        <w:spacing w:line="276" w:lineRule="auto"/>
        <w:jc w:val="both"/>
      </w:pPr>
      <w:r>
        <w:t>Il</w:t>
      </w:r>
      <w:r w:rsidRPr="00647926" w:rsidR="00647926">
        <w:t xml:space="preserve">s peuvent servir à </w:t>
      </w:r>
      <w:r w:rsidRPr="00664491" w:rsidR="00647926">
        <w:rPr>
          <w:b/>
          <w:bCs/>
        </w:rPr>
        <w:t>mémoriser</w:t>
      </w:r>
      <w:r>
        <w:t xml:space="preserve"> certaines informations tels que</w:t>
      </w:r>
      <w:r w:rsidRPr="00647926" w:rsidR="00647926">
        <w:t xml:space="preserve"> votre identifiant client auprès d'un site marchand, le contenu courant de votre panier d'achat, la langue d’affichage de la page web, un identifiant permettant de tracer votre navigation à des fins statistiques ou publicitaires, etc.</w:t>
      </w:r>
      <w:r>
        <w:t xml:space="preserve"> Afin de </w:t>
      </w:r>
      <w:r>
        <w:rPr>
          <w:rStyle w:val="Strong"/>
        </w:rPr>
        <w:t>faciliter votre expérience de navigation</w:t>
      </w:r>
      <w:r>
        <w:t>.</w:t>
      </w:r>
    </w:p>
    <w:p w:rsidR="00510E1D" w:rsidP="00EE6CCA" w:rsidRDefault="00510E1D" w14:paraId="06FEDC69" w14:textId="73C167CF">
      <w:pPr>
        <w:pStyle w:val="ListParagraph"/>
        <w:numPr>
          <w:ilvl w:val="0"/>
          <w:numId w:val="4"/>
        </w:numPr>
        <w:spacing w:line="276" w:lineRule="auto"/>
        <w:jc w:val="both"/>
      </w:pPr>
      <w:r w:rsidRPr="00510E1D">
        <w:t xml:space="preserve">Certains de ces usages sont strictement nécessaires aux fonctionnalités expressément demandées par </w:t>
      </w:r>
      <w:r w:rsidRPr="00217BB3">
        <w:rPr>
          <w:b/>
          <w:bCs/>
        </w:rPr>
        <w:t>l’utilisateur</w:t>
      </w:r>
      <w:r w:rsidRPr="00510E1D">
        <w:t xml:space="preserve"> ou bien à </w:t>
      </w:r>
      <w:r w:rsidRPr="00217BB3">
        <w:rPr>
          <w:b/>
          <w:bCs/>
        </w:rPr>
        <w:t>l’établissement</w:t>
      </w:r>
      <w:r w:rsidRPr="00510E1D">
        <w:t xml:space="preserve"> de la communication et donc exemptés de consentement</w:t>
      </w:r>
      <w:r>
        <w:t>.</w:t>
      </w:r>
    </w:p>
    <w:p w:rsidR="00510E1D" w:rsidP="00EE6CCA" w:rsidRDefault="00510E1D" w14:paraId="5DB86A2E" w14:textId="63DD08F2">
      <w:pPr>
        <w:pStyle w:val="ListParagraph"/>
        <w:numPr>
          <w:ilvl w:val="0"/>
          <w:numId w:val="4"/>
        </w:numPr>
        <w:spacing w:line="276" w:lineRule="auto"/>
        <w:jc w:val="both"/>
      </w:pPr>
      <w:r w:rsidRPr="00510E1D">
        <w:t xml:space="preserve">D’autres, qui ne correspondent pas à ces critères, nécessitent un </w:t>
      </w:r>
      <w:r w:rsidRPr="00510E1D">
        <w:rPr>
          <w:b/>
          <w:bCs/>
        </w:rPr>
        <w:t>consentement</w:t>
      </w:r>
      <w:r w:rsidRPr="00510E1D">
        <w:t xml:space="preserve"> de l’utilisateur avant lecture ou écriture.</w:t>
      </w:r>
    </w:p>
    <w:p w:rsidR="00F021A7" w:rsidP="00F021A7" w:rsidRDefault="00F021A7" w14:paraId="7D0430B1" w14:textId="77777777">
      <w:pPr>
        <w:spacing w:line="276" w:lineRule="auto"/>
        <w:jc w:val="both"/>
      </w:pPr>
    </w:p>
    <w:p w:rsidR="00F021A7" w:rsidP="00F021A7" w:rsidRDefault="00F021A7" w14:paraId="70AF0DB2" w14:textId="4F04F32B">
      <w:pPr>
        <w:pStyle w:val="Heading3"/>
      </w:pPr>
      <w:bookmarkStart w:name="_Toc151456087" w:id="2"/>
      <w:r>
        <w:t>Les cookies techniques :</w:t>
      </w:r>
      <w:bookmarkEnd w:id="2"/>
      <w:r>
        <w:t xml:space="preserve"> </w:t>
      </w:r>
    </w:p>
    <w:p w:rsidR="00F021A7" w:rsidP="00F021A7" w:rsidRDefault="00F021A7" w14:paraId="4EB1BD59" w14:textId="77777777"/>
    <w:p w:rsidRPr="00F021A7" w:rsidR="00F021A7" w:rsidP="003162B1" w:rsidRDefault="00F021A7" w14:paraId="5BFB3C96" w14:textId="3CE832A8">
      <w:pPr>
        <w:pStyle w:val="NoSpacing"/>
      </w:pPr>
      <w:r>
        <w:t>Dans le cadre de notre engagement à améliorer constamment nos produits et services, nous utilisons des cookies techniques. Ces cookies, déployés par notre site, sont essentiels pour garantir le bon fonctionnement de nos services, notamment la gestion des dons, la personnalisation de l'expérience client, et la sécurité du site. En naviguant sur notre plateforme et en participant à nos actions, vous consentez à l'utilisation de ces cookies techniques qui nous permettent d'optimiser votre expérience et de répondre au mieux à vos besoins.</w:t>
      </w:r>
    </w:p>
    <w:p w:rsidR="20E5DE69" w:rsidP="20E5DE69" w:rsidRDefault="20E5DE69" w14:paraId="12EAD6C6" w14:textId="004E28F3">
      <w:pPr>
        <w:pStyle w:val="NoSpacing"/>
      </w:pPr>
    </w:p>
    <w:p w:rsidR="68E3BE55" w:rsidP="371640E1" w:rsidRDefault="68E3BE55" w14:paraId="3E0AA6F2" w14:textId="79940724">
      <w:pPr>
        <w:pStyle w:val="Heading3"/>
      </w:pPr>
      <w:r>
        <w:t>Les cookies fonctionnels </w:t>
      </w:r>
    </w:p>
    <w:p w:rsidR="371640E1" w:rsidP="371640E1" w:rsidRDefault="371640E1" w14:paraId="23AEDA0C" w14:textId="63DE3D36"/>
    <w:p w:rsidR="68E3BE55" w:rsidP="20E5DE69" w:rsidRDefault="68E3BE55" w14:paraId="410C84C5" w14:textId="3E67F222">
      <w:pPr>
        <w:pStyle w:val="NoSpacing"/>
      </w:pPr>
      <w:r>
        <w:t xml:space="preserve">Il s'agit des cookies qui nous permettent de vous fournir certaines </w:t>
      </w:r>
      <w:r w:rsidRPr="20E5DE69">
        <w:rPr>
          <w:b/>
          <w:bCs/>
        </w:rPr>
        <w:t>fonctionnalités</w:t>
      </w:r>
      <w:r>
        <w:t xml:space="preserve"> non essentielles au service mais qui permettent d'améliorer de façon significative votre expérience comme l'adaptation de certaines parties de notre site à votre parcours ou la proposition d'outils adaptés à votre </w:t>
      </w:r>
      <w:r w:rsidRPr="20E5DE69">
        <w:rPr>
          <w:b/>
          <w:bCs/>
        </w:rPr>
        <w:t>usage</w:t>
      </w:r>
      <w:r>
        <w:t xml:space="preserve">. Leur </w:t>
      </w:r>
      <w:r w:rsidRPr="20E5DE69">
        <w:rPr>
          <w:b/>
          <w:bCs/>
        </w:rPr>
        <w:t>rôle</w:t>
      </w:r>
      <w:r>
        <w:t xml:space="preserve"> est de </w:t>
      </w:r>
      <w:r w:rsidRPr="20E5DE69">
        <w:rPr>
          <w:b/>
          <w:bCs/>
        </w:rPr>
        <w:t>mémoriser</w:t>
      </w:r>
      <w:r>
        <w:t xml:space="preserve"> vos préférences, telles que la </w:t>
      </w:r>
      <w:r w:rsidRPr="20E5DE69">
        <w:rPr>
          <w:b/>
          <w:bCs/>
        </w:rPr>
        <w:t>langue</w:t>
      </w:r>
      <w:r>
        <w:t xml:space="preserve"> que vous avez sélectionnée, et </w:t>
      </w:r>
      <w:r w:rsidRPr="20E5DE69">
        <w:rPr>
          <w:b/>
          <w:bCs/>
        </w:rPr>
        <w:t>d’améliorer</w:t>
      </w:r>
      <w:r>
        <w:t xml:space="preserve"> votre expérience en vous offrant des fonctionnalités pratiques, comme la </w:t>
      </w:r>
      <w:r w:rsidRPr="20E5DE69">
        <w:rPr>
          <w:b/>
          <w:bCs/>
        </w:rPr>
        <w:t>conservation</w:t>
      </w:r>
      <w:r>
        <w:t xml:space="preserve"> de vos informations de </w:t>
      </w:r>
      <w:r w:rsidRPr="20E5DE69">
        <w:rPr>
          <w:b/>
          <w:bCs/>
        </w:rPr>
        <w:t>connexion</w:t>
      </w:r>
      <w:r>
        <w:t xml:space="preserve"> pour des connexions plus rapides.</w:t>
      </w:r>
    </w:p>
    <w:p w:rsidR="68E3BE55" w:rsidP="20E5DE69" w:rsidRDefault="68E3BE55" w14:paraId="51EBAE46" w14:textId="29AE0F36">
      <w:pPr>
        <w:pStyle w:val="NoSpacing"/>
      </w:pPr>
      <w:r>
        <w:t xml:space="preserve">Il est important de noter que ces cookies ne collectent ni ne stockent des informations personnelles vous concernant. Leur unique objectif est d’assurer que notre site </w:t>
      </w:r>
      <w:r w:rsidRPr="20E5DE69">
        <w:rPr>
          <w:b/>
          <w:bCs/>
        </w:rPr>
        <w:t>fonctionne</w:t>
      </w:r>
      <w:r>
        <w:t xml:space="preserve"> de manière optimale et que vous puissiez naviguer efficacement.</w:t>
      </w:r>
    </w:p>
    <w:p w:rsidR="68E3BE55" w:rsidP="20E5DE69" w:rsidRDefault="68E3BE55" w14:paraId="40396E85" w14:textId="4238F4EA">
      <w:pPr>
        <w:pStyle w:val="NoSpacing"/>
      </w:pPr>
      <w:r>
        <w:t xml:space="preserve">Cependant, nous tenons à souligner que vous avez la liberté de </w:t>
      </w:r>
      <w:r w:rsidRPr="371640E1">
        <w:rPr>
          <w:b/>
          <w:bCs/>
        </w:rPr>
        <w:t>désactiver</w:t>
      </w:r>
      <w:r>
        <w:t xml:space="preserve"> ces </w:t>
      </w:r>
      <w:r w:rsidRPr="371640E1">
        <w:rPr>
          <w:b/>
          <w:bCs/>
        </w:rPr>
        <w:t>cookies</w:t>
      </w:r>
      <w:r>
        <w:t xml:space="preserve"> en ajustant les paramètres de votre navigateur. Cependant, soyez conscient que la désactivation de ces cookies peut avoir un impact sur la performance de notre site et sur votre expérience globale. Nous recommandons donc de les maintenir actifs pour profiter </w:t>
      </w:r>
      <w:r w:rsidRPr="371640E1">
        <w:rPr>
          <w:b/>
          <w:bCs/>
        </w:rPr>
        <w:t>pleinement</w:t>
      </w:r>
      <w:r>
        <w:t xml:space="preserve"> de notre site.</w:t>
      </w:r>
    </w:p>
    <w:p w:rsidR="371640E1" w:rsidP="371640E1" w:rsidRDefault="371640E1" w14:paraId="5117D791" w14:textId="171FD8FA">
      <w:pPr>
        <w:pStyle w:val="NoSpacing"/>
      </w:pPr>
    </w:p>
    <w:p w:rsidR="592223E8" w:rsidP="371640E1" w:rsidRDefault="592223E8" w14:paraId="7CD654B3" w14:textId="37848E5E">
      <w:pPr>
        <w:pStyle w:val="Heading3"/>
      </w:pPr>
      <w:r>
        <w:t>Les cookies analytiques </w:t>
      </w:r>
    </w:p>
    <w:p w:rsidR="371640E1" w:rsidP="371640E1" w:rsidRDefault="371640E1" w14:paraId="7B0ED1FD" w14:textId="4BE312DF"/>
    <w:p w:rsidR="592223E8" w:rsidP="371640E1" w:rsidRDefault="592223E8" w14:paraId="37E074F2" w14:textId="7BAFD04B">
      <w:pPr>
        <w:rPr>
          <w:sz w:val="24"/>
          <w:szCs w:val="24"/>
        </w:rPr>
      </w:pPr>
      <w:r w:rsidRPr="371640E1">
        <w:rPr>
          <w:sz w:val="24"/>
          <w:szCs w:val="24"/>
        </w:rPr>
        <w:t>Il s'agit de cookies qui nous permettent de connaître l'utilisation et les performances de notre Site et de pouvoir ainsi en améliorer le fonctionnement. Ces cookies peuvent être déposés par la Société ou des prestataires tiers.</w:t>
      </w:r>
    </w:p>
    <w:p w:rsidR="592223E8" w:rsidP="371640E1" w:rsidRDefault="592223E8" w14:paraId="792E5FCE" w14:textId="67F7BF00">
      <w:pPr>
        <w:pStyle w:val="NoSpacing"/>
      </w:pPr>
      <w:r>
        <w:t>Les cookies analytiques sont essentiels pour nous permettre de comprendre comment notre site est utilisé, d’évaluer le volume de visiteurs et d’analyser les performances de notre site. Ils jouent un rôle clé pour Helphub en nous aidant à améliorer l’attrait, l’ergonomie et le fonctionnement de nos services en ligne. Ces cookies nous fournissent des informations précieuses, telles que les pages les plus fréquemment consultées, les termes de recherche utilisés par les visiteurs, et d’autres données similaires. Grâce à ces données, nous sommes en mesure d’optimiser l’expérience de nos utilisateurs et de personnaliser nos services pour répondre au mieux à leurs besoins.</w:t>
      </w:r>
    </w:p>
    <w:p w:rsidR="371640E1" w:rsidP="371640E1" w:rsidRDefault="371640E1" w14:paraId="00EDAD30" w14:textId="66ADD525">
      <w:pPr>
        <w:pStyle w:val="NoSpacing"/>
      </w:pPr>
    </w:p>
    <w:p w:rsidR="20E5DE69" w:rsidP="20E5DE69" w:rsidRDefault="20E5DE69" w14:paraId="7325382A" w14:textId="263E0450">
      <w:pPr>
        <w:pStyle w:val="NoSpacing"/>
      </w:pPr>
    </w:p>
    <w:p w:rsidR="00C61124" w:rsidP="00224373" w:rsidRDefault="22689CE6" w14:paraId="6AEAF891" w14:textId="41F3AD06">
      <w:pPr>
        <w:pStyle w:val="Heading2"/>
      </w:pPr>
      <w:bookmarkStart w:name="_Toc151456088" w:id="3"/>
      <w:r>
        <w:t>Comment et pourquoi utilisons-nous des cookies ?</w:t>
      </w:r>
      <w:bookmarkEnd w:id="3"/>
    </w:p>
    <w:p w:rsidR="00224373" w:rsidP="003162B1" w:rsidRDefault="00224373" w14:paraId="3C4185EA" w14:textId="3146088E">
      <w:pPr>
        <w:pStyle w:val="NoSpacing"/>
      </w:pPr>
      <w:r w:rsidRPr="00224373">
        <w:t xml:space="preserve">Lorsque vous accédez à l'une de nos pages </w:t>
      </w:r>
      <w:r w:rsidRPr="0095582F">
        <w:rPr>
          <w:b/>
          <w:bCs/>
        </w:rPr>
        <w:t>web</w:t>
      </w:r>
      <w:r w:rsidRPr="00224373">
        <w:t xml:space="preserve">, que ce soit pour utiliser nos services en tant qu'adhérents ou candidats au bénévolat, nous pouvons, en fonction de vos préférences, placer différents cookies sur votre </w:t>
      </w:r>
      <w:r w:rsidRPr="0095582F">
        <w:rPr>
          <w:b/>
          <w:bCs/>
        </w:rPr>
        <w:t>appareil</w:t>
      </w:r>
      <w:r w:rsidRPr="00224373">
        <w:t xml:space="preserve">. Ces cookies nous permettent de reconnaître votre navigateur pendant la durée de validité de chaque cookie. </w:t>
      </w:r>
      <w:r w:rsidR="00647926">
        <w:t xml:space="preserve">Les </w:t>
      </w:r>
      <w:r w:rsidRPr="0095582F" w:rsidR="00647926">
        <w:rPr>
          <w:b/>
          <w:bCs/>
        </w:rPr>
        <w:t>cookies</w:t>
      </w:r>
      <w:r w:rsidR="00647926">
        <w:t xml:space="preserve"> sont utilisés pour collecter des informations sur la navigation d’un utilisateur afin d’améliorer son expérience sur un site Web. </w:t>
      </w:r>
      <w:r w:rsidRPr="00224373">
        <w:t xml:space="preserve">Les cookies que nous utilisons servent à plusieurs fins, et vous avez la </w:t>
      </w:r>
      <w:r w:rsidRPr="0095582F">
        <w:rPr>
          <w:b/>
          <w:bCs/>
        </w:rPr>
        <w:t>possibilité</w:t>
      </w:r>
      <w:r w:rsidRPr="00224373">
        <w:t xml:space="preserve"> de </w:t>
      </w:r>
      <w:r w:rsidRPr="0095582F">
        <w:rPr>
          <w:b/>
          <w:bCs/>
        </w:rPr>
        <w:t>modifier</w:t>
      </w:r>
      <w:r w:rsidRPr="00224373">
        <w:t xml:space="preserve"> ces paramètres dans les réglages de votre navigateur à tout moment</w:t>
      </w:r>
      <w:r w:rsidR="00647926">
        <w:t xml:space="preserve">. </w:t>
      </w:r>
      <w:r w:rsidRPr="00224373">
        <w:t xml:space="preserve">Nous nous efforçons de vous informer sur la nature des cookies tiers que nous connaissons, ainsi que sur les moyens dont vous disposez pour décider de leur </w:t>
      </w:r>
      <w:r w:rsidRPr="0095582F">
        <w:rPr>
          <w:b/>
          <w:bCs/>
        </w:rPr>
        <w:t>utilisation</w:t>
      </w:r>
      <w:r w:rsidR="00647926">
        <w:t>.</w:t>
      </w:r>
    </w:p>
    <w:p w:rsidR="00B70078" w:rsidP="003162B1" w:rsidRDefault="00B70078" w14:paraId="66C2F1F9" w14:textId="1B233871">
      <w:pPr>
        <w:pStyle w:val="NoSpacing"/>
      </w:pPr>
    </w:p>
    <w:p w:rsidR="00510E1D" w:rsidP="00510E1D" w:rsidRDefault="51D71132" w14:paraId="5AB635C0" w14:textId="055F1966">
      <w:pPr>
        <w:pStyle w:val="Heading2"/>
      </w:pPr>
      <w:bookmarkStart w:name="_Toc151456089" w:id="4"/>
      <w:r>
        <w:t>Comment gérer ses cookies ?</w:t>
      </w:r>
      <w:bookmarkEnd w:id="4"/>
    </w:p>
    <w:p w:rsidR="00220716" w:rsidP="00220716" w:rsidRDefault="00220716" w14:paraId="7760A816" w14:textId="61D2B7DC">
      <w:pPr>
        <w:pStyle w:val="NoSpacing"/>
      </w:pPr>
      <w:r>
        <w:t xml:space="preserve">Pour </w:t>
      </w:r>
      <w:r w:rsidRPr="0095582F">
        <w:rPr>
          <w:b/>
          <w:bCs/>
        </w:rPr>
        <w:t>gérer</w:t>
      </w:r>
      <w:r>
        <w:t xml:space="preserve"> vos cookies, vous disposez de plusieurs options : </w:t>
      </w:r>
    </w:p>
    <w:p w:rsidR="00217BB3" w:rsidP="00220716" w:rsidRDefault="00217BB3" w14:paraId="6BE44EDB" w14:textId="77777777">
      <w:pPr>
        <w:pStyle w:val="NoSpacing"/>
      </w:pPr>
    </w:p>
    <w:p w:rsidR="00220716" w:rsidP="00220716" w:rsidRDefault="00220716" w14:paraId="521D3972" w14:textId="77777777">
      <w:pPr>
        <w:pStyle w:val="NoSpacing"/>
        <w:numPr>
          <w:ilvl w:val="0"/>
          <w:numId w:val="11"/>
        </w:numPr>
      </w:pPr>
      <w:r>
        <w:t xml:space="preserve">Vous pouvez choisir de désactiver l'utilisation des cookies à tout moment ou de </w:t>
      </w:r>
      <w:r w:rsidRPr="0095582F">
        <w:rPr>
          <w:b/>
          <w:bCs/>
        </w:rPr>
        <w:t>supprimer</w:t>
      </w:r>
      <w:r>
        <w:t xml:space="preserve"> les cookies déjà stockés sur votre ordinateur, tablette ou smartphone de manière </w:t>
      </w:r>
      <w:r w:rsidRPr="0095582F">
        <w:rPr>
          <w:b/>
          <w:bCs/>
        </w:rPr>
        <w:t>permanente</w:t>
      </w:r>
      <w:r>
        <w:t xml:space="preserve">. Cependant, veuillez noter que la </w:t>
      </w:r>
      <w:r w:rsidRPr="0095582F">
        <w:rPr>
          <w:b/>
          <w:bCs/>
        </w:rPr>
        <w:t>désactivation</w:t>
      </w:r>
      <w:r>
        <w:t xml:space="preserve"> des cookies peut influencer votre accès à nos services qui dépendent de l'utilisation de cookies.</w:t>
      </w:r>
    </w:p>
    <w:p w:rsidR="00220716" w:rsidP="00220716" w:rsidRDefault="00220716" w14:paraId="4631A228" w14:textId="24AC9AA2">
      <w:pPr>
        <w:pStyle w:val="NoSpacing"/>
        <w:numPr>
          <w:ilvl w:val="0"/>
          <w:numId w:val="11"/>
        </w:numPr>
      </w:pPr>
      <w:r>
        <w:t xml:space="preserve">Vous avez la possibilité de </w:t>
      </w:r>
      <w:r w:rsidRPr="0095582F">
        <w:rPr>
          <w:b/>
          <w:bCs/>
        </w:rPr>
        <w:t>personnaliser</w:t>
      </w:r>
      <w:r>
        <w:t xml:space="preserve"> vos préférences concernant les cookies en fonction de leur typ</w:t>
      </w:r>
      <w:r w:rsidR="00452909">
        <w:t>e</w:t>
      </w:r>
      <w:r>
        <w:t>.</w:t>
      </w:r>
    </w:p>
    <w:p w:rsidR="00F77033" w:rsidP="00F77033" w:rsidRDefault="00F77033" w14:paraId="66DDDBFB" w14:textId="77777777">
      <w:pPr>
        <w:pStyle w:val="NoSpacing"/>
      </w:pPr>
    </w:p>
    <w:p w:rsidR="00F77033" w:rsidP="00F77033" w:rsidRDefault="00452909" w14:paraId="72C6ADFB" w14:textId="7DEB6681">
      <w:pPr>
        <w:pStyle w:val="NoSpacing"/>
      </w:pPr>
      <w:r w:rsidRPr="00452909">
        <w:rPr>
          <w:noProof/>
          <w:lang w:eastAsia="fr-FR"/>
        </w:rPr>
        <w:drawing>
          <wp:inline distT="0" distB="0" distL="0" distR="0" wp14:anchorId="4AC8525B" wp14:editId="020C51B1">
            <wp:extent cx="1905266" cy="45726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266" cy="457264"/>
                    </a:xfrm>
                    <a:prstGeom prst="rect">
                      <a:avLst/>
                    </a:prstGeom>
                  </pic:spPr>
                </pic:pic>
              </a:graphicData>
            </a:graphic>
          </wp:inline>
        </w:drawing>
      </w:r>
    </w:p>
    <w:p w:rsidR="00452909" w:rsidP="00F77033" w:rsidRDefault="00452909" w14:paraId="6D0595B7" w14:textId="77777777">
      <w:pPr>
        <w:pStyle w:val="NoSpacing"/>
      </w:pPr>
    </w:p>
    <w:p w:rsidR="00220716" w:rsidP="00220716" w:rsidRDefault="00220716" w14:paraId="7926A6E7" w14:textId="0A5E1611">
      <w:pPr>
        <w:pStyle w:val="NoSpacing"/>
        <w:numPr>
          <w:ilvl w:val="0"/>
          <w:numId w:val="11"/>
        </w:numPr>
      </w:pPr>
      <w:r>
        <w:t>En utilisant les paramètres de votre navigateur</w:t>
      </w:r>
      <w:r w:rsidR="00217BB3">
        <w:t>, l</w:t>
      </w:r>
      <w:r>
        <w:t xml:space="preserve">a plupart des navigateurs acceptent les </w:t>
      </w:r>
      <w:r w:rsidRPr="0095582F">
        <w:rPr>
          <w:b/>
          <w:bCs/>
        </w:rPr>
        <w:t>cookies</w:t>
      </w:r>
      <w:r>
        <w:t xml:space="preserve"> par </w:t>
      </w:r>
      <w:r w:rsidRPr="0095582F">
        <w:rPr>
          <w:b/>
          <w:bCs/>
        </w:rPr>
        <w:t>défaut</w:t>
      </w:r>
      <w:r>
        <w:t xml:space="preserve">, mais vous pouvez décider de les bloquer, demander à être </w:t>
      </w:r>
      <w:r w:rsidRPr="0095582F">
        <w:rPr>
          <w:b/>
          <w:bCs/>
        </w:rPr>
        <w:t>averti</w:t>
      </w:r>
      <w:r>
        <w:t xml:space="preserve"> lorsque des sites tentent d'installer un cookie sur votre terminal, ou les supprimer. Pour ajuster les paramètres de gestion des cookies de votre navigateur, vous pouvez modifier les réglages dans l'onglet "</w:t>
      </w:r>
      <w:r w:rsidRPr="0095582F">
        <w:rPr>
          <w:b/>
          <w:bCs/>
        </w:rPr>
        <w:t>Confidentialité</w:t>
      </w:r>
      <w:r>
        <w:t>".</w:t>
      </w:r>
    </w:p>
    <w:p w:rsidR="00F54AA7" w:rsidP="00F54AA7" w:rsidRDefault="00F54AA7" w14:paraId="4CFCAB2D" w14:textId="11C612C1">
      <w:pPr>
        <w:pStyle w:val="NoSpacing"/>
      </w:pPr>
    </w:p>
    <w:p w:rsidR="00F54AA7" w:rsidP="00F54AA7" w:rsidRDefault="00F54AA7" w14:paraId="6C213592" w14:textId="18E224DB">
      <w:pPr>
        <w:pStyle w:val="NoSpacing"/>
      </w:pPr>
      <w:r w:rsidRPr="005F6EFF">
        <w:rPr>
          <w:noProof/>
          <w:lang w:eastAsia="fr-FR"/>
        </w:rPr>
        <w:drawing>
          <wp:anchor distT="0" distB="0" distL="114300" distR="114300" simplePos="0" relativeHeight="251658244" behindDoc="0" locked="0" layoutInCell="1" allowOverlap="1" wp14:anchorId="5E67B763" wp14:editId="1C4E674E">
            <wp:simplePos x="0" y="0"/>
            <wp:positionH relativeFrom="column">
              <wp:posOffset>1548130</wp:posOffset>
            </wp:positionH>
            <wp:positionV relativeFrom="paragraph">
              <wp:posOffset>10160</wp:posOffset>
            </wp:positionV>
            <wp:extent cx="602615" cy="961862"/>
            <wp:effectExtent l="0" t="0" r="6985"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019"/>
                    <a:stretch/>
                  </pic:blipFill>
                  <pic:spPr bwMode="auto">
                    <a:xfrm>
                      <a:off x="0" y="0"/>
                      <a:ext cx="602615" cy="9618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4AA7">
        <w:rPr>
          <w:noProof/>
          <w:lang w:eastAsia="fr-FR"/>
        </w:rPr>
        <w:drawing>
          <wp:inline distT="0" distB="0" distL="0" distR="0" wp14:anchorId="27157460" wp14:editId="3A22AD9D">
            <wp:extent cx="933580" cy="466790"/>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3580" cy="466790"/>
                    </a:xfrm>
                    <a:prstGeom prst="rect">
                      <a:avLst/>
                    </a:prstGeom>
                  </pic:spPr>
                </pic:pic>
              </a:graphicData>
            </a:graphic>
          </wp:inline>
        </w:drawing>
      </w:r>
    </w:p>
    <w:p w:rsidR="005F6EFF" w:rsidP="005F6EFF" w:rsidRDefault="005F6EFF" w14:paraId="38715DA2" w14:textId="0D05217B">
      <w:pPr>
        <w:pStyle w:val="NoSpacing"/>
        <w:ind w:left="1776"/>
      </w:pPr>
    </w:p>
    <w:p w:rsidR="00F54AA7" w:rsidP="005F6EFF" w:rsidRDefault="00F54AA7" w14:paraId="2BD5235F" w14:textId="77777777">
      <w:pPr>
        <w:pStyle w:val="NoSpacing"/>
        <w:ind w:left="1776"/>
      </w:pPr>
    </w:p>
    <w:p w:rsidR="00220716" w:rsidP="00220716" w:rsidRDefault="00220716" w14:paraId="389BBBD8" w14:textId="77777777">
      <w:pPr>
        <w:pStyle w:val="NoSpacing"/>
        <w:ind w:left="1776"/>
      </w:pPr>
    </w:p>
    <w:p w:rsidRPr="00176D50" w:rsidR="00176D50" w:rsidP="00176D50" w:rsidRDefault="00220716" w14:paraId="5B799205" w14:textId="43223DA8">
      <w:pPr>
        <w:pStyle w:val="NoSpacing"/>
      </w:pPr>
      <w:r>
        <w:t xml:space="preserve">Il est </w:t>
      </w:r>
      <w:r w:rsidRPr="0095582F">
        <w:rPr>
          <w:b/>
          <w:bCs/>
        </w:rPr>
        <w:t>important</w:t>
      </w:r>
      <w:r>
        <w:t xml:space="preserve"> de maintenir les informations que vous nous communiquez à jour et de nous informer immédiatement de tout changement significatif vous concernant. Pour exercer vos droits et effectuer des mises à jour, vous pouvez vous rendre dans votre </w:t>
      </w:r>
      <w:r w:rsidRPr="0095582F">
        <w:rPr>
          <w:b/>
          <w:bCs/>
        </w:rPr>
        <w:t>espace</w:t>
      </w:r>
      <w:r>
        <w:t xml:space="preserve"> "Profil Bénévole"</w:t>
      </w:r>
      <w:r w:rsidR="00664491">
        <w:t>.</w:t>
      </w:r>
    </w:p>
    <w:p w:rsidR="00217BB3" w:rsidP="00220716" w:rsidRDefault="00217BB3" w14:paraId="56C008AA" w14:textId="77777777">
      <w:pPr>
        <w:pStyle w:val="NoSpacing"/>
      </w:pPr>
    </w:p>
    <w:p w:rsidR="006473F0" w:rsidP="00217BB3" w:rsidRDefault="006473F0" w14:paraId="1E18814A" w14:textId="2D24A3EA">
      <w:pPr>
        <w:jc w:val="both"/>
      </w:pPr>
    </w:p>
    <w:p w:rsidR="006473F0" w:rsidP="00F947FB" w:rsidRDefault="00C86B0E" w14:paraId="71B10C0A" w14:textId="401687E1">
      <w:pPr>
        <w:pStyle w:val="Heading2"/>
      </w:pPr>
      <w:bookmarkStart w:name="_Toc151456091" w:id="5"/>
      <w:r>
        <w:t>Rapport</w:t>
      </w:r>
      <w:r w:rsidR="00096F93">
        <w:t xml:space="preserve"> d’outils et contrôles des cookies</w:t>
      </w:r>
      <w:bookmarkEnd w:id="5"/>
    </w:p>
    <w:p w:rsidR="00096F93" w:rsidP="00096F93" w:rsidRDefault="00096F93" w14:paraId="059ADAE1" w14:textId="2A3CBA94">
      <w:pPr>
        <w:pStyle w:val="NoSpacing"/>
      </w:pPr>
      <w:r>
        <w:t>Pour notre site on opte pour CookieViz 2.3 qui constitue une révision globale du système d’analyse de la plateforme. Plus stable, elle abandonne certains mécanismes devenus obsolètes et son navigateur est plus sécurisé.</w:t>
      </w:r>
    </w:p>
    <w:p w:rsidR="00096F93" w:rsidP="00096F93" w:rsidRDefault="00096F93" w14:paraId="20CB8C82" w14:textId="77777777">
      <w:pPr>
        <w:pStyle w:val="NoSpacing"/>
      </w:pPr>
    </w:p>
    <w:p w:rsidR="00096F93" w:rsidP="00096F93" w:rsidRDefault="00096F93" w14:paraId="13501006" w14:textId="3BDA157E">
      <w:pPr>
        <w:pStyle w:val="NoSpacing"/>
      </w:pPr>
      <w:r>
        <w:t>Enfin, CookieViz est désormais délivrée sous la forme d’installeurs. L'application est également signée afin d’être nativement reconnue par les systèmes d’exploitation comme une version « authentique » délivrée par la CNIL.</w:t>
      </w:r>
    </w:p>
    <w:p w:rsidRPr="00096F93" w:rsidR="000A7584" w:rsidP="00096F93" w:rsidRDefault="000A7584" w14:paraId="6D60B291" w14:textId="77777777">
      <w:pPr>
        <w:pStyle w:val="NoSpacing"/>
      </w:pPr>
    </w:p>
    <w:p w:rsidR="00176D50" w:rsidP="00176D50" w:rsidRDefault="1FBB7579" w14:paraId="1E377F64" w14:textId="33AEC237">
      <w:pPr>
        <w:pStyle w:val="Heading2"/>
      </w:pPr>
      <w:bookmarkStart w:name="_Toc151456092" w:id="6"/>
      <w:r>
        <w:t>Les cookies nécessaires au bon fonctionnement du site ainsi que nos services :</w:t>
      </w:r>
      <w:bookmarkEnd w:id="6"/>
      <w:r>
        <w:t xml:space="preserve">  </w:t>
      </w:r>
    </w:p>
    <w:p w:rsidRPr="007F76E1" w:rsidR="007F76E1" w:rsidP="002A1701" w:rsidRDefault="006473F0" w14:paraId="25B4794A" w14:textId="7AE9C0C8">
      <w:pPr>
        <w:pStyle w:val="NoSpacing"/>
      </w:pPr>
      <w:r w:rsidRPr="00EE6CCA">
        <w:t>Ces cookies sont indispensables pour vous permettre d’utiliser pleinement les principales fonctionnalités de notre site. Sans ces cookies, votre expérience sur notre site ne serait pas conforme à vos attentes. Ce sont des cookies que nous utilisons pour garantir le bon fonctionnement de notre site. Nous les utilisons afin de personnaliser votre expérience, en vous proposant des produits et des services qui correspondent au mieux à vos besoins et à vos préférences. Ces recommandations personnalisées sont au cœur de notre engagement à vous conseiller au mieux et sont une part essentielle de notre service visant à répondre à vos besoins.</w:t>
      </w:r>
    </w:p>
    <w:p w:rsidRPr="00EE6CCA" w:rsidR="00EE6CCA" w:rsidP="00EE6CCA" w:rsidRDefault="00EE6CCA" w14:paraId="0F84BC9C" w14:textId="77777777">
      <w:pPr>
        <w:pStyle w:val="NoSpacing"/>
      </w:pPr>
    </w:p>
    <w:p w:rsidR="006823F7" w:rsidRDefault="006823F7" w14:paraId="26674682" w14:textId="7E745FD2">
      <w:pPr>
        <w:ind w:left="0"/>
        <w:rPr>
          <w:sz w:val="24"/>
        </w:rPr>
      </w:pPr>
      <w:r>
        <w:br w:type="page"/>
      </w:r>
    </w:p>
    <w:p w:rsidRPr="00ED7FA5" w:rsidR="00217BB3" w:rsidP="00137784" w:rsidRDefault="003FB530" w14:paraId="257D6776" w14:textId="551A3014">
      <w:pPr>
        <w:pStyle w:val="Heading1"/>
        <w:rPr>
          <w:sz w:val="40"/>
          <w:szCs w:val="40"/>
        </w:rPr>
      </w:pPr>
      <w:bookmarkStart w:name="_Toc151456094" w:id="7"/>
      <w:r w:rsidRPr="7E3BEEDE">
        <w:rPr>
          <w:sz w:val="40"/>
          <w:szCs w:val="40"/>
        </w:rPr>
        <w:t>Politique de protection des données personnelles</w:t>
      </w:r>
      <w:bookmarkEnd w:id="7"/>
    </w:p>
    <w:p w:rsidR="00664491" w:rsidP="00664491" w:rsidRDefault="00664491" w14:paraId="06998611" w14:textId="77777777">
      <w:pPr>
        <w:pStyle w:val="NoSpacing"/>
        <w:ind w:left="0"/>
      </w:pPr>
    </w:p>
    <w:p w:rsidR="00220716" w:rsidP="00220716" w:rsidRDefault="00220716" w14:paraId="6EFCE04D" w14:textId="281035AF">
      <w:pPr>
        <w:rPr>
          <w:rStyle w:val="emptytextc03d90"/>
          <w:rFonts w:ascii="Tahoma" w:hAnsi="Tahoma" w:cs="Tahoma"/>
        </w:rPr>
      </w:pPr>
      <w:r>
        <w:rPr>
          <w:rStyle w:val="emptytextc03d90"/>
          <w:rFonts w:ascii="Tahoma" w:hAnsi="Tahoma" w:cs="Tahoma"/>
        </w:rPr>
        <w:t>﻿</w:t>
      </w:r>
    </w:p>
    <w:p w:rsidR="00B22A70" w:rsidP="00B22A70" w:rsidRDefault="6F8D6B04" w14:paraId="10E849DA" w14:textId="5C2BF4E6">
      <w:pPr>
        <w:pStyle w:val="Heading2"/>
      </w:pPr>
      <w:bookmarkStart w:name="_Toc151456095" w:id="8"/>
      <w:r>
        <w:t>Responsables du traitement :</w:t>
      </w:r>
      <w:bookmarkEnd w:id="8"/>
    </w:p>
    <w:p w:rsidR="00767679" w:rsidP="00767679" w:rsidRDefault="00767679" w14:paraId="3D219986" w14:textId="77777777">
      <w:pPr>
        <w:pStyle w:val="NoSpacing"/>
      </w:pPr>
      <w:r w:rsidRPr="00767679">
        <w:t>Afin de protéger vos données personnelles et de garantir leur traitement sécurisé dans le cadre de nos activités sur le site, les données sont traitées par le responsable du service informatique de HelpHub. Le traitement des informations personnelles collectées est effectué en collaboration avec notre équipe du service de traitement, sous la supervision du chef, Henry Martin. Cette approche vise à assurer la confidentialité et la sécurité de vos données conformément aux normes légales en matière de protection des données.</w:t>
      </w:r>
    </w:p>
    <w:p w:rsidRPr="00767679" w:rsidR="00767679" w:rsidP="00767679" w:rsidRDefault="00767679" w14:paraId="4B33F2D1" w14:textId="77777777">
      <w:pPr>
        <w:pStyle w:val="NoSpacing"/>
        <w:rPr>
          <w:rFonts w:asciiTheme="majorHAnsi" w:hAnsiTheme="majorHAnsi" w:eastAsiaTheme="majorEastAsia" w:cstheme="majorBidi"/>
          <w:color w:val="2E74B5" w:themeColor="accent5" w:themeShade="BF"/>
          <w:sz w:val="26"/>
          <w:szCs w:val="26"/>
        </w:rPr>
      </w:pPr>
    </w:p>
    <w:p w:rsidRPr="00767679" w:rsidR="00767679" w:rsidP="00767679" w:rsidRDefault="776D51EF" w14:paraId="663C43CC" w14:textId="6E191593">
      <w:pPr>
        <w:pStyle w:val="Heading2"/>
      </w:pPr>
      <w:bookmarkStart w:name="_Toc151456096" w:id="9"/>
      <w:r>
        <w:t>Pourquoi HelpHub collecte mes données personnelles ?</w:t>
      </w:r>
      <w:bookmarkEnd w:id="9"/>
      <w:r w:rsidR="006252A2">
        <w:tab/>
      </w:r>
    </w:p>
    <w:p w:rsidRPr="006252A2" w:rsidR="006252A2" w:rsidP="006252A2" w:rsidRDefault="006252A2" w14:paraId="03361D28" w14:textId="7411826D">
      <w:pPr>
        <w:ind w:left="0" w:firstLine="708"/>
        <w:rPr>
          <w:b/>
          <w:bCs/>
          <w:sz w:val="28"/>
          <w:szCs w:val="28"/>
          <w:lang w:eastAsia="fr-FR"/>
        </w:rPr>
      </w:pPr>
      <w:r w:rsidRPr="006252A2">
        <w:rPr>
          <w:b/>
          <w:bCs/>
          <w:sz w:val="28"/>
          <w:szCs w:val="28"/>
          <w:lang w:eastAsia="fr-FR"/>
        </w:rPr>
        <w:t xml:space="preserve">Helphub collecte vos données personnelles pour les </w:t>
      </w:r>
      <w:r w:rsidR="002B5621">
        <w:rPr>
          <w:b/>
          <w:bCs/>
          <w:sz w:val="28"/>
          <w:szCs w:val="28"/>
          <w:lang w:eastAsia="fr-FR"/>
        </w:rPr>
        <w:t>causes</w:t>
      </w:r>
      <w:r w:rsidRPr="006252A2">
        <w:rPr>
          <w:b/>
          <w:bCs/>
          <w:sz w:val="28"/>
          <w:szCs w:val="28"/>
          <w:lang w:eastAsia="fr-FR"/>
        </w:rPr>
        <w:t xml:space="preserve"> suivantes : </w:t>
      </w:r>
    </w:p>
    <w:p w:rsidR="00691840" w:rsidP="00691840" w:rsidRDefault="006252A2" w14:paraId="23FA0C59" w14:textId="1E446900">
      <w:pPr>
        <w:pStyle w:val="NoSpacing"/>
        <w:numPr>
          <w:ilvl w:val="0"/>
          <w:numId w:val="15"/>
        </w:numPr>
        <w:rPr>
          <w:lang w:eastAsia="fr-FR"/>
        </w:rPr>
      </w:pPr>
      <w:r w:rsidRPr="00691840">
        <w:rPr>
          <w:b/>
          <w:bCs/>
          <w:lang w:eastAsia="fr-FR"/>
        </w:rPr>
        <w:t>La gestion des dons et de la participation à des événements</w:t>
      </w:r>
      <w:r w:rsidRPr="006252A2">
        <w:rPr>
          <w:lang w:eastAsia="fr-FR"/>
        </w:rPr>
        <w:t xml:space="preserve"> : Nous avons besoin de vos informations pour faciliter votre contribution aux dons et votre participation à des événements liés au bénévolat, ce qui inclut la gestion des transactions, la délivrance de reçus fiscaux si nécessaire, le suivi de votre compte utilisateur, et la communication liée aux événements à venir.</w:t>
      </w:r>
    </w:p>
    <w:p w:rsidR="00691840" w:rsidP="00691840" w:rsidRDefault="006252A2" w14:paraId="7F0D3BD6" w14:textId="77777777">
      <w:pPr>
        <w:pStyle w:val="NoSpacing"/>
        <w:numPr>
          <w:ilvl w:val="0"/>
          <w:numId w:val="15"/>
        </w:numPr>
        <w:rPr>
          <w:lang w:eastAsia="fr-FR"/>
        </w:rPr>
      </w:pPr>
      <w:r w:rsidRPr="00691840">
        <w:rPr>
          <w:b/>
          <w:bCs/>
          <w:lang w:eastAsia="fr-FR"/>
        </w:rPr>
        <w:t>Paiement des dons</w:t>
      </w:r>
      <w:r w:rsidRPr="006252A2">
        <w:rPr>
          <w:lang w:eastAsia="fr-FR"/>
        </w:rPr>
        <w:t xml:space="preserve"> : Lorsque vous effectuez un don sur notre site, votre paiement est sécurisé. Helphub ne collecte pas les détails de paiement, mais seulement des informations partielles de la méthode de paiement pour vous permettre d’identifier la transaction. </w:t>
      </w:r>
    </w:p>
    <w:p w:rsidR="00691840" w:rsidP="00691840" w:rsidRDefault="006252A2" w14:paraId="3A4BAF84" w14:textId="77777777">
      <w:pPr>
        <w:pStyle w:val="NoSpacing"/>
        <w:numPr>
          <w:ilvl w:val="0"/>
          <w:numId w:val="15"/>
        </w:numPr>
        <w:rPr>
          <w:lang w:eastAsia="fr-FR"/>
        </w:rPr>
      </w:pPr>
      <w:r w:rsidRPr="00691840">
        <w:rPr>
          <w:b/>
          <w:bCs/>
          <w:lang w:eastAsia="fr-FR"/>
        </w:rPr>
        <w:t>Gestion des données de paiement pour des dons futurs</w:t>
      </w:r>
      <w:r w:rsidRPr="006252A2">
        <w:rPr>
          <w:lang w:eastAsia="fr-FR"/>
        </w:rPr>
        <w:t xml:space="preserve"> : Si vous avez accepté l’enregistrement de votre méthode de paiement pour faciliter vos futurs dons, ces informations seront stockées de manière sécurisée dans votre compte Helphub pendant une durée de 15 mois, sauf si vous décidez de les supprimer. Vous avez la possibilité de gérer ces données en vous rendant dans votre compte, section “Mon profil” et onglet “Moyens de paiement”.</w:t>
      </w:r>
    </w:p>
    <w:p w:rsidR="006252A2" w:rsidP="00691840" w:rsidRDefault="006252A2" w14:paraId="75271B37" w14:textId="161FC7B9">
      <w:pPr>
        <w:pStyle w:val="NoSpacing"/>
        <w:numPr>
          <w:ilvl w:val="0"/>
          <w:numId w:val="15"/>
        </w:numPr>
        <w:rPr>
          <w:lang w:eastAsia="fr-FR"/>
        </w:rPr>
      </w:pPr>
      <w:r w:rsidRPr="00691840">
        <w:rPr>
          <w:b/>
          <w:bCs/>
          <w:lang w:eastAsia="fr-FR"/>
        </w:rPr>
        <w:t>Sécurité du site :</w:t>
      </w:r>
      <w:r w:rsidRPr="006252A2">
        <w:rPr>
          <w:lang w:eastAsia="fr-FR"/>
        </w:rPr>
        <w:t xml:space="preserve"> Nous recueillons certaines données de navigation pour garantir la sécurité de nos services, détecter et prévenir toute activité malveillante, intrusion informatique ou violation des conditions d’utilisation de notre plateforme liée au bénévolat.</w:t>
      </w:r>
    </w:p>
    <w:p w:rsidR="00691840" w:rsidP="00691840" w:rsidRDefault="00691840" w14:paraId="60B21C1C" w14:textId="77777777">
      <w:pPr>
        <w:pStyle w:val="NoSpacing"/>
        <w:numPr>
          <w:ilvl w:val="0"/>
          <w:numId w:val="15"/>
        </w:numPr>
        <w:rPr>
          <w:lang w:eastAsia="fr-FR"/>
        </w:rPr>
      </w:pPr>
      <w:r w:rsidRPr="00691840">
        <w:rPr>
          <w:b/>
          <w:bCs/>
          <w:lang w:eastAsia="fr-FR"/>
        </w:rPr>
        <w:t xml:space="preserve">Connaissance client </w:t>
      </w:r>
      <w:r>
        <w:rPr>
          <w:lang w:eastAsia="fr-FR"/>
        </w:rPr>
        <w:t>: Nous utilisons vos informations pour mieux comprendre nos utilisateurs, personnaliser votre expérience sur notre plateforme de bénévolat, et vous proposer des opportunités de bénévolat adaptées à vos préférences. Ces données nous aident à vous fournir des suggestions de bénévolat pertinentes, à maintenir une communication adaptée à vos besoins, et à vous offrir une expérience utilisateur optimisée.</w:t>
      </w:r>
    </w:p>
    <w:p w:rsidRPr="00636989" w:rsidR="006252A2" w:rsidP="000726BC" w:rsidRDefault="0011767D" w14:paraId="784C0084" w14:textId="1C337427">
      <w:pPr>
        <w:pStyle w:val="NoSpacing"/>
        <w:numPr>
          <w:ilvl w:val="0"/>
          <w:numId w:val="15"/>
        </w:numPr>
        <w:rPr>
          <w:lang w:eastAsia="fr-FR"/>
        </w:rPr>
      </w:pPr>
      <w:r w:rsidRPr="000726BC">
        <w:rPr>
          <w:b/>
          <w:bCs/>
          <w:lang w:eastAsia="fr-FR"/>
        </w:rPr>
        <w:t>L’utilisation de l</w:t>
      </w:r>
      <w:r w:rsidRPr="000726BC" w:rsidR="00691840">
        <w:rPr>
          <w:b/>
          <w:bCs/>
          <w:lang w:eastAsia="fr-FR"/>
        </w:rPr>
        <w:t xml:space="preserve">'API </w:t>
      </w:r>
      <w:r w:rsidR="000726BC">
        <w:rPr>
          <w:b/>
          <w:bCs/>
          <w:lang w:eastAsia="fr-FR"/>
        </w:rPr>
        <w:t>Matomo</w:t>
      </w:r>
      <w:r w:rsidRPr="000726BC" w:rsidR="00691840">
        <w:rPr>
          <w:b/>
          <w:bCs/>
          <w:lang w:eastAsia="fr-FR"/>
        </w:rPr>
        <w:t> :</w:t>
      </w:r>
      <w:r w:rsidRPr="000726BC" w:rsidR="00691840">
        <w:rPr>
          <w:lang w:eastAsia="fr-FR"/>
        </w:rPr>
        <w:t xml:space="preserve"> </w:t>
      </w:r>
      <w:r w:rsidRPr="000726BC" w:rsidR="000726BC">
        <w:rPr>
          <w:lang w:eastAsia="fr-FR"/>
        </w:rPr>
        <w:t>C'est une décision judicieuse d'utiliser l'API Matomo</w:t>
      </w:r>
      <w:r w:rsidR="007D12DE">
        <w:rPr>
          <w:lang w:eastAsia="fr-FR"/>
        </w:rPr>
        <w:t xml:space="preserve"> en version auto-hébergé</w:t>
      </w:r>
      <w:r w:rsidRPr="000726BC" w:rsidR="000726BC">
        <w:rPr>
          <w:lang w:eastAsia="fr-FR"/>
        </w:rPr>
        <w:t xml:space="preserve"> pour Helphub. Cette solution respecte les normes du RGPD, garantissant ainsi la protection des données des utilisateurs. Matomo offre une analyse approfondie de la connaissance client et des performances du site, </w:t>
      </w:r>
      <w:r w:rsidR="007173C0">
        <w:rPr>
          <w:lang w:eastAsia="fr-FR"/>
        </w:rPr>
        <w:t>e</w:t>
      </w:r>
      <w:r w:rsidRPr="007173C0" w:rsidR="007173C0">
        <w:rPr>
          <w:lang w:eastAsia="fr-FR"/>
        </w:rPr>
        <w:t>n juin 2022, la CNIL a mis en demeure des éditeurs de sites web utilisant l’outil Google Analytics pour transfert illégal de données vers les Etats-Unis</w:t>
      </w:r>
      <w:r w:rsidR="007173C0">
        <w:rPr>
          <w:lang w:eastAsia="fr-FR"/>
        </w:rPr>
        <w:t xml:space="preserve">, </w:t>
      </w:r>
      <w:r w:rsidRPr="000726BC" w:rsidR="000726BC">
        <w:rPr>
          <w:lang w:eastAsia="fr-FR"/>
        </w:rPr>
        <w:t>tout en évitant les risques liés à d'autres solutions. Cette approche permettra à Helphub de bénéficier d'informations précieuses tout en assurant la confidentialité des données de manière conforme aux réglementations en vigueur.</w:t>
      </w:r>
      <w:r w:rsidRPr="000726BC" w:rsidR="006252A2">
        <w:rPr>
          <w:rFonts w:ascii="Tahoma" w:hAnsi="Tahoma" w:cs="Tahoma"/>
          <w:lang w:eastAsia="fr-FR"/>
        </w:rPr>
        <w:t>﻿</w:t>
      </w:r>
    </w:p>
    <w:p w:rsidRPr="00636989" w:rsidR="00636989" w:rsidP="00636989" w:rsidRDefault="00636989" w14:paraId="363E92F1" w14:textId="7C73FB95">
      <w:pPr>
        <w:pStyle w:val="NoSpacing"/>
        <w:ind w:left="2136"/>
        <w:rPr>
          <w:lang w:eastAsia="fr-FR"/>
        </w:rPr>
      </w:pPr>
      <w:r>
        <w:rPr>
          <w:b/>
          <w:bCs/>
          <w:lang w:eastAsia="fr-FR"/>
        </w:rPr>
        <w:t>Matomo</w:t>
      </w:r>
      <w:r>
        <w:rPr>
          <w:lang w:eastAsia="fr-FR"/>
        </w:rPr>
        <w:t xml:space="preserve"> est un outil com</w:t>
      </w:r>
      <w:r w:rsidR="00C50005">
        <w:rPr>
          <w:lang w:eastAsia="fr-FR"/>
        </w:rPr>
        <w:t>p</w:t>
      </w:r>
      <w:r>
        <w:rPr>
          <w:lang w:eastAsia="fr-FR"/>
        </w:rPr>
        <w:t xml:space="preserve">let conforme au RGPD </w:t>
      </w:r>
      <w:r w:rsidR="00C50005">
        <w:rPr>
          <w:lang w:eastAsia="fr-FR"/>
        </w:rPr>
        <w:t>est</w:t>
      </w:r>
      <w:r>
        <w:rPr>
          <w:lang w:eastAsia="fr-FR"/>
        </w:rPr>
        <w:t xml:space="preserve"> une bonne alternative </w:t>
      </w:r>
      <w:r w:rsidR="001D6AE8">
        <w:rPr>
          <w:lang w:eastAsia="fr-FR"/>
        </w:rPr>
        <w:t xml:space="preserve">à Google Analytiques en nous offrant </w:t>
      </w:r>
      <w:r w:rsidR="00C75D9F">
        <w:rPr>
          <w:lang w:eastAsia="fr-FR"/>
        </w:rPr>
        <w:t>une vision complète des statistiques de notre site, on peut y retrouv</w:t>
      </w:r>
      <w:r w:rsidR="00C50005">
        <w:rPr>
          <w:lang w:eastAsia="fr-FR"/>
        </w:rPr>
        <w:t xml:space="preserve">er </w:t>
      </w:r>
      <w:r w:rsidR="00094308">
        <w:rPr>
          <w:lang w:eastAsia="fr-FR"/>
        </w:rPr>
        <w:t xml:space="preserve">des rapports personnalisés, analyse des logs, contrôle des dépenses </w:t>
      </w:r>
      <w:r w:rsidR="00983B0E">
        <w:rPr>
          <w:lang w:eastAsia="fr-FR"/>
        </w:rPr>
        <w:t>marketing par média, optimisation de conversion, et d’autres</w:t>
      </w:r>
      <w:r w:rsidR="005E55A8">
        <w:rPr>
          <w:lang w:eastAsia="fr-FR"/>
        </w:rPr>
        <w:t xml:space="preserve"> utilisés par 1% </w:t>
      </w:r>
      <w:r w:rsidR="004571BC">
        <w:rPr>
          <w:lang w:eastAsia="fr-FR"/>
        </w:rPr>
        <w:t xml:space="preserve">des sites dans </w:t>
      </w:r>
      <w:r w:rsidR="00B31F65">
        <w:rPr>
          <w:lang w:eastAsia="fr-FR"/>
        </w:rPr>
        <w:t>le monde</w:t>
      </w:r>
      <w:r w:rsidR="004571BC">
        <w:rPr>
          <w:lang w:eastAsia="fr-FR"/>
        </w:rPr>
        <w:t xml:space="preserve"> près d</w:t>
      </w:r>
      <w:r w:rsidR="0046291E">
        <w:rPr>
          <w:lang w:eastAsia="fr-FR"/>
        </w:rPr>
        <w:t>’un million de sites</w:t>
      </w:r>
      <w:r w:rsidR="005E55A8">
        <w:rPr>
          <w:lang w:eastAsia="fr-FR"/>
        </w:rPr>
        <w:t xml:space="preserve">. </w:t>
      </w:r>
    </w:p>
    <w:p w:rsidRPr="006252A2" w:rsidR="006252A2" w:rsidP="006252A2" w:rsidRDefault="006252A2" w14:paraId="5222C1B1" w14:textId="77777777"/>
    <w:p w:rsidR="00496BFF" w:rsidP="009E1A52" w:rsidRDefault="7383D5DD" w14:paraId="71D37CDA" w14:textId="56401D65">
      <w:pPr>
        <w:pStyle w:val="Heading2"/>
      </w:pPr>
      <w:bookmarkStart w:name="_Toc151456097" w:id="10"/>
      <w:r>
        <w:t>Quelles informations personnelles HelpHub collecte-t-elle sur ses clients ?</w:t>
      </w:r>
      <w:bookmarkEnd w:id="10"/>
    </w:p>
    <w:p w:rsidR="00E82FBE" w:rsidP="00E82FBE" w:rsidRDefault="00E82FBE" w14:paraId="3DD3EB1F" w14:textId="35E9E653">
      <w:pPr>
        <w:pStyle w:val="NoSpacing"/>
        <w:rPr>
          <w:lang w:eastAsia="fr-FR"/>
        </w:rPr>
      </w:pPr>
      <w:r w:rsidRPr="00E82FBE">
        <w:rPr>
          <w:lang w:eastAsia="fr-FR"/>
        </w:rPr>
        <w:t xml:space="preserve">Notre entreprise collecte diverses informations personnelles de nos clients dans le but d’améliorer constamment nos produits et services. Voici les principaux types d’informations que nous recueillons : </w:t>
      </w:r>
    </w:p>
    <w:p w:rsidRPr="00E82FBE" w:rsidR="002C29BF" w:rsidP="00E82FBE" w:rsidRDefault="002C29BF" w14:paraId="6935C8B4" w14:textId="77777777">
      <w:pPr>
        <w:pStyle w:val="NoSpacing"/>
        <w:rPr>
          <w:lang w:eastAsia="fr-FR"/>
        </w:rPr>
      </w:pPr>
    </w:p>
    <w:p w:rsidRPr="00E82FBE" w:rsidR="00E82FBE" w:rsidP="00E32792" w:rsidRDefault="00E82FBE" w14:paraId="05EFDF3B" w14:textId="77777777">
      <w:pPr>
        <w:pStyle w:val="NoSpacing"/>
        <w:numPr>
          <w:ilvl w:val="0"/>
          <w:numId w:val="17"/>
        </w:numPr>
        <w:rPr>
          <w:lang w:eastAsia="fr-FR"/>
        </w:rPr>
      </w:pPr>
      <w:r w:rsidRPr="002C29BF">
        <w:rPr>
          <w:b/>
          <w:bCs/>
          <w:lang w:eastAsia="fr-FR"/>
        </w:rPr>
        <w:t>Informations que vous nous fournissez</w:t>
      </w:r>
      <w:r w:rsidRPr="00E82FBE">
        <w:rPr>
          <w:lang w:eastAsia="fr-FR"/>
        </w:rPr>
        <w:t xml:space="preserve"> : Nous enregistrons toutes les données que vous partagez directement avec nous via nos plateformes et services. Cela inclut les informations que vous fournissez lors de la création de votre compte, les détails de paiement, les retours d’expérience, les commentaires, et d’autres informations pertinentes.</w:t>
      </w:r>
    </w:p>
    <w:p w:rsidRPr="00E82FBE" w:rsidR="00E82FBE" w:rsidP="00E32792" w:rsidRDefault="3417EDFB" w14:paraId="5E537B2D" w14:textId="35C537CA">
      <w:pPr>
        <w:pStyle w:val="NoSpacing"/>
        <w:numPr>
          <w:ilvl w:val="0"/>
          <w:numId w:val="17"/>
        </w:numPr>
        <w:rPr>
          <w:lang w:eastAsia="fr-FR"/>
        </w:rPr>
      </w:pPr>
      <w:r w:rsidRPr="69DC51CC">
        <w:rPr>
          <w:b/>
          <w:bCs/>
          <w:lang w:eastAsia="fr-FR"/>
        </w:rPr>
        <w:t>I</w:t>
      </w:r>
      <w:r w:rsidRPr="69DC51CC" w:rsidR="5C0C362C">
        <w:rPr>
          <w:b/>
          <w:bCs/>
          <w:lang w:eastAsia="fr-FR"/>
        </w:rPr>
        <w:t>nformations collectées automatiquement</w:t>
      </w:r>
      <w:r w:rsidRPr="69DC51CC" w:rsidR="44017D4A">
        <w:rPr>
          <w:lang w:eastAsia="fr-FR"/>
        </w:rPr>
        <w:t xml:space="preserve"> </w:t>
      </w:r>
      <w:r w:rsidRPr="69DC51CC" w:rsidR="5C0C362C">
        <w:rPr>
          <w:lang w:eastAsia="fr-FR"/>
        </w:rPr>
        <w:t>: Nous collectons automatiquement des données liées à votre utilisation de nos services. Cela comprend vos interactions avec notre contenu, vos préférences, et d’autres informations qui nous aident à personnaliser votre expérience. Comme de nombreux autres sites, nous utilisons des technologies telles que les cookies et d’autres identificateurs uniques pour recueillir ces données.</w:t>
      </w:r>
    </w:p>
    <w:p w:rsidR="00F37834" w:rsidP="00E32792" w:rsidRDefault="649BBA24" w14:paraId="7336B79D" w14:textId="42E8782D">
      <w:pPr>
        <w:pStyle w:val="NoSpacing"/>
        <w:numPr>
          <w:ilvl w:val="0"/>
          <w:numId w:val="17"/>
        </w:numPr>
        <w:rPr>
          <w:lang w:eastAsia="fr-FR"/>
        </w:rPr>
      </w:pPr>
      <w:r w:rsidRPr="69DC51CC">
        <w:rPr>
          <w:b/>
          <w:bCs/>
          <w:lang w:eastAsia="fr-FR"/>
        </w:rPr>
        <w:t>Nous collectons ces différentes informations</w:t>
      </w:r>
      <w:r w:rsidRPr="69DC51CC" w:rsidR="140E30A3">
        <w:rPr>
          <w:b/>
          <w:bCs/>
          <w:lang w:eastAsia="fr-FR"/>
        </w:rPr>
        <w:t xml:space="preserve"> que lorsque </w:t>
      </w:r>
      <w:r w:rsidRPr="69DC51CC" w:rsidR="140E30A3">
        <w:rPr>
          <w:lang w:eastAsia="fr-FR"/>
        </w:rPr>
        <w:t>:</w:t>
      </w:r>
    </w:p>
    <w:p w:rsidR="00246DE6" w:rsidP="00246DE6" w:rsidRDefault="008161EB" w14:paraId="0AD4F3A1" w14:textId="585C59C4">
      <w:pPr>
        <w:pStyle w:val="NoSpacing"/>
        <w:numPr>
          <w:ilvl w:val="0"/>
          <w:numId w:val="29"/>
        </w:numPr>
        <w:rPr>
          <w:lang w:eastAsia="fr-FR"/>
        </w:rPr>
      </w:pPr>
      <w:r>
        <w:rPr>
          <w:lang w:eastAsia="fr-FR"/>
        </w:rPr>
        <w:t>Vous créez un compte directement sur notre site</w:t>
      </w:r>
    </w:p>
    <w:p w:rsidR="008161EB" w:rsidP="00246DE6" w:rsidRDefault="008161EB" w14:paraId="35DAED99" w14:textId="321F85EC">
      <w:pPr>
        <w:pStyle w:val="NoSpacing"/>
        <w:numPr>
          <w:ilvl w:val="0"/>
          <w:numId w:val="29"/>
        </w:numPr>
        <w:rPr>
          <w:lang w:eastAsia="fr-FR"/>
        </w:rPr>
      </w:pPr>
      <w:r>
        <w:rPr>
          <w:lang w:eastAsia="fr-FR"/>
        </w:rPr>
        <w:t>Vous souhaitez participer à un</w:t>
      </w:r>
      <w:r w:rsidR="008A4794">
        <w:rPr>
          <w:lang w:eastAsia="fr-FR"/>
        </w:rPr>
        <w:t xml:space="preserve">e </w:t>
      </w:r>
      <w:r w:rsidR="00B31F65">
        <w:rPr>
          <w:lang w:eastAsia="fr-FR"/>
        </w:rPr>
        <w:t>action</w:t>
      </w:r>
    </w:p>
    <w:p w:rsidR="007860C7" w:rsidP="00246DE6" w:rsidRDefault="007860C7" w14:paraId="18F7DF78" w14:textId="1ECAF565">
      <w:pPr>
        <w:pStyle w:val="NoSpacing"/>
        <w:numPr>
          <w:ilvl w:val="0"/>
          <w:numId w:val="29"/>
        </w:numPr>
        <w:rPr>
          <w:lang w:eastAsia="fr-FR"/>
        </w:rPr>
      </w:pPr>
      <w:r>
        <w:rPr>
          <w:lang w:eastAsia="fr-FR"/>
        </w:rPr>
        <w:t>Lorsque vous naviguez sur les différentes publications</w:t>
      </w:r>
    </w:p>
    <w:p w:rsidR="007860C7" w:rsidP="00246DE6" w:rsidRDefault="00D34BD4" w14:paraId="6A2E84BE" w14:textId="608B68EF">
      <w:pPr>
        <w:pStyle w:val="NoSpacing"/>
        <w:numPr>
          <w:ilvl w:val="0"/>
          <w:numId w:val="29"/>
        </w:numPr>
        <w:rPr>
          <w:lang w:eastAsia="fr-FR"/>
        </w:rPr>
      </w:pPr>
      <w:r>
        <w:rPr>
          <w:lang w:eastAsia="fr-FR"/>
        </w:rPr>
        <w:t>Lors d’un avis déposé</w:t>
      </w:r>
    </w:p>
    <w:p w:rsidR="00D34BD4" w:rsidP="00246DE6" w:rsidRDefault="00A11EF4" w14:paraId="07DC4375" w14:textId="3B14EDF4">
      <w:pPr>
        <w:pStyle w:val="NoSpacing"/>
        <w:numPr>
          <w:ilvl w:val="0"/>
          <w:numId w:val="29"/>
        </w:numPr>
        <w:rPr>
          <w:lang w:eastAsia="fr-FR"/>
        </w:rPr>
      </w:pPr>
      <w:r>
        <w:rPr>
          <w:lang w:eastAsia="fr-FR"/>
        </w:rPr>
        <w:t>Lors d’un soutien à une cause</w:t>
      </w:r>
    </w:p>
    <w:p w:rsidR="00A11EF4" w:rsidP="00246DE6" w:rsidRDefault="00BA6FAA" w14:paraId="1C74825C" w14:textId="33C950D1">
      <w:pPr>
        <w:pStyle w:val="NoSpacing"/>
        <w:numPr>
          <w:ilvl w:val="0"/>
          <w:numId w:val="29"/>
        </w:numPr>
        <w:rPr>
          <w:lang w:eastAsia="fr-FR"/>
        </w:rPr>
      </w:pPr>
      <w:r>
        <w:rPr>
          <w:lang w:eastAsia="fr-FR"/>
        </w:rPr>
        <w:t>Vous répondez à une enquête de satisfaction directement sur le site</w:t>
      </w:r>
    </w:p>
    <w:p w:rsidRPr="00E82FBE" w:rsidR="00E32792" w:rsidP="00E32792" w:rsidRDefault="00E32792" w14:paraId="3FF47971" w14:textId="77777777">
      <w:pPr>
        <w:pStyle w:val="NoSpacing"/>
        <w:ind w:left="1776"/>
        <w:rPr>
          <w:lang w:eastAsia="fr-FR"/>
        </w:rPr>
      </w:pPr>
    </w:p>
    <w:p w:rsidR="00E82FBE" w:rsidP="00E32792" w:rsidRDefault="00E82FBE" w14:paraId="52479526" w14:textId="77777777">
      <w:pPr>
        <w:pStyle w:val="NoSpacing"/>
        <w:rPr>
          <w:lang w:eastAsia="fr-FR"/>
        </w:rPr>
      </w:pPr>
      <w:r w:rsidRPr="00E82FBE">
        <w:rPr>
          <w:lang w:eastAsia="fr-FR"/>
        </w:rPr>
        <w:t>Toutes ces informations sont collectées dans le but d’améliorer nos produits et services, de personnaliser l’expérience de nos clients, et de fournir des fonctionnalités telles que des processus de paiement efficaces, des suggestions de produits pertinentes, et une communication adaptée. Vous avez généralement la possibilité de gérer certaines de ces données via les paramètres de confidentialité de votre compte sur notre plateforme.</w:t>
      </w:r>
    </w:p>
    <w:p w:rsidR="007B5AE6" w:rsidP="00E32792" w:rsidRDefault="007B5AE6" w14:paraId="50A6A314" w14:textId="77777777">
      <w:pPr>
        <w:pStyle w:val="NoSpacing"/>
        <w:rPr>
          <w:lang w:eastAsia="fr-FR"/>
        </w:rPr>
      </w:pPr>
    </w:p>
    <w:p w:rsidR="007B5AE6" w:rsidP="007B5AE6" w:rsidRDefault="007B5AE6" w14:paraId="42691422" w14:textId="445978C2">
      <w:pPr>
        <w:pStyle w:val="Heading3"/>
        <w:rPr>
          <w:lang w:eastAsia="fr-FR"/>
        </w:rPr>
      </w:pPr>
      <w:bookmarkStart w:name="_Toc151456098" w:id="11"/>
      <w:r>
        <w:rPr>
          <w:lang w:eastAsia="fr-FR"/>
        </w:rPr>
        <w:t>Exemples d’informations collectées :</w:t>
      </w:r>
      <w:bookmarkEnd w:id="11"/>
    </w:p>
    <w:p w:rsidRPr="00716A06" w:rsidR="00716A06" w:rsidP="00716A06" w:rsidRDefault="00716A06" w14:paraId="767509E4" w14:textId="77777777">
      <w:pPr>
        <w:rPr>
          <w:lang w:eastAsia="fr-FR"/>
        </w:rPr>
      </w:pPr>
    </w:p>
    <w:p w:rsidR="00412BDF" w:rsidP="00412BDF" w:rsidRDefault="007B5AE6" w14:paraId="6B70DCB3" w14:textId="22E930ED">
      <w:pPr>
        <w:pStyle w:val="NoSpacing"/>
        <w:rPr>
          <w:lang w:eastAsia="fr-FR"/>
        </w:rPr>
      </w:pPr>
      <w:r w:rsidRPr="00D47A2E">
        <w:rPr>
          <w:lang w:eastAsia="fr-FR"/>
        </w:rPr>
        <w:t xml:space="preserve">Les données d’identification du </w:t>
      </w:r>
      <w:r>
        <w:rPr>
          <w:lang w:eastAsia="fr-FR"/>
        </w:rPr>
        <w:t>bénévole</w:t>
      </w:r>
      <w:r w:rsidRPr="00D47A2E">
        <w:rPr>
          <w:lang w:eastAsia="fr-FR"/>
        </w:rPr>
        <w:t> : nom, prénom, e-mail, n° de téléphone, adresse postale, date de naissance</w:t>
      </w:r>
      <w:r>
        <w:rPr>
          <w:lang w:eastAsia="fr-FR"/>
        </w:rPr>
        <w:t>.</w:t>
      </w:r>
    </w:p>
    <w:p w:rsidR="005072FE" w:rsidP="00412BDF" w:rsidRDefault="005072FE" w14:paraId="2A501CF9" w14:textId="6706AA45">
      <w:pPr>
        <w:pStyle w:val="NoSpacing"/>
        <w:rPr>
          <w:lang w:eastAsia="fr-FR"/>
        </w:rPr>
      </w:pPr>
      <w:r w:rsidRPr="005072FE">
        <w:rPr>
          <w:noProof/>
          <w:lang w:eastAsia="fr-FR"/>
        </w:rPr>
        <w:drawing>
          <wp:anchor distT="0" distB="0" distL="114300" distR="114300" simplePos="0" relativeHeight="251658262" behindDoc="0" locked="0" layoutInCell="1" allowOverlap="1" wp14:anchorId="01473B2B" wp14:editId="29ED1908">
            <wp:simplePos x="0" y="0"/>
            <wp:positionH relativeFrom="margin">
              <wp:align>right</wp:align>
            </wp:positionH>
            <wp:positionV relativeFrom="paragraph">
              <wp:posOffset>669925</wp:posOffset>
            </wp:positionV>
            <wp:extent cx="2453589" cy="170307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3589" cy="1703070"/>
                    </a:xfrm>
                    <a:prstGeom prst="rect">
                      <a:avLst/>
                    </a:prstGeom>
                  </pic:spPr>
                </pic:pic>
              </a:graphicData>
            </a:graphic>
          </wp:anchor>
        </w:drawing>
      </w:r>
    </w:p>
    <w:p w:rsidR="00E82FBE" w:rsidP="001F0558" w:rsidRDefault="005072FE" w14:paraId="74B491BE" w14:textId="1103FF63">
      <w:pPr>
        <w:pStyle w:val="Heading3"/>
      </w:pPr>
      <w:r w:rsidRPr="005072FE">
        <w:rPr>
          <w:noProof/>
          <w:lang w:eastAsia="fr-FR"/>
        </w:rPr>
        <w:drawing>
          <wp:anchor distT="0" distB="0" distL="114300" distR="114300" simplePos="0" relativeHeight="251658261" behindDoc="0" locked="0" layoutInCell="1" allowOverlap="1" wp14:anchorId="11A552C9" wp14:editId="4B9EE612">
            <wp:simplePos x="0" y="0"/>
            <wp:positionH relativeFrom="column">
              <wp:posOffset>357505</wp:posOffset>
            </wp:positionH>
            <wp:positionV relativeFrom="paragraph">
              <wp:posOffset>36195</wp:posOffset>
            </wp:positionV>
            <wp:extent cx="2595880" cy="2882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880" cy="2882900"/>
                    </a:xfrm>
                    <a:prstGeom prst="rect">
                      <a:avLst/>
                    </a:prstGeom>
                  </pic:spPr>
                </pic:pic>
              </a:graphicData>
            </a:graphic>
            <wp14:sizeRelH relativeFrom="margin">
              <wp14:pctWidth>0</wp14:pctWidth>
            </wp14:sizeRelH>
            <wp14:sizeRelV relativeFrom="margin">
              <wp14:pctHeight>0</wp14:pctHeight>
            </wp14:sizeRelV>
          </wp:anchor>
        </w:drawing>
      </w:r>
      <w:r w:rsidR="001F0558">
        <w:t>Formulaire d’inscription</w:t>
      </w:r>
    </w:p>
    <w:p w:rsidR="001F0558" w:rsidP="001F0558" w:rsidRDefault="001F0558" w14:paraId="23BB0D8E" w14:textId="554C9E8F">
      <w:r w:rsidRPr="00186A16">
        <w:rPr>
          <w:noProof/>
          <w:lang w:eastAsia="fr-FR"/>
        </w:rPr>
        <w:drawing>
          <wp:anchor distT="0" distB="0" distL="114300" distR="114300" simplePos="0" relativeHeight="251658260" behindDoc="1" locked="0" layoutInCell="1" allowOverlap="1" wp14:anchorId="663C1D81" wp14:editId="71184869">
            <wp:simplePos x="0" y="0"/>
            <wp:positionH relativeFrom="column">
              <wp:posOffset>624205</wp:posOffset>
            </wp:positionH>
            <wp:positionV relativeFrom="paragraph">
              <wp:posOffset>144780</wp:posOffset>
            </wp:positionV>
            <wp:extent cx="3614704" cy="1953980"/>
            <wp:effectExtent l="0" t="0" r="5080" b="8255"/>
            <wp:wrapTight wrapText="bothSides">
              <wp:wrapPolygon edited="0">
                <wp:start x="0" y="0"/>
                <wp:lineTo x="0" y="21481"/>
                <wp:lineTo x="21517" y="21481"/>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4704" cy="1953980"/>
                    </a:xfrm>
                    <a:prstGeom prst="rect">
                      <a:avLst/>
                    </a:prstGeom>
                  </pic:spPr>
                </pic:pic>
              </a:graphicData>
            </a:graphic>
            <wp14:sizeRelH relativeFrom="margin">
              <wp14:pctWidth>0</wp14:pctWidth>
            </wp14:sizeRelH>
            <wp14:sizeRelV relativeFrom="margin">
              <wp14:pctHeight>0</wp14:pctHeight>
            </wp14:sizeRelV>
          </wp:anchor>
        </w:drawing>
      </w:r>
    </w:p>
    <w:p w:rsidR="001F0558" w:rsidP="001F0558" w:rsidRDefault="001F0558" w14:paraId="5F9D67C1" w14:textId="0F5F8C17"/>
    <w:p w:rsidR="001F0558" w:rsidP="001F0558" w:rsidRDefault="001F0558" w14:paraId="7DADF264" w14:textId="53C8B174"/>
    <w:p w:rsidR="001F0558" w:rsidP="001F0558" w:rsidRDefault="001F0558" w14:paraId="60B61393" w14:textId="46EA3F56"/>
    <w:p w:rsidR="001F0558" w:rsidP="001F0558" w:rsidRDefault="001F0558" w14:paraId="238C906C" w14:textId="628D5254"/>
    <w:p w:rsidR="001F0558" w:rsidP="001F0558" w:rsidRDefault="001F0558" w14:paraId="629C4B36" w14:textId="20FE49A2"/>
    <w:p w:rsidR="001F0558" w:rsidP="001F0558" w:rsidRDefault="001F0558" w14:paraId="565B9EB9" w14:textId="77777777"/>
    <w:p w:rsidR="001F0558" w:rsidP="001F0558" w:rsidRDefault="001F0558" w14:paraId="1C6DBF9F" w14:textId="6A3D25DB"/>
    <w:p w:rsidR="001F0558" w:rsidP="001F0558" w:rsidRDefault="001F0558" w14:paraId="580C138D" w14:textId="41D454B8">
      <w:pPr>
        <w:pStyle w:val="Heading3"/>
      </w:pPr>
      <w:r>
        <w:t>Formulaire de contact DPO</w:t>
      </w:r>
    </w:p>
    <w:p w:rsidRPr="001F0558" w:rsidR="001F0558" w:rsidP="001F0558" w:rsidRDefault="003776E2" w14:paraId="4A22248F" w14:textId="361B541B">
      <w:r w:rsidRPr="003776E2">
        <w:rPr>
          <w:noProof/>
        </w:rPr>
        <w:drawing>
          <wp:anchor distT="0" distB="0" distL="114300" distR="114300" simplePos="0" relativeHeight="251658263" behindDoc="0" locked="0" layoutInCell="1" allowOverlap="1" wp14:anchorId="18B1579E" wp14:editId="3138F4E8">
            <wp:simplePos x="0" y="0"/>
            <wp:positionH relativeFrom="column">
              <wp:posOffset>-139065</wp:posOffset>
            </wp:positionH>
            <wp:positionV relativeFrom="paragraph">
              <wp:posOffset>201295</wp:posOffset>
            </wp:positionV>
            <wp:extent cx="4798695" cy="3168015"/>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8695" cy="3168015"/>
                    </a:xfrm>
                    <a:prstGeom prst="rect">
                      <a:avLst/>
                    </a:prstGeom>
                  </pic:spPr>
                </pic:pic>
              </a:graphicData>
            </a:graphic>
            <wp14:sizeRelH relativeFrom="margin">
              <wp14:pctWidth>0</wp14:pctWidth>
            </wp14:sizeRelH>
            <wp14:sizeRelV relativeFrom="margin">
              <wp14:pctHeight>0</wp14:pctHeight>
            </wp14:sizeRelV>
          </wp:anchor>
        </w:drawing>
      </w:r>
    </w:p>
    <w:p w:rsidRPr="001F0558" w:rsidR="001F0558" w:rsidP="001F0558" w:rsidRDefault="001F0558" w14:paraId="55CCC08D" w14:textId="34D04CB4"/>
    <w:p w:rsidR="00496BFF" w:rsidP="00496BFF" w:rsidRDefault="0175CFB6" w14:paraId="0D7CF88C" w14:textId="57DB8FA7">
      <w:pPr>
        <w:pStyle w:val="Heading2"/>
      </w:pPr>
      <w:bookmarkStart w:name="_Toc151456099" w:id="12"/>
      <w:r>
        <w:t>HelpHub partage-t-elle vos informations personnelles ?</w:t>
      </w:r>
      <w:bookmarkEnd w:id="12"/>
    </w:p>
    <w:p w:rsidR="00F83807" w:rsidP="00F83807" w:rsidRDefault="00F83807" w14:paraId="1EADE81D" w14:textId="55ADDFF2">
      <w:pPr>
        <w:pStyle w:val="NoSpacing"/>
        <w:rPr>
          <w:lang w:eastAsia="fr-FR"/>
        </w:rPr>
      </w:pPr>
      <w:r w:rsidRPr="00F83807">
        <w:rPr>
          <w:lang w:eastAsia="fr-FR"/>
        </w:rPr>
        <w:t>HelpHub, site de bénévolat en France, accorde une importance capitale à la protection des informations personnelles. Nous ne vendons pas les données des utilisateurs, les partageons uniquement dans des cas spécifiques comme les transactions ou pour le bon fonctionnement du service.</w:t>
      </w:r>
    </w:p>
    <w:p w:rsidR="00F83807" w:rsidP="00F83807" w:rsidRDefault="00F83807" w14:paraId="3108E28C" w14:textId="484C2C72">
      <w:pPr>
        <w:pStyle w:val="NoSpacing"/>
        <w:rPr>
          <w:lang w:eastAsia="fr-FR"/>
        </w:rPr>
      </w:pPr>
    </w:p>
    <w:p w:rsidR="00F83807" w:rsidP="00F83807" w:rsidRDefault="00F83807" w14:paraId="1875D043" w14:textId="77777777">
      <w:pPr>
        <w:pStyle w:val="NoSpacing"/>
        <w:rPr>
          <w:lang w:eastAsia="fr-FR"/>
        </w:rPr>
      </w:pPr>
      <w:r w:rsidRPr="00F83807">
        <w:rPr>
          <w:lang w:eastAsia="fr-FR"/>
        </w:rPr>
        <w:t xml:space="preserve">Les prestataires tiers ont un accès limité aux informations nécessaires, respectant notre politique de protection des données. En cas de transfert d’activités, les informations restent soumises à notre politique, sauf accord contraire de l’utilisateur. </w:t>
      </w:r>
    </w:p>
    <w:p w:rsidR="00F83807" w:rsidP="00F83807" w:rsidRDefault="00F83807" w14:paraId="28559F5B" w14:textId="64E7D92E">
      <w:pPr>
        <w:pStyle w:val="NoSpacing"/>
        <w:rPr>
          <w:lang w:eastAsia="fr-FR"/>
        </w:rPr>
      </w:pPr>
    </w:p>
    <w:p w:rsidR="009B1CED" w:rsidP="00F83807" w:rsidRDefault="00F83807" w14:paraId="4C7C9982" w14:textId="77777777">
      <w:pPr>
        <w:pStyle w:val="NoSpacing"/>
        <w:rPr>
          <w:lang w:eastAsia="fr-FR"/>
        </w:rPr>
      </w:pPr>
      <w:r w:rsidRPr="00F83807">
        <w:rPr>
          <w:lang w:eastAsia="fr-FR"/>
        </w:rPr>
        <w:t>Nous nous engageons à protéger les données et pouvons divulguer des informations personnelles conformément à la loi ou pour protéger nos droits. Les utilisateurs sont informés et ont la possibilité de refuser le partage.</w:t>
      </w:r>
    </w:p>
    <w:p w:rsidR="009B1CED" w:rsidP="00F83807" w:rsidRDefault="009B1CED" w14:paraId="764927EB" w14:textId="7706FF71">
      <w:pPr>
        <w:pStyle w:val="NoSpacing"/>
        <w:rPr>
          <w:lang w:eastAsia="fr-FR"/>
        </w:rPr>
      </w:pPr>
    </w:p>
    <w:p w:rsidR="009B1CED" w:rsidP="00F83807" w:rsidRDefault="00F83807" w14:paraId="1EB50B99" w14:textId="77777777">
      <w:pPr>
        <w:pStyle w:val="NoSpacing"/>
        <w:rPr>
          <w:lang w:eastAsia="fr-FR"/>
        </w:rPr>
      </w:pPr>
      <w:r w:rsidRPr="00F83807">
        <w:rPr>
          <w:lang w:eastAsia="fr-FR"/>
        </w:rPr>
        <w:t xml:space="preserve">Concernant les transferts de données hors de France, nous assurons la conformité avec la législation en utilisant des contrats standard de la Commission européenne. </w:t>
      </w:r>
    </w:p>
    <w:p w:rsidR="009B1CED" w:rsidP="00F83807" w:rsidRDefault="009B1CED" w14:paraId="3B423016" w14:textId="77777777">
      <w:pPr>
        <w:pStyle w:val="NoSpacing"/>
        <w:rPr>
          <w:lang w:eastAsia="fr-FR"/>
        </w:rPr>
      </w:pPr>
    </w:p>
    <w:p w:rsidR="00F83807" w:rsidP="00F83807" w:rsidRDefault="00F83807" w14:paraId="69D14412" w14:textId="228AA0A9">
      <w:pPr>
        <w:pStyle w:val="NoSpacing"/>
        <w:rPr>
          <w:lang w:eastAsia="fr-FR"/>
        </w:rPr>
      </w:pPr>
      <w:r w:rsidRPr="00F83807">
        <w:rPr>
          <w:lang w:eastAsia="fr-FR"/>
        </w:rPr>
        <w:t>La protection des données personnelles des utilisateurs demeure au cœur de notre engagement chez HelpHub, assurant sécurité et confidentialité.</w:t>
      </w:r>
    </w:p>
    <w:p w:rsidRPr="00F83807" w:rsidR="009B1CED" w:rsidP="00F83807" w:rsidRDefault="009B1CED" w14:paraId="0AAD9585" w14:textId="77777777">
      <w:pPr>
        <w:pStyle w:val="NoSpacing"/>
        <w:rPr>
          <w:lang w:eastAsia="fr-FR"/>
        </w:rPr>
      </w:pPr>
    </w:p>
    <w:p w:rsidR="00496BFF" w:rsidP="00496BFF" w:rsidRDefault="0175CFB6" w14:paraId="739D70CA" w14:textId="233260C9">
      <w:pPr>
        <w:pStyle w:val="Heading2"/>
      </w:pPr>
      <w:bookmarkStart w:name="_Toc151456100" w:id="13"/>
      <w:r>
        <w:t>Mes informations personnelles sont-elles protégées ?</w:t>
      </w:r>
      <w:bookmarkEnd w:id="13"/>
    </w:p>
    <w:p w:rsidR="007435AC" w:rsidP="006C4BCA" w:rsidRDefault="007435AC" w14:paraId="4590B582" w14:textId="77777777">
      <w:pPr>
        <w:pStyle w:val="NoSpacing"/>
      </w:pPr>
      <w:r>
        <w:t>Chez HelpHub, nous prenons très au sérieux la protection de vos données personnelles. Vos informations sont essentielles pour notre mission de soutenir le bénévolat et de faciliter les dons pour des causes qui comptent. Voici comment nous nous engageons à protéger vos informations personnelles :</w:t>
      </w:r>
    </w:p>
    <w:p w:rsidR="007435AC" w:rsidP="006C4BCA" w:rsidRDefault="007435AC" w14:paraId="5B9003A2" w14:textId="77777777">
      <w:pPr>
        <w:pStyle w:val="NoSpacing"/>
      </w:pPr>
    </w:p>
    <w:p w:rsidR="007435AC" w:rsidP="006C4BCA" w:rsidRDefault="007435AC" w14:paraId="3EE83BAA" w14:textId="77777777">
      <w:pPr>
        <w:pStyle w:val="NoSpacing"/>
      </w:pPr>
      <w:r>
        <w:tab/>
      </w:r>
      <w:r>
        <w:t>1.</w:t>
      </w:r>
      <w:r>
        <w:tab/>
      </w:r>
      <w:r w:rsidRPr="006750DE">
        <w:rPr>
          <w:b/>
          <w:bCs/>
        </w:rPr>
        <w:t>Collecte Responsable :</w:t>
      </w:r>
      <w:r>
        <w:t xml:space="preserve"> Nous collectons uniquement les données nécessaires pour vous permettre de participer à des activités de bénévolat et de faire des dons en toute sécurité. Vos informations sont toujours traitées conformément à la réglementation en vigueur.</w:t>
      </w:r>
    </w:p>
    <w:p w:rsidR="007435AC" w:rsidP="006C4BCA" w:rsidRDefault="007435AC" w14:paraId="6E45AC1E" w14:textId="77777777">
      <w:pPr>
        <w:pStyle w:val="NoSpacing"/>
      </w:pPr>
      <w:r>
        <w:tab/>
      </w:r>
      <w:r>
        <w:t>2.</w:t>
      </w:r>
      <w:r>
        <w:tab/>
      </w:r>
      <w:r w:rsidRPr="006750DE">
        <w:rPr>
          <w:b/>
          <w:bCs/>
        </w:rPr>
        <w:t>Sécurité Rigoureuse :</w:t>
      </w:r>
      <w:r>
        <w:t xml:space="preserve"> Vos données sont protégées par des mesures de sécurité avancées. Nous utilisons des protocoles de sécurité pour garantir la confidentialité de vos informations et empêcher tout accès non autorisé.</w:t>
      </w:r>
    </w:p>
    <w:p w:rsidR="007435AC" w:rsidP="006C4BCA" w:rsidRDefault="007435AC" w14:paraId="01E8E00E" w14:textId="77777777">
      <w:pPr>
        <w:pStyle w:val="NoSpacing"/>
      </w:pPr>
      <w:r>
        <w:tab/>
      </w:r>
      <w:r>
        <w:t>3.</w:t>
      </w:r>
      <w:r>
        <w:tab/>
      </w:r>
      <w:r w:rsidRPr="006750DE">
        <w:rPr>
          <w:b/>
          <w:bCs/>
        </w:rPr>
        <w:t>Transparence Totale :</w:t>
      </w:r>
      <w:r>
        <w:t xml:space="preserve"> Nous vous informons clairement de la manière dont vos données sont utilisées. Vous avez le contrôle sur vos préférences et pouvez choisir de retirer votre consentement à tout moment.</w:t>
      </w:r>
    </w:p>
    <w:p w:rsidR="007435AC" w:rsidP="006C4BCA" w:rsidRDefault="007435AC" w14:paraId="5DE834CD" w14:textId="77777777">
      <w:pPr>
        <w:pStyle w:val="NoSpacing"/>
      </w:pPr>
      <w:r>
        <w:tab/>
      </w:r>
      <w:r>
        <w:t>4.</w:t>
      </w:r>
      <w:r>
        <w:tab/>
      </w:r>
      <w:r w:rsidRPr="006750DE">
        <w:rPr>
          <w:b/>
          <w:bCs/>
        </w:rPr>
        <w:t>Accès à Vos Droits :</w:t>
      </w:r>
      <w:r>
        <w:t xml:space="preserve"> Vous pouvez exercer vos droits en matière de protection des données à tout moment. Par exemple, vous pouvez demander la suppression de vos informations personnelles ou mettre à jour vos préférences.</w:t>
      </w:r>
    </w:p>
    <w:p w:rsidR="00A743DB" w:rsidP="006C4BCA" w:rsidRDefault="007435AC" w14:paraId="36544B0F" w14:textId="69BAD925">
      <w:pPr>
        <w:pStyle w:val="NoSpacing"/>
      </w:pPr>
      <w:r>
        <w:tab/>
      </w:r>
      <w:r>
        <w:t>5.</w:t>
      </w:r>
      <w:r w:rsidR="006750DE">
        <w:tab/>
      </w:r>
      <w:r w:rsidRPr="006750DE">
        <w:rPr>
          <w:b/>
          <w:bCs/>
        </w:rPr>
        <w:t>Délégué à la Protection des Données :</w:t>
      </w:r>
      <w:r>
        <w:t xml:space="preserve"> Nous avons un Délégué à la Protection des Données (DPO) dédié pour veiller à la conformité et à la sécurité de vos données personnelles. Vous pouvez contacter notre DPO à l’adresse</w:t>
      </w:r>
      <w:r w:rsidR="00264EB6">
        <w:t xml:space="preserve"> </w:t>
      </w:r>
      <w:hyperlink w:history="1" r:id="rId19">
        <w:r w:rsidRPr="00FC516A" w:rsidR="00B31F65">
          <w:rPr>
            <w:rStyle w:val="Hyperlink"/>
          </w:rPr>
          <w:t>DpoHelpHub@helphub.com</w:t>
        </w:r>
      </w:hyperlink>
      <w:r>
        <w:t>.</w:t>
      </w:r>
    </w:p>
    <w:p w:rsidR="38880C7D" w:rsidP="38880C7D" w:rsidRDefault="38880C7D" w14:paraId="522F8E98" w14:textId="4549FFAE">
      <w:pPr>
        <w:pStyle w:val="NoSpacing"/>
      </w:pPr>
    </w:p>
    <w:p w:rsidR="00A743DB" w:rsidP="006C4BCA" w:rsidRDefault="007435AC" w14:paraId="04ACEE02" w14:textId="4E052618">
      <w:pPr>
        <w:pStyle w:val="NoSpacing"/>
      </w:pPr>
      <w:r>
        <w:t>Si vous avez des questions ou des préoccupations concernant la protection de vos informations, n’hésitez pas à nous contacter.</w:t>
      </w:r>
    </w:p>
    <w:p w:rsidR="00A951FE" w:rsidP="006C4BCA" w:rsidRDefault="00A951FE" w14:paraId="37042EF4" w14:textId="77777777">
      <w:pPr>
        <w:pStyle w:val="NoSpacing"/>
      </w:pPr>
    </w:p>
    <w:p w:rsidR="00A951FE" w:rsidP="008B7664" w:rsidRDefault="008B7664" w14:paraId="6C465DC4" w14:textId="6DD8C9DF">
      <w:pPr>
        <w:pStyle w:val="Heading3"/>
      </w:pPr>
      <w:bookmarkStart w:name="_Toc151456101" w:id="14"/>
      <w:r>
        <w:t>Afin d’éviter la perte de vos données :</w:t>
      </w:r>
      <w:bookmarkEnd w:id="14"/>
    </w:p>
    <w:p w:rsidR="008B7664" w:rsidP="008B7664" w:rsidRDefault="008B7664" w14:paraId="04517A07" w14:textId="77777777"/>
    <w:p w:rsidR="00F605C7" w:rsidP="00B535A4" w:rsidRDefault="00F605C7" w14:paraId="553EBE9E" w14:textId="35788223">
      <w:pPr>
        <w:pStyle w:val="NoSpacing"/>
      </w:pPr>
      <w:r>
        <w:t>Pratiques à éviter pour garantir la sécurité de vos données :</w:t>
      </w:r>
    </w:p>
    <w:p w:rsidR="00F605C7" w:rsidP="00DF12BD" w:rsidRDefault="00F605C7" w14:paraId="6323849E" w14:textId="1777BFBD">
      <w:pPr>
        <w:pStyle w:val="NoSpacing"/>
        <w:numPr>
          <w:ilvl w:val="0"/>
          <w:numId w:val="39"/>
        </w:numPr>
      </w:pPr>
      <w:r>
        <w:t xml:space="preserve">Ne jamais </w:t>
      </w:r>
      <w:r w:rsidRPr="00DF12BD">
        <w:rPr>
          <w:b/>
          <w:bCs/>
        </w:rPr>
        <w:t>partager</w:t>
      </w:r>
      <w:r>
        <w:t xml:space="preserve"> votre mot de passe personnel avec autrui.</w:t>
      </w:r>
    </w:p>
    <w:p w:rsidR="00F605C7" w:rsidP="00DF12BD" w:rsidRDefault="00F605C7" w14:paraId="64A39DB4" w14:textId="372BDB41">
      <w:pPr>
        <w:pStyle w:val="NoSpacing"/>
        <w:numPr>
          <w:ilvl w:val="0"/>
          <w:numId w:val="38"/>
        </w:numPr>
      </w:pPr>
      <w:r>
        <w:t xml:space="preserve">Éviter de </w:t>
      </w:r>
      <w:r w:rsidRPr="00DF12BD">
        <w:rPr>
          <w:b/>
          <w:bCs/>
        </w:rPr>
        <w:t>stocker</w:t>
      </w:r>
      <w:r>
        <w:t xml:space="preserve"> des mots de passe dans des fichiers </w:t>
      </w:r>
      <w:r w:rsidRPr="00DF12BD">
        <w:rPr>
          <w:b/>
          <w:bCs/>
        </w:rPr>
        <w:t>non sécurisés</w:t>
      </w:r>
      <w:r>
        <w:t>, sur papier, ou dans des endroits facilement accessibles.</w:t>
      </w:r>
    </w:p>
    <w:p w:rsidR="00F605C7" w:rsidP="00DF12BD" w:rsidRDefault="00F605C7" w14:paraId="73E5E957" w14:textId="10149A3C">
      <w:pPr>
        <w:pStyle w:val="NoSpacing"/>
        <w:numPr>
          <w:ilvl w:val="0"/>
          <w:numId w:val="37"/>
        </w:numPr>
      </w:pPr>
      <w:r>
        <w:t xml:space="preserve">Ne pas </w:t>
      </w:r>
      <w:r w:rsidRPr="00DF12BD">
        <w:rPr>
          <w:b/>
          <w:bCs/>
        </w:rPr>
        <w:t>enregistrer</w:t>
      </w:r>
      <w:r>
        <w:t xml:space="preserve"> les mots de passe dans un </w:t>
      </w:r>
      <w:r w:rsidRPr="00DF12BD">
        <w:rPr>
          <w:b/>
          <w:bCs/>
        </w:rPr>
        <w:t>navigateur</w:t>
      </w:r>
      <w:r>
        <w:t xml:space="preserve"> sans l’utilisation d’un mot de passe maître.</w:t>
      </w:r>
    </w:p>
    <w:p w:rsidR="00F605C7" w:rsidP="00DF12BD" w:rsidRDefault="00F605C7" w14:paraId="56359E79" w14:textId="72E8CE1F">
      <w:pPr>
        <w:pStyle w:val="NoSpacing"/>
        <w:numPr>
          <w:ilvl w:val="0"/>
          <w:numId w:val="35"/>
        </w:numPr>
      </w:pPr>
      <w:r>
        <w:t xml:space="preserve">Éviter l’utilisation de mots de passe liés à des informations </w:t>
      </w:r>
      <w:r w:rsidRPr="00DF12BD">
        <w:rPr>
          <w:b/>
          <w:bCs/>
        </w:rPr>
        <w:t>personnelles</w:t>
      </w:r>
      <w:r>
        <w:t xml:space="preserve"> telles que le nom ou la </w:t>
      </w:r>
      <w:r w:rsidRPr="00DF12BD">
        <w:rPr>
          <w:b/>
          <w:bCs/>
        </w:rPr>
        <w:t>date de naissance</w:t>
      </w:r>
      <w:r w:rsidR="00D53E33">
        <w:t xml:space="preserve"> ainsi qu’un mot de passe simple tels</w:t>
      </w:r>
      <w:r w:rsidR="00EA00E3">
        <w:t xml:space="preserve"> qu’une </w:t>
      </w:r>
      <w:r w:rsidRPr="00DF12BD" w:rsidR="00EA00E3">
        <w:rPr>
          <w:b/>
          <w:bCs/>
        </w:rPr>
        <w:t>suite de chiffres</w:t>
      </w:r>
      <w:r>
        <w:t>.</w:t>
      </w:r>
    </w:p>
    <w:p w:rsidR="00B535A4" w:rsidP="00DF12BD" w:rsidRDefault="00B535A4" w14:paraId="7F7503E2" w14:textId="5BDDC11E">
      <w:pPr>
        <w:pStyle w:val="NoSpacing"/>
        <w:numPr>
          <w:ilvl w:val="0"/>
          <w:numId w:val="33"/>
        </w:numPr>
      </w:pPr>
      <w:r>
        <w:t>L</w:t>
      </w:r>
      <w:r w:rsidRPr="00B535A4">
        <w:t xml:space="preserve">es mots de passe doivent être composés d'au minimum </w:t>
      </w:r>
      <w:r w:rsidR="00056AE8">
        <w:rPr>
          <w:b/>
          <w:bCs/>
        </w:rPr>
        <w:t>12</w:t>
      </w:r>
      <w:r w:rsidRPr="00DF12BD">
        <w:rPr>
          <w:b/>
          <w:bCs/>
        </w:rPr>
        <w:t xml:space="preserve"> caractères</w:t>
      </w:r>
      <w:r w:rsidRPr="00B535A4">
        <w:t xml:space="preserve"> comprenant des majuscules, des minuscules, des chiffres et des caractères spéciaux à choisir dans une liste d'au moins 37 caractères spéciaux possibles</w:t>
      </w:r>
      <w:r w:rsidR="00587E4D">
        <w:t xml:space="preserve"> </w:t>
      </w:r>
      <w:r w:rsidRPr="00587E4D" w:rsidR="00587E4D">
        <w:rPr>
          <w:sz w:val="18"/>
          <w:szCs w:val="16"/>
        </w:rPr>
        <w:t>(Équivalence en bits d'entropie : 8</w:t>
      </w:r>
      <w:r w:rsidR="00056AE8">
        <w:rPr>
          <w:sz w:val="18"/>
          <w:szCs w:val="16"/>
        </w:rPr>
        <w:t>0</w:t>
      </w:r>
      <w:r w:rsidRPr="00587E4D" w:rsidR="00587E4D">
        <w:rPr>
          <w:sz w:val="18"/>
          <w:szCs w:val="16"/>
        </w:rPr>
        <w:t>)</w:t>
      </w:r>
      <w:r w:rsidRPr="00B535A4">
        <w:t>.</w:t>
      </w:r>
    </w:p>
    <w:p w:rsidR="00F605C7" w:rsidP="00DF12BD" w:rsidRDefault="00F605C7" w14:paraId="620D6923" w14:textId="085E04BF">
      <w:pPr>
        <w:pStyle w:val="NoSpacing"/>
        <w:numPr>
          <w:ilvl w:val="0"/>
          <w:numId w:val="33"/>
        </w:numPr>
      </w:pPr>
      <w:r>
        <w:t xml:space="preserve">N’utiliser jamais le </w:t>
      </w:r>
      <w:r w:rsidRPr="00DF12BD">
        <w:rPr>
          <w:b/>
          <w:bCs/>
        </w:rPr>
        <w:t>même</w:t>
      </w:r>
      <w:r>
        <w:t xml:space="preserve"> mot de passe pour différents </w:t>
      </w:r>
      <w:r w:rsidRPr="00DF12BD">
        <w:rPr>
          <w:b/>
          <w:bCs/>
        </w:rPr>
        <w:t>accès</w:t>
      </w:r>
      <w:r>
        <w:t>.</w:t>
      </w:r>
    </w:p>
    <w:p w:rsidR="00F605C7" w:rsidP="00DF12BD" w:rsidRDefault="00F605C7" w14:paraId="3787541C" w14:textId="0E97CFB9">
      <w:pPr>
        <w:pStyle w:val="NoSpacing"/>
        <w:numPr>
          <w:ilvl w:val="0"/>
          <w:numId w:val="33"/>
        </w:numPr>
      </w:pPr>
      <w:r>
        <w:t xml:space="preserve">Ne pas </w:t>
      </w:r>
      <w:r w:rsidRPr="00DF12BD">
        <w:rPr>
          <w:b/>
          <w:bCs/>
        </w:rPr>
        <w:t>conserver</w:t>
      </w:r>
      <w:r>
        <w:t xml:space="preserve"> les mots de passe par défaut, changez-les régulièrement.</w:t>
      </w:r>
    </w:p>
    <w:p w:rsidR="00F605C7" w:rsidP="00DF12BD" w:rsidRDefault="00F605C7" w14:paraId="5DB27B54" w14:textId="5F5F245B">
      <w:pPr>
        <w:pStyle w:val="NoSpacing"/>
        <w:numPr>
          <w:ilvl w:val="0"/>
          <w:numId w:val="33"/>
        </w:numPr>
      </w:pPr>
      <w:r>
        <w:t xml:space="preserve">Éviter </w:t>
      </w:r>
      <w:r w:rsidRPr="00DF12BD">
        <w:rPr>
          <w:b/>
          <w:bCs/>
        </w:rPr>
        <w:t>l’envoi</w:t>
      </w:r>
      <w:r>
        <w:t xml:space="preserve"> de vos propres mots de passe par e-mail, même à vous-même.</w:t>
      </w:r>
    </w:p>
    <w:p w:rsidR="00F605C7" w:rsidP="00DF12BD" w:rsidRDefault="00F605C7" w14:paraId="23323875" w14:textId="13D955C0">
      <w:pPr>
        <w:pStyle w:val="NoSpacing"/>
        <w:numPr>
          <w:ilvl w:val="0"/>
          <w:numId w:val="33"/>
        </w:numPr>
      </w:pPr>
      <w:r>
        <w:t xml:space="preserve">Ne pas utiliser de fonctions </w:t>
      </w:r>
      <w:r w:rsidRPr="00DF12BD">
        <w:rPr>
          <w:b/>
          <w:bCs/>
        </w:rPr>
        <w:t>cryptographiques</w:t>
      </w:r>
      <w:r>
        <w:t xml:space="preserve"> conçues en interne, non reconnues ou éprouvées.</w:t>
      </w:r>
    </w:p>
    <w:p w:rsidR="00F605C7" w:rsidP="00DF12BD" w:rsidRDefault="00F605C7" w14:paraId="58ACAC68" w14:textId="226D668B">
      <w:pPr>
        <w:pStyle w:val="NoSpacing"/>
        <w:numPr>
          <w:ilvl w:val="0"/>
          <w:numId w:val="33"/>
        </w:numPr>
      </w:pPr>
      <w:r>
        <w:t>Éviter l’utilisation de fonctions cryptographiques obsolètes comme MD5</w:t>
      </w:r>
      <w:r w:rsidR="00FD56A3">
        <w:t xml:space="preserve"> (</w:t>
      </w:r>
      <w:r w:rsidRPr="00FD56A3" w:rsidR="00FD56A3">
        <w:t>(Message-Digest Algorithm) est un protocole de chiffrement qui sert à authentifier les messages, mais aussi à en vérifier le contenu et à contrôler les signatures numériques</w:t>
      </w:r>
      <w:r w:rsidR="00FD56A3">
        <w:t>)</w:t>
      </w:r>
      <w:r>
        <w:t xml:space="preserve"> ou SHA-1</w:t>
      </w:r>
      <w:r w:rsidR="009668F9">
        <w:t xml:space="preserve"> (est une fonction de hachage cryptographique conçue par la National Security Agency des États-Unis, et publiée par le gouvernement des États-Unis comme un standard fédéral de traitement de l'information)</w:t>
      </w:r>
      <w:r>
        <w:t xml:space="preserve"> pour stocker des mots de passe.</w:t>
      </w:r>
    </w:p>
    <w:p w:rsidRPr="008B7664" w:rsidR="00927714" w:rsidP="002A0BDA" w:rsidRDefault="00F605C7" w14:paraId="2FA19B05" w14:textId="05BFAD59">
      <w:pPr>
        <w:pStyle w:val="NoSpacing"/>
        <w:numPr>
          <w:ilvl w:val="0"/>
          <w:numId w:val="33"/>
        </w:numPr>
        <w:jc w:val="left"/>
      </w:pPr>
      <w:r>
        <w:t xml:space="preserve">Penser à </w:t>
      </w:r>
      <w:r w:rsidRPr="00260634">
        <w:rPr>
          <w:b/>
          <w:bCs/>
        </w:rPr>
        <w:t>mettre à jour</w:t>
      </w:r>
      <w:r>
        <w:t xml:space="preserve"> régulièrement vos mots de passe pour renforcer la sécurité de vos données.</w:t>
      </w:r>
      <w:r w:rsidRPr="00DF12BD" w:rsidR="00DF12BD">
        <w:t xml:space="preserve"> </w:t>
      </w:r>
    </w:p>
    <w:p w:rsidR="008B7664" w:rsidP="006C4BCA" w:rsidRDefault="008B7664" w14:paraId="1EDC7D6C" w14:textId="3A8DB1E5">
      <w:pPr>
        <w:pStyle w:val="NoSpacing"/>
      </w:pPr>
    </w:p>
    <w:p w:rsidRPr="00D47A2E" w:rsidR="00A26591" w:rsidP="00A26591" w:rsidRDefault="00A26591" w14:paraId="26EF1AE7" w14:textId="48869466">
      <w:pPr>
        <w:pStyle w:val="NoSpacing"/>
        <w:ind w:left="2136"/>
        <w:rPr>
          <w:lang w:eastAsia="fr-FR"/>
        </w:rPr>
      </w:pPr>
    </w:p>
    <w:p w:rsidR="00496BFF" w:rsidP="00496BFF" w:rsidRDefault="0175CFB6" w14:paraId="74ACB488" w14:textId="285D12A8">
      <w:pPr>
        <w:pStyle w:val="Heading2"/>
      </w:pPr>
      <w:bookmarkStart w:name="_Toc151456102" w:id="15"/>
      <w:r>
        <w:t>À quelles informations puis-je avoir accès au vu de mes informations personnelles ?</w:t>
      </w:r>
      <w:bookmarkEnd w:id="15"/>
    </w:p>
    <w:p w:rsidR="007A7404" w:rsidP="00B137A0" w:rsidRDefault="007A7404" w14:paraId="706D54D7" w14:textId="2E071CDE">
      <w:pPr>
        <w:pStyle w:val="NoSpacing"/>
      </w:pPr>
      <w:r>
        <w:t>En accord avec les dispositions légales relatives à la protection des données personnelles, HelpHub s’engage à respecter vos droits fondamentaux pour la gestion de vos informations personnelles. Vous avez le droit d’exercer diverses actions sur vos données, telles que l’accès, la rectification, la suppression, l’opposition, la limitation du traitement et, si applicable, la portabilité de vos données. De plus, vous pouvez spécifier les préférences relatives au traitement de vos données personnelles après votre décès.</w:t>
      </w:r>
    </w:p>
    <w:p w:rsidR="007A7404" w:rsidP="00B137A0" w:rsidRDefault="007A7404" w14:paraId="2D5CABE6" w14:textId="77777777">
      <w:pPr>
        <w:pStyle w:val="NoSpacing"/>
      </w:pPr>
    </w:p>
    <w:p w:rsidR="007A7404" w:rsidP="00B137A0" w:rsidRDefault="007A7404" w14:paraId="573B70B1" w14:textId="0E627B09">
      <w:pPr>
        <w:pStyle w:val="NoSpacing"/>
      </w:pPr>
      <w:r>
        <w:t xml:space="preserve">Pour exercer ces droits, nous vous invitons à suivre les étapes suivantes : envoyez une demande par courrier à l’adresse suivante : HelpHub, Service </w:t>
      </w:r>
      <w:r w:rsidR="000D3BE6">
        <w:t>de support</w:t>
      </w:r>
      <w:r>
        <w:t xml:space="preserve">, </w:t>
      </w:r>
      <w:hyperlink w:history="1" r:id="rId20">
        <w:r w:rsidRPr="00D26227" w:rsidR="008A26F9">
          <w:rPr>
            <w:rStyle w:val="Hyperlink"/>
          </w:rPr>
          <w:t>HelpHubFrance@support.com</w:t>
        </w:r>
      </w:hyperlink>
      <w:r w:rsidR="008A26F9">
        <w:t xml:space="preserve">. </w:t>
      </w:r>
      <w:r>
        <w:t>Afin de faciliter le traitement de votre demande, veuillez fournir vos nom, prénom, adresse e-mail, adresse postale, et, si possible, votre référence client. Indiquez également l’adresse à laquelle vous souhaitez recevoir notre réponse.</w:t>
      </w:r>
    </w:p>
    <w:p w:rsidR="007A7404" w:rsidP="00B137A0" w:rsidRDefault="007A7404" w14:paraId="1E5F23D9" w14:textId="77777777">
      <w:pPr>
        <w:pStyle w:val="NoSpacing"/>
      </w:pPr>
    </w:p>
    <w:p w:rsidR="007A7404" w:rsidP="00B137A0" w:rsidRDefault="007A7404" w14:paraId="42EF04BD" w14:textId="77777777">
      <w:pPr>
        <w:pStyle w:val="NoSpacing"/>
      </w:pPr>
      <w:r>
        <w:t>Afin de garantir la confidentialité et la sécurité de vos données, des vérifications d’identité peuvent être effectuées, et il se peut qu’une copie d’un titre d’identité vous soit demandée dans certaines situations. Vous recevrez une réponse à votre demande dans un délai d’un mois à compter de sa réception.</w:t>
      </w:r>
    </w:p>
    <w:p w:rsidR="007A7404" w:rsidP="00B137A0" w:rsidRDefault="007A7404" w14:paraId="66959662" w14:textId="77777777">
      <w:pPr>
        <w:pStyle w:val="NoSpacing"/>
      </w:pPr>
    </w:p>
    <w:p w:rsidR="007A7404" w:rsidP="00B137A0" w:rsidRDefault="007A7404" w14:paraId="13B711A2" w14:textId="77777777">
      <w:pPr>
        <w:pStyle w:val="NoSpacing"/>
      </w:pPr>
      <w:r>
        <w:t>En cas de préoccupations concernant la protection de vos données personnelles, vous avez le droit de déposer une réclamation auprès de la Commission Nationale de l’Informatique et des Libertés (CNIL) en visitant leur site internet www.cnil.fr.</w:t>
      </w:r>
    </w:p>
    <w:p w:rsidRPr="002653BB" w:rsidR="00E26B96" w:rsidP="000B19D7" w:rsidRDefault="00E26B96" w14:paraId="3DAD1CFF" w14:textId="77777777">
      <w:pPr>
        <w:pStyle w:val="NoSpacing"/>
        <w:ind w:left="0"/>
      </w:pPr>
    </w:p>
    <w:p w:rsidR="00496BFF" w:rsidP="00496BFF" w:rsidRDefault="0175CFB6" w14:paraId="36515773" w14:textId="00B0A9E7">
      <w:pPr>
        <w:pStyle w:val="Heading2"/>
      </w:pPr>
      <w:bookmarkStart w:name="_Toc151456103" w:id="16"/>
      <w:r>
        <w:t>Quels choix me sont proposés à l’usage de mes données ?</w:t>
      </w:r>
      <w:bookmarkEnd w:id="16"/>
    </w:p>
    <w:p w:rsidR="00FA1D2C" w:rsidP="00FA1D2C" w:rsidRDefault="00FA1D2C" w14:paraId="0ADDEE44" w14:textId="77777777">
      <w:pPr>
        <w:pStyle w:val="NoSpacing"/>
      </w:pPr>
      <w:r>
        <w:t>Chez HelpHub, nous mettons en avant votre capacité à prendre des décisions éclairées concernant l’utilisation de vos données personnelles. Voici comment vous pouvez contrôler l’utilisation de vos informations :</w:t>
      </w:r>
    </w:p>
    <w:p w:rsidR="00FA1D2C" w:rsidP="00FA1D2C" w:rsidRDefault="00FA1D2C" w14:paraId="7F0A626B" w14:textId="77777777">
      <w:pPr>
        <w:pStyle w:val="NoSpacing"/>
      </w:pPr>
    </w:p>
    <w:p w:rsidR="00FA1D2C" w:rsidP="000B19D7" w:rsidRDefault="00FA1D2C" w14:paraId="4C6E9A28" w14:textId="3E4356D5">
      <w:pPr>
        <w:pStyle w:val="NoSpacing"/>
        <w:numPr>
          <w:ilvl w:val="0"/>
          <w:numId w:val="24"/>
        </w:numPr>
      </w:pPr>
      <w:r w:rsidRPr="000B19D7">
        <w:rPr>
          <w:b/>
          <w:bCs/>
        </w:rPr>
        <w:t>Consentement Transparent :</w:t>
      </w:r>
      <w:r>
        <w:t xml:space="preserve"> Lorsque vous utilisez notre plateforme, nous vous demandons clairement si vous consentez à la collecte et au traitement de vos données personnelles. Vous êtes libre d’accepter ou de refuser.</w:t>
      </w:r>
    </w:p>
    <w:p w:rsidR="00FA1D2C" w:rsidP="000B19D7" w:rsidRDefault="00FA1D2C" w14:paraId="4A1CD0F7" w14:textId="6767CED4">
      <w:pPr>
        <w:pStyle w:val="NoSpacing"/>
        <w:numPr>
          <w:ilvl w:val="0"/>
          <w:numId w:val="30"/>
        </w:numPr>
      </w:pPr>
      <w:r w:rsidRPr="000B19D7">
        <w:rPr>
          <w:b/>
          <w:bCs/>
        </w:rPr>
        <w:t>Gestion des Préférences :</w:t>
      </w:r>
      <w:r>
        <w:t xml:space="preserve"> Dans votre compte HelpHub, vous avez accès à un gestionnaire de choix qui vous permet de définir vos préférences concernant l’utilisation de vos données. Vous pouvez à tout moment ajuster ces paramètres.</w:t>
      </w:r>
    </w:p>
    <w:p w:rsidR="00FA1D2C" w:rsidP="00EE67EF" w:rsidRDefault="00FA1D2C" w14:paraId="4E8964CD" w14:textId="291BB268">
      <w:pPr>
        <w:pStyle w:val="NoSpacing"/>
        <w:numPr>
          <w:ilvl w:val="0"/>
          <w:numId w:val="24"/>
        </w:numPr>
      </w:pPr>
      <w:r w:rsidRPr="000B19D7">
        <w:rPr>
          <w:b/>
          <w:bCs/>
        </w:rPr>
        <w:t>Retrait de Consentement :</w:t>
      </w:r>
      <w:r>
        <w:t xml:space="preserve"> Si vous avez précédemment donné votre consentement pour une utilisation spécifique de vos données, vous pouvez le révoquer à tout moment. Votre choix est respecté.</w:t>
      </w:r>
    </w:p>
    <w:p w:rsidR="00FA1D2C" w:rsidP="00EE67EF" w:rsidRDefault="00FA1D2C" w14:paraId="07ECFAD9" w14:textId="1E776B5F">
      <w:pPr>
        <w:pStyle w:val="NoSpacing"/>
        <w:numPr>
          <w:ilvl w:val="0"/>
          <w:numId w:val="24"/>
        </w:numPr>
      </w:pPr>
      <w:r w:rsidRPr="000B19D7">
        <w:rPr>
          <w:b/>
          <w:bCs/>
        </w:rPr>
        <w:t>Exercice de Vos Droits :</w:t>
      </w:r>
      <w:r>
        <w:t xml:space="preserve"> Vous avez le droit d’accéder à vos données, de les corriger, de les supprimer ou même de les transférer. Vos droits sont pris en considération.</w:t>
      </w:r>
    </w:p>
    <w:p w:rsidR="00FA1D2C" w:rsidP="00EE67EF" w:rsidRDefault="00FA1D2C" w14:paraId="295FF94D" w14:textId="1543D9EE">
      <w:pPr>
        <w:pStyle w:val="NoSpacing"/>
        <w:numPr>
          <w:ilvl w:val="0"/>
          <w:numId w:val="24"/>
        </w:numPr>
      </w:pPr>
      <w:r w:rsidRPr="000B19D7">
        <w:rPr>
          <w:b/>
          <w:bCs/>
        </w:rPr>
        <w:t>Opposition :</w:t>
      </w:r>
      <w:r>
        <w:t xml:space="preserve"> Si vous préférez ne pas autoriser certaines utilisations de vos données, par exemple pour la réception de communications marketing, vous avez cette possibilité. Votre droit à l’opposition est respecté.</w:t>
      </w:r>
    </w:p>
    <w:p w:rsidR="00EE67EF" w:rsidP="00EE67EF" w:rsidRDefault="00EE67EF" w14:paraId="601D93E6" w14:textId="14ED4D5C">
      <w:pPr>
        <w:pStyle w:val="NoSpacing"/>
        <w:numPr>
          <w:ilvl w:val="0"/>
          <w:numId w:val="24"/>
        </w:numPr>
      </w:pPr>
      <w:r w:rsidRPr="000B19D7">
        <w:rPr>
          <w:b/>
          <w:bCs/>
        </w:rPr>
        <w:t>Pertes de données :</w:t>
      </w:r>
      <w:r>
        <w:t xml:space="preserve"> En cas de </w:t>
      </w:r>
      <w:r w:rsidR="00075A25">
        <w:t>violation</w:t>
      </w:r>
      <w:r>
        <w:t xml:space="preserve"> de données</w:t>
      </w:r>
      <w:r w:rsidR="00075A25">
        <w:t xml:space="preserve"> nous sommes dans l’obligation de notifier la CNIL dans les 72 heures suivant l’incident</w:t>
      </w:r>
      <w:r w:rsidR="00ED3E46">
        <w:t xml:space="preserve">, si l’incident s’avère constitue un risque élevé pour </w:t>
      </w:r>
      <w:r w:rsidR="001D7749">
        <w:t xml:space="preserve">la vie de nos </w:t>
      </w:r>
      <w:r w:rsidR="00ED3E46">
        <w:t>utilisateurs</w:t>
      </w:r>
      <w:r w:rsidR="001D7749">
        <w:t xml:space="preserve"> nous sommes dans l’obligation de vous notifier des faits.</w:t>
      </w:r>
      <w:r w:rsidR="00FA4879">
        <w:t xml:space="preserve"> </w:t>
      </w:r>
    </w:p>
    <w:p w:rsidR="00FA1D2C" w:rsidP="00BA6842" w:rsidRDefault="00FA1D2C" w14:paraId="3BF866C3" w14:textId="6A138C55">
      <w:pPr>
        <w:pStyle w:val="NoSpacing"/>
        <w:numPr>
          <w:ilvl w:val="0"/>
          <w:numId w:val="24"/>
        </w:numPr>
      </w:pPr>
      <w:r w:rsidRPr="000B19D7">
        <w:rPr>
          <w:b/>
          <w:bCs/>
        </w:rPr>
        <w:t>Délégué à la Protection des Données :</w:t>
      </w:r>
      <w:r>
        <w:t xml:space="preserve"> Notre Délégué à la Protection des Données (DPO) est à votre disposition pour vous aider à exercer vos droits et répondre à vos questions. Vous pouvez le contacter à l’adresse </w:t>
      </w:r>
      <w:hyperlink w:history="1" r:id="rId21">
        <w:r w:rsidRPr="00FC516A" w:rsidR="001A2D58">
          <w:rPr>
            <w:rStyle w:val="Hyperlink"/>
          </w:rPr>
          <w:t>DpoHelphub@helphub.com</w:t>
        </w:r>
      </w:hyperlink>
      <w:r w:rsidR="000B19D7">
        <w:rPr>
          <w:b/>
          <w:bCs/>
          <w:i/>
          <w:iCs/>
          <w:u w:val="single"/>
        </w:rPr>
        <w:t>.</w:t>
      </w:r>
    </w:p>
    <w:p w:rsidR="00FA1D2C" w:rsidP="00FA1D2C" w:rsidRDefault="2627B9C0" w14:paraId="4DD17C27" w14:textId="7F978253">
      <w:pPr>
        <w:pStyle w:val="NoSpacing"/>
      </w:pPr>
      <w:r>
        <w:t>N</w:t>
      </w:r>
      <w:r w:rsidR="00FA1D2C">
        <w:t xml:space="preserve">ous nous engageons à préserver votre vie privée et à vous donner le contrôle sur l’utilisation de vos données. Si vous avez des questions supplémentaires concernant vos choix en matière de données, n’hésitez pas à nous contacter. </w:t>
      </w:r>
    </w:p>
    <w:p w:rsidR="00B65E30" w:rsidP="000C15B3" w:rsidRDefault="00B65E30" w14:paraId="620D6A8D" w14:textId="77777777">
      <w:pPr>
        <w:pStyle w:val="NoSpacing"/>
        <w:ind w:left="0"/>
      </w:pPr>
    </w:p>
    <w:p w:rsidR="4DEED78C" w:rsidP="38880C7D" w:rsidRDefault="4B4BF2AF" w14:paraId="777C0B6D" w14:textId="7FF20326">
      <w:pPr>
        <w:pStyle w:val="Heading2"/>
      </w:pPr>
      <w:r>
        <w:t xml:space="preserve"> </w:t>
      </w:r>
      <w:bookmarkStart w:name="_Toc151456104" w:id="17"/>
      <w:r w:rsidR="3F66DB2C">
        <w:t>Les droits pour maitriser vos données personnelles ?</w:t>
      </w:r>
      <w:bookmarkEnd w:id="17"/>
    </w:p>
    <w:p w:rsidR="00DA7711" w:rsidP="00DA7711" w:rsidRDefault="00DA7711" w14:paraId="582C1CD5" w14:textId="77777777">
      <w:pPr>
        <w:pStyle w:val="NoSpacing"/>
      </w:pPr>
      <w:r w:rsidRPr="00DA7711">
        <w:t>Dans le cadre de la protection des données personnelles, il est essentiel que les utilisateurs disposent de droits fondamentaux pour exercer un contrôle sur leurs informations. Ces droits, conformes aux réglementations de la CNIL, garantissent la transparence et la sécurité des données. Découvrez comment ces droits vous offrent la maîtrise de vos informations personnelles :</w:t>
      </w:r>
    </w:p>
    <w:p w:rsidR="00E513FA" w:rsidP="00DA7711" w:rsidRDefault="00E513FA" w14:paraId="489D4132" w14:textId="77777777">
      <w:pPr>
        <w:pStyle w:val="NoSpacing"/>
      </w:pPr>
    </w:p>
    <w:p w:rsidR="002372B8" w:rsidP="00DA7711" w:rsidRDefault="002372B8" w14:paraId="5FC4FF0B" w14:textId="1791096B">
      <w:pPr>
        <w:pStyle w:val="NoSpacing"/>
      </w:pPr>
      <w:r>
        <w:tab/>
      </w:r>
      <w:r>
        <w:t>•</w:t>
      </w:r>
      <w:r>
        <w:tab/>
      </w:r>
      <w:r w:rsidRPr="00B24128">
        <w:rPr>
          <w:b/>
          <w:bCs/>
        </w:rPr>
        <w:t>Droit à l’Information :</w:t>
      </w:r>
      <w:r>
        <w:t xml:space="preserve"> Vous avez le droit d’être informé de manière claire et transparente sur la manière dont vos données personnelles sont collectées et utilisées par HelpHub. </w:t>
      </w:r>
    </w:p>
    <w:p w:rsidR="002372B8" w:rsidP="00DA7711" w:rsidRDefault="002372B8" w14:paraId="237930C6" w14:textId="77777777">
      <w:pPr>
        <w:pStyle w:val="NoSpacing"/>
      </w:pPr>
      <w:r>
        <w:tab/>
      </w:r>
      <w:r>
        <w:t>•</w:t>
      </w:r>
      <w:r>
        <w:tab/>
      </w:r>
      <w:r w:rsidRPr="00B24128">
        <w:rPr>
          <w:b/>
          <w:bCs/>
        </w:rPr>
        <w:t>Droit à l’Opposition :</w:t>
      </w:r>
      <w:r>
        <w:t xml:space="preserve"> Vous avez le droit de vous opposer à certaines utilisations de vos données. Par exemple, si vous ne souhaitez pas recevoir de communications marketing de notre part, vous pouvez vous opposer à ces communications.</w:t>
      </w:r>
    </w:p>
    <w:p w:rsidR="002372B8" w:rsidP="00DA7711" w:rsidRDefault="002372B8" w14:paraId="7B50E55B" w14:textId="77777777">
      <w:pPr>
        <w:pStyle w:val="NoSpacing"/>
      </w:pPr>
      <w:r>
        <w:tab/>
      </w:r>
      <w:r>
        <w:t>•</w:t>
      </w:r>
      <w:r>
        <w:tab/>
      </w:r>
      <w:r w:rsidRPr="00B24128">
        <w:rPr>
          <w:b/>
          <w:bCs/>
        </w:rPr>
        <w:t>Droit de Vérification :</w:t>
      </w:r>
      <w:r>
        <w:t xml:space="preserve"> Vous avez le droit de vérifier quelles données personnelles sont collectées et stockées par HelpHub. Vous pouvez accéder à vos données et savoir comment elles sont utilisées.</w:t>
      </w:r>
    </w:p>
    <w:p w:rsidR="002372B8" w:rsidP="00A2052C" w:rsidRDefault="002372B8" w14:paraId="4E965F92" w14:textId="06AFCA3D">
      <w:pPr>
        <w:pStyle w:val="NoSpacing"/>
      </w:pPr>
      <w:r>
        <w:tab/>
      </w:r>
      <w:r>
        <w:t>•</w:t>
      </w:r>
      <w:r>
        <w:tab/>
      </w:r>
      <w:r w:rsidRPr="00B24128">
        <w:rPr>
          <w:b/>
          <w:bCs/>
        </w:rPr>
        <w:t>Droit de Rectification :</w:t>
      </w:r>
      <w:r>
        <w:t xml:space="preserve"> Si vous constatez des inexactitudes dans vos données personnelles, vous avez le droit de demander leur correction. </w:t>
      </w:r>
    </w:p>
    <w:p w:rsidR="002372B8" w:rsidP="00DA7711" w:rsidRDefault="002372B8" w14:paraId="79DD33E9" w14:textId="77777777">
      <w:pPr>
        <w:pStyle w:val="NoSpacing"/>
      </w:pPr>
      <w:r>
        <w:tab/>
      </w:r>
      <w:r>
        <w:t>•</w:t>
      </w:r>
      <w:r>
        <w:tab/>
      </w:r>
      <w:r w:rsidRPr="00B24128">
        <w:rPr>
          <w:b/>
          <w:bCs/>
        </w:rPr>
        <w:t>Droit à l’Effacement :</w:t>
      </w:r>
      <w:r>
        <w:t xml:space="preserve"> Vous pouvez demander la suppression de vos données personnelles, sous réserve des obligations légales qui peuvent nécessiter la conservation de certaines informations.</w:t>
      </w:r>
    </w:p>
    <w:p w:rsidR="002372B8" w:rsidP="00DA7711" w:rsidRDefault="002372B8" w14:paraId="361D639D" w14:textId="77777777">
      <w:pPr>
        <w:pStyle w:val="NoSpacing"/>
      </w:pPr>
      <w:r>
        <w:tab/>
      </w:r>
      <w:r>
        <w:t>•</w:t>
      </w:r>
      <w:r>
        <w:tab/>
      </w:r>
      <w:r w:rsidRPr="00B24128">
        <w:rPr>
          <w:b/>
          <w:bCs/>
        </w:rPr>
        <w:t>Droit à la Portabilité des Données :</w:t>
      </w:r>
      <w:r>
        <w:t xml:space="preserve"> Vous avez le droit de recevoir vos données personnelles dans un format structuré, couramment utilisé et lisible par machine. Vous pouvez également demander leur transfert vers un autre service, si cela est techniquement possible.</w:t>
      </w:r>
    </w:p>
    <w:p w:rsidR="002372B8" w:rsidP="00DA7711" w:rsidRDefault="002372B8" w14:paraId="65A76DE5" w14:textId="77777777">
      <w:pPr>
        <w:pStyle w:val="NoSpacing"/>
      </w:pPr>
      <w:r>
        <w:tab/>
      </w:r>
      <w:r>
        <w:t>•</w:t>
      </w:r>
      <w:r>
        <w:tab/>
      </w:r>
      <w:r w:rsidRPr="00B65E30">
        <w:rPr>
          <w:b/>
          <w:bCs/>
        </w:rPr>
        <w:t>Droit à Geler l’Utilisation de Vos Données :</w:t>
      </w:r>
      <w:r>
        <w:t xml:space="preserve"> Vous pouvez demander de geler temporairement l’utilisation de vos données personnelles, par exemple, lorsque vous contestez leur exactitude.</w:t>
      </w:r>
    </w:p>
    <w:p w:rsidR="00E513FA" w:rsidP="00E513FA" w:rsidRDefault="002372B8" w14:paraId="0232CB57" w14:textId="1BFFA8D8">
      <w:pPr>
        <w:pStyle w:val="NoSpacing"/>
      </w:pPr>
      <w:r>
        <w:tab/>
      </w:r>
      <w:r>
        <w:t>•</w:t>
      </w:r>
      <w:r>
        <w:tab/>
      </w:r>
      <w:r w:rsidRPr="00B65E30">
        <w:rPr>
          <w:b/>
          <w:bCs/>
        </w:rPr>
        <w:t>Droit d’Envoyer un Courriel :</w:t>
      </w:r>
      <w:r>
        <w:t xml:space="preserve"> Nous mettons en place des canaux de communication pour faciliter l’exercice de ces droits. Vous pouvez nous contacter par e-mail </w:t>
      </w:r>
      <w:r w:rsidR="008A26F9">
        <w:t xml:space="preserve">à </w:t>
      </w:r>
      <w:hyperlink w:history="1" r:id="rId22">
        <w:r w:rsidRPr="00D26227" w:rsidR="008A26F9">
          <w:rPr>
            <w:rStyle w:val="Hyperlink"/>
          </w:rPr>
          <w:t>HelpHubFrance@support.com</w:t>
        </w:r>
      </w:hyperlink>
      <w:r w:rsidR="008A26F9">
        <w:t>.</w:t>
      </w:r>
    </w:p>
    <w:p w:rsidR="00E513FA" w:rsidP="00E513FA" w:rsidRDefault="00E513FA" w14:paraId="73B3C940" w14:textId="77777777">
      <w:pPr>
        <w:pStyle w:val="NoSpacing"/>
      </w:pPr>
    </w:p>
    <w:p w:rsidR="00E513FA" w:rsidP="00E513FA" w:rsidRDefault="00E513FA" w14:paraId="43263083" w14:textId="7FF766E8">
      <w:pPr>
        <w:pStyle w:val="NoSpacing"/>
      </w:pPr>
      <w:r w:rsidRPr="00E513FA">
        <w:t xml:space="preserve">La protection des données personnelles est une préoccupation majeure pour nous, </w:t>
      </w:r>
      <w:r w:rsidR="00087D30">
        <w:t xml:space="preserve">nous </w:t>
      </w:r>
      <w:r w:rsidRPr="00E513FA">
        <w:t>respect</w:t>
      </w:r>
      <w:r w:rsidR="00087D30">
        <w:t>ons</w:t>
      </w:r>
      <w:r w:rsidRPr="00E513FA">
        <w:t xml:space="preserve"> les droits de nos utilisateurs, conformément aux réglementations de la CNIL. Ces droits garantissent que vos informations sont entre de bonnes mains, vous offrant ainsi la tranquillité d’esprit quant à la gestion de vos données. Si vous avez des questions ou souhaitez exercer l’un de ces droits, n’hésitez pas à nous contacter.</w:t>
      </w:r>
    </w:p>
    <w:p w:rsidRPr="00E513FA" w:rsidR="00B65E30" w:rsidP="00E513FA" w:rsidRDefault="00B65E30" w14:paraId="7C25D876" w14:textId="77777777">
      <w:pPr>
        <w:pStyle w:val="NoSpacing"/>
      </w:pPr>
    </w:p>
    <w:p w:rsidR="00496BFF" w:rsidP="00A43736" w:rsidRDefault="0175CFB6" w14:paraId="13F47F84" w14:textId="423D4253">
      <w:pPr>
        <w:pStyle w:val="Heading2"/>
      </w:pPr>
      <w:bookmarkStart w:name="_Toc151456105" w:id="18"/>
      <w:r>
        <w:t>Les enfants sont-ils autorisés à utiliser les Services HelpHub ?</w:t>
      </w:r>
      <w:bookmarkEnd w:id="18"/>
    </w:p>
    <w:p w:rsidR="00305AB6" w:rsidP="00B137A0" w:rsidRDefault="00305AB6" w14:paraId="1B334686" w14:textId="77777777">
      <w:pPr>
        <w:pStyle w:val="NoSpacing"/>
      </w:pPr>
      <w:r>
        <w:t>HelpHub ne permet pas aux utilisateurs âgés de moins de 18 ans d’effectuer des dons ou des transactions financières en soutien à nos activités. Les dons et les contributions à HelpHub sont réservés aux adultes.</w:t>
      </w:r>
    </w:p>
    <w:p w:rsidR="00305AB6" w:rsidP="00B137A0" w:rsidRDefault="00305AB6" w14:paraId="19253350" w14:textId="77777777">
      <w:pPr>
        <w:pStyle w:val="NoSpacing"/>
      </w:pPr>
    </w:p>
    <w:p w:rsidR="006252A2" w:rsidP="00B137A0" w:rsidRDefault="00897E5A" w14:paraId="15545427" w14:textId="0FE46A17">
      <w:pPr>
        <w:pStyle w:val="NoSpacing"/>
      </w:pPr>
      <w:r>
        <w:t xml:space="preserve">Vous </w:t>
      </w:r>
      <w:r w:rsidR="00305AB6">
        <w:t>êtes les bienvenus pour participer à nos activités de bénévolat</w:t>
      </w:r>
      <w:r w:rsidR="00C45163">
        <w:t xml:space="preserve"> et à partir de 16 ans, participer à un rôle majeur dans l’action avec une autorisation parentale</w:t>
      </w:r>
      <w:r w:rsidR="00305AB6">
        <w:t>. Nous encourageons l’engagement actif des jeunes au sein de notre communauté de bénévoles.</w:t>
      </w:r>
    </w:p>
    <w:p w:rsidRPr="006252A2" w:rsidR="00D927E6" w:rsidP="00B137A0" w:rsidRDefault="00D927E6" w14:paraId="29C72A10" w14:textId="77777777">
      <w:pPr>
        <w:pStyle w:val="NoSpacing"/>
      </w:pPr>
    </w:p>
    <w:p w:rsidR="00496BFF" w:rsidP="009E1A52" w:rsidRDefault="0175CFB6" w14:paraId="7D873113" w14:textId="0892006D">
      <w:pPr>
        <w:pStyle w:val="Heading3"/>
        <w:rPr>
          <w:rFonts w:eastAsia="Calibri"/>
        </w:rPr>
      </w:pPr>
      <w:bookmarkStart w:name="_Toc151456106" w:id="19"/>
      <w:r w:rsidRPr="7E3BEEDE">
        <w:rPr>
          <w:rFonts w:eastAsia="Calibri"/>
        </w:rPr>
        <w:t>Qu'en est-il des données personnelles des mineurs ?</w:t>
      </w:r>
      <w:bookmarkEnd w:id="19"/>
    </w:p>
    <w:p w:rsidRPr="0034650C" w:rsidR="00305AB6" w:rsidP="00305AB6" w:rsidRDefault="00305AB6" w14:paraId="66DB7A51" w14:textId="77777777">
      <w:pPr>
        <w:rPr>
          <w:sz w:val="24"/>
          <w:szCs w:val="24"/>
        </w:rPr>
      </w:pPr>
    </w:p>
    <w:p w:rsidR="0099073C" w:rsidP="0034650C" w:rsidRDefault="0099073C" w14:paraId="53FE8BF3" w14:textId="7120370B">
      <w:pPr>
        <w:pStyle w:val="NoSpacing"/>
      </w:pPr>
      <w:r w:rsidRPr="0034650C">
        <w:t>Nous attachons une grande importance à garantir que les informations personnelles des utilisateurs plus jeunes, âgés de moins de 18 ans, sont traitées avec le plus grand soin. Pour de plus amples informations sur la manière dont nous gérons les données personnelles des utilisateurs de moins de 13 ans.</w:t>
      </w:r>
    </w:p>
    <w:p w:rsidRPr="0034650C" w:rsidR="0034650C" w:rsidP="0034650C" w:rsidRDefault="0034650C" w14:paraId="265A7150" w14:textId="77777777">
      <w:pPr>
        <w:pStyle w:val="NoSpacing"/>
      </w:pPr>
    </w:p>
    <w:p w:rsidR="00496BFF" w:rsidP="0034650C" w:rsidRDefault="0099073C" w14:paraId="5AAD26FE" w14:textId="76876A77">
      <w:pPr>
        <w:pStyle w:val="NoSpacing"/>
      </w:pPr>
      <w:r w:rsidRPr="0034650C">
        <w:t xml:space="preserve">Chez HelpHub, nous </w:t>
      </w:r>
      <w:r w:rsidR="000F6F85">
        <w:t>prenons attention</w:t>
      </w:r>
      <w:r w:rsidRPr="0034650C">
        <w:t xml:space="preserve"> à créer un environnement sûr et approprié pour les différentes tranches d’âge de nos utilisateurs, tout en respectant les réglementations en vigueur en matière de protection de la vie privée des enfants</w:t>
      </w:r>
    </w:p>
    <w:p w:rsidR="00C43E06" w:rsidP="0034650C" w:rsidRDefault="00C43E06" w14:paraId="56B0B2D7" w14:textId="77777777">
      <w:pPr>
        <w:pStyle w:val="NoSpacing"/>
      </w:pPr>
    </w:p>
    <w:p w:rsidR="00C43E06" w:rsidP="00104E87" w:rsidRDefault="00104E87" w14:paraId="1F03BC54" w14:textId="71780AF5">
      <w:pPr>
        <w:pStyle w:val="Heading2"/>
      </w:pPr>
      <w:bookmarkStart w:name="_Toc151456107" w:id="20"/>
      <w:r>
        <w:t>L</w:t>
      </w:r>
      <w:r w:rsidRPr="00104E87">
        <w:t>a protection des données dès la conception et par défaut</w:t>
      </w:r>
      <w:r w:rsidR="00F85012">
        <w:t> ?</w:t>
      </w:r>
      <w:bookmarkEnd w:id="20"/>
    </w:p>
    <w:p w:rsidRPr="00DD09FF" w:rsidR="00DD09FF" w:rsidP="00DD09FF" w:rsidRDefault="00DD09FF" w14:paraId="593FF3F1" w14:textId="61175BEC">
      <w:pPr>
        <w:pStyle w:val="NoSpacing"/>
      </w:pPr>
      <w:r w:rsidRPr="00DD09FF">
        <w:t xml:space="preserve">Les responsables de traitements </w:t>
      </w:r>
      <w:r w:rsidR="0046338A">
        <w:t xml:space="preserve">à l’issue de notre chef Henry Martin </w:t>
      </w:r>
      <w:r w:rsidR="00CB3DEF">
        <w:t>mettent</w:t>
      </w:r>
      <w:r w:rsidRPr="00DD09FF">
        <w:t xml:space="preserve"> en œuvre toutes les mesures techniques et organisationnelles nécessaires au respect de la protection des données personnelles, à la fois dès la conception du produit ou du service et par défaut.</w:t>
      </w:r>
      <w:r w:rsidR="00CB3DEF">
        <w:t xml:space="preserve"> I</w:t>
      </w:r>
      <w:r w:rsidRPr="00DD09FF">
        <w:t xml:space="preserve">ls doivent </w:t>
      </w:r>
      <w:r w:rsidR="00CB3DEF">
        <w:t>veillent</w:t>
      </w:r>
      <w:r w:rsidRPr="00DD09FF">
        <w:t xml:space="preserve"> à limiter la quantité de données traitée dès le départ</w:t>
      </w:r>
      <w:r w:rsidR="00072DDD">
        <w:t xml:space="preserve"> </w:t>
      </w:r>
      <w:r w:rsidR="00CB3DEF">
        <w:t xml:space="preserve">on peut appeler ça une </w:t>
      </w:r>
      <w:r w:rsidR="00072DDD">
        <w:t>minimisation.</w:t>
      </w:r>
    </w:p>
    <w:p w:rsidR="001D0BA6" w:rsidP="001D0BA6" w:rsidRDefault="001D0BA6" w14:paraId="32E0CFE3" w14:textId="77777777"/>
    <w:p w:rsidRPr="001D0BA6" w:rsidR="001D0BA6" w:rsidP="001D0BA6" w:rsidRDefault="001D0BA6" w14:paraId="4C828DD8" w14:textId="50ACBB8D">
      <w:pPr>
        <w:pStyle w:val="NoSpacing"/>
      </w:pPr>
      <w:r>
        <w:t xml:space="preserve">Minimisation : </w:t>
      </w:r>
      <w:r w:rsidRPr="001D0BA6">
        <w:t>Le principe de minimisation prévoit que les données à caractère personnel doivent être adéquates, pertinentes et limitées à ce qui est nécessaire au regard des finalités pour lesquelles elles sont traitées.</w:t>
      </w:r>
    </w:p>
    <w:p w:rsidRPr="0034650C" w:rsidR="00D927E6" w:rsidP="0034650C" w:rsidRDefault="00D927E6" w14:paraId="5C35C5D6" w14:textId="77777777">
      <w:pPr>
        <w:pStyle w:val="NoSpacing"/>
      </w:pPr>
    </w:p>
    <w:p w:rsidR="00496BFF" w:rsidP="38880C7D" w:rsidRDefault="00A30EA8" w14:paraId="55C20015" w14:textId="53B63396">
      <w:pPr>
        <w:pStyle w:val="Heading2"/>
      </w:pPr>
      <w:bookmarkStart w:name="_Toc151456108" w:id="21"/>
      <w:r>
        <w:t>Qu’en est-il de la conservation de</w:t>
      </w:r>
      <w:r w:rsidR="0175CFB6">
        <w:t xml:space="preserve"> vos informations personnelles ?</w:t>
      </w:r>
      <w:bookmarkEnd w:id="21"/>
    </w:p>
    <w:p w:rsidR="00EF00C3" w:rsidP="00EF00C3" w:rsidRDefault="00EF00C3" w14:paraId="71C06865" w14:textId="77777777">
      <w:pPr>
        <w:pStyle w:val="NoSpacing"/>
      </w:pPr>
      <w:r>
        <w:t>La conservation des informations personnelles, telles que les données d'identification du bénévole (nom, prénom, e-mail, numéro de téléphone, adresse postale, date de naissance, civilité), est soumise aux principes et règles énoncés par la Commission nationale de l'informatique et des libertés (CNIL). Conformément aux recommandations de la CNIL, nous nous engageons à ne conserver ces données que pour la durée strictement nécessaire à la réalisation des finalités pour lesquelles elles ont été collectées.</w:t>
      </w:r>
    </w:p>
    <w:p w:rsidR="00EF00C3" w:rsidP="00EF00C3" w:rsidRDefault="00EF00C3" w14:paraId="7D71E9EB" w14:textId="77777777">
      <w:pPr>
        <w:pStyle w:val="NoSpacing"/>
      </w:pPr>
    </w:p>
    <w:p w:rsidR="00EF00C3" w:rsidP="00EF00C3" w:rsidRDefault="00EF00C3" w14:paraId="1627C6B2" w14:textId="77777777">
      <w:pPr>
        <w:pStyle w:val="NoSpacing"/>
      </w:pPr>
      <w:r>
        <w:t>La durée de conservation peut varier en fonction des obligations légales, des exigences contractuelles ou des besoins spécifiques liés à l'activité pour laquelle les informations ont été recueillies. À la fin de la période de conservation, nous nous engageons à supprimer définitivement ces données de manière sécurisée.</w:t>
      </w:r>
    </w:p>
    <w:p w:rsidR="00EF00C3" w:rsidP="00EF00C3" w:rsidRDefault="00EF00C3" w14:paraId="0EFE6AEA" w14:textId="77777777">
      <w:pPr>
        <w:pStyle w:val="NoSpacing"/>
      </w:pPr>
    </w:p>
    <w:p w:rsidR="00EF00C3" w:rsidP="00EF00C3" w:rsidRDefault="00EF00C3" w14:paraId="6DC9592F" w14:textId="51585B17">
      <w:pPr>
        <w:pStyle w:val="NoSpacing"/>
      </w:pPr>
      <w:r>
        <w:t>Il est important de noter que tout traitement ultérieur de ces informations personnelles sera effectué dans le respect des lois et règlements en vigueur, en particulier ceux édictés par la CNIL, garantissant ainsi la protection de la vie privée et des droits des individus.</w:t>
      </w:r>
    </w:p>
    <w:p w:rsidR="00C676CC" w:rsidP="00EF00C3" w:rsidRDefault="00C676CC" w14:paraId="5CBF55ED" w14:textId="77777777">
      <w:pPr>
        <w:pStyle w:val="NoSpacing"/>
      </w:pPr>
    </w:p>
    <w:p w:rsidR="00496BFF" w:rsidP="00496BFF" w:rsidRDefault="0175CFB6" w14:paraId="0366899B" w14:textId="40E89ED4">
      <w:pPr>
        <w:pStyle w:val="Heading2"/>
      </w:pPr>
      <w:bookmarkStart w:name="_Toc151456109" w:id="22"/>
      <w:r>
        <w:t>Qui sont les Destinataires de vos données ?</w:t>
      </w:r>
      <w:bookmarkEnd w:id="22"/>
    </w:p>
    <w:p w:rsidR="00C22AAC" w:rsidP="00B137A0" w:rsidRDefault="00C22AAC" w14:paraId="4614DB3F" w14:textId="23C1192D">
      <w:pPr>
        <w:pStyle w:val="NoSpacing"/>
      </w:pPr>
      <w:r>
        <w:t>Les destinataires des données que nous collectons peuvent inclure nos prestataires de services, également connus sous le nom de sous-traitants. Ces prestataires sont sollicités par HelpHub pour diverses tâches liées à nos services de bénévolat, telles que la gestion des demandes de bénévolat, la coordination des activités de volontariat, la communication avec les bénévoles, et d’autres activités liées au fonctionnement de notre plateforme.</w:t>
      </w:r>
    </w:p>
    <w:p w:rsidR="00CB7469" w:rsidP="00B137A0" w:rsidRDefault="00CB7469" w14:paraId="034D764D" w14:textId="77777777">
      <w:pPr>
        <w:pStyle w:val="NoSpacing"/>
      </w:pPr>
    </w:p>
    <w:p w:rsidR="00293693" w:rsidP="00B137A0" w:rsidRDefault="00C22AAC" w14:paraId="00966BCE" w14:textId="292BE1AB">
      <w:pPr>
        <w:pStyle w:val="NoSpacing"/>
      </w:pPr>
      <w:r>
        <w:t>Cependant, il est essentiel de noter que nous partageons vos données personnelles avec ces prestataires de services uniquement dans le cadre des opérations nécessaires à la réalisation de nos activités de bénévolat. Nous exigeons de nos prestataires de services qu’ils traitent ces données conformément à nos directives et aux réglementations en vigueur en matière de protection des données, garantissant ainsi la confidentialité et la sécurité de vos informations personnelles tout en soutenant notre mission de bénévolat.</w:t>
      </w:r>
    </w:p>
    <w:p w:rsidR="008216EE" w:rsidP="00B137A0" w:rsidRDefault="008216EE" w14:paraId="4B821C35" w14:textId="77777777">
      <w:pPr>
        <w:pStyle w:val="NoSpacing"/>
      </w:pPr>
    </w:p>
    <w:p w:rsidR="00496BFF" w:rsidP="7E3BEEDE" w:rsidRDefault="0175CFB6" w14:paraId="1C97CC69" w14:textId="368C5B3B">
      <w:pPr>
        <w:pStyle w:val="Heading2"/>
        <w:rPr>
          <w:rFonts w:eastAsiaTheme="minorEastAsia"/>
        </w:rPr>
      </w:pPr>
      <w:bookmarkStart w:name="_Toc151456110" w:id="23"/>
      <w:r w:rsidRPr="7E3BEEDE">
        <w:rPr>
          <w:rFonts w:eastAsia="Calibri"/>
        </w:rPr>
        <w:t>Sur quelle base légale et pour quelles durées mes données personnelles sont-elles traitées ?</w:t>
      </w:r>
      <w:bookmarkEnd w:id="23"/>
    </w:p>
    <w:p w:rsidR="009E1A52" w:rsidP="009E1A52" w:rsidRDefault="117182FE" w14:paraId="32C3139F" w14:textId="3DBCBEB0">
      <w:pPr>
        <w:pStyle w:val="Heading3"/>
        <w:rPr>
          <w:rFonts w:eastAsia="Calibri"/>
        </w:rPr>
      </w:pPr>
      <w:bookmarkStart w:name="_Toc151456111" w:id="24"/>
      <w:r w:rsidRPr="7E3BEEDE">
        <w:rPr>
          <w:rFonts w:eastAsia="Calibri"/>
        </w:rPr>
        <w:t>Bases légales des traitements</w:t>
      </w:r>
      <w:r w:rsidR="00C4653C">
        <w:rPr>
          <w:rFonts w:eastAsia="Calibri"/>
        </w:rPr>
        <w:t xml:space="preserve"> des données</w:t>
      </w:r>
      <w:r w:rsidRPr="7E3BEEDE">
        <w:rPr>
          <w:rFonts w:eastAsia="Calibri"/>
        </w:rPr>
        <w:t xml:space="preserve"> :</w:t>
      </w:r>
      <w:bookmarkEnd w:id="24"/>
      <w:r w:rsidRPr="7E3BEEDE">
        <w:rPr>
          <w:rFonts w:eastAsia="Calibri"/>
        </w:rPr>
        <w:t xml:space="preserve"> </w:t>
      </w:r>
    </w:p>
    <w:p w:rsidRPr="00C4653C" w:rsidR="00C4653C" w:rsidP="00C4653C" w:rsidRDefault="00C4653C" w14:paraId="5CBF67B7" w14:textId="77777777"/>
    <w:p w:rsidR="009E1A52" w:rsidP="009E1A52" w:rsidRDefault="009E1A52" w14:paraId="7CD3ED63" w14:textId="77777777">
      <w:pPr>
        <w:pStyle w:val="NoSpacing"/>
      </w:pPr>
      <w:r>
        <w:t>Parmi les bases légales applicables :</w:t>
      </w:r>
    </w:p>
    <w:p w:rsidRPr="00AA0654" w:rsidR="00AA0654" w:rsidP="00AA0654" w:rsidRDefault="00AA0654" w14:paraId="3C0D34EF" w14:textId="20B5D9B3">
      <w:pPr>
        <w:pStyle w:val="NoSpacing"/>
        <w:numPr>
          <w:ilvl w:val="0"/>
          <w:numId w:val="28"/>
        </w:numPr>
        <w:rPr>
          <w:lang w:eastAsia="fr-FR"/>
        </w:rPr>
      </w:pPr>
      <w:r w:rsidRPr="00AA0654">
        <w:rPr>
          <w:b/>
          <w:bCs/>
          <w:lang w:eastAsia="fr-FR"/>
        </w:rPr>
        <w:t>Conformité légale :</w:t>
      </w:r>
      <w:r>
        <w:rPr>
          <w:lang w:eastAsia="fr-FR"/>
        </w:rPr>
        <w:t xml:space="preserve"> </w:t>
      </w:r>
      <w:r w:rsidRPr="00AA0654">
        <w:rPr>
          <w:lang w:eastAsia="fr-FR"/>
        </w:rPr>
        <w:t>Nous traitons vos données en accord avec les textes de loi pertinents.</w:t>
      </w:r>
    </w:p>
    <w:p w:rsidRPr="00AA0654" w:rsidR="00AA0654" w:rsidP="00AA0654" w:rsidRDefault="00AA0654" w14:paraId="61B49315" w14:textId="2EC0A580">
      <w:pPr>
        <w:pStyle w:val="NoSpacing"/>
        <w:numPr>
          <w:ilvl w:val="0"/>
          <w:numId w:val="28"/>
        </w:numPr>
        <w:rPr>
          <w:lang w:eastAsia="fr-FR"/>
        </w:rPr>
      </w:pPr>
      <w:r w:rsidRPr="00AA0654">
        <w:rPr>
          <w:b/>
          <w:bCs/>
          <w:lang w:eastAsia="fr-FR"/>
        </w:rPr>
        <w:t>Exécution contractuelle :</w:t>
      </w:r>
      <w:r>
        <w:rPr>
          <w:lang w:eastAsia="fr-FR"/>
        </w:rPr>
        <w:t xml:space="preserve"> </w:t>
      </w:r>
      <w:r w:rsidRPr="00AA0654">
        <w:rPr>
          <w:lang w:eastAsia="fr-FR"/>
        </w:rPr>
        <w:t>Le traitement des données est essentiel à la réalisation du contrat auquel vous avez adhéré.</w:t>
      </w:r>
    </w:p>
    <w:p w:rsidRPr="00AA0654" w:rsidR="00AA0654" w:rsidP="00AA0654" w:rsidRDefault="00AA0654" w14:paraId="677B79CC" w14:textId="7B6D64CA">
      <w:pPr>
        <w:pStyle w:val="NoSpacing"/>
        <w:numPr>
          <w:ilvl w:val="0"/>
          <w:numId w:val="28"/>
        </w:numPr>
        <w:rPr>
          <w:lang w:eastAsia="fr-FR"/>
        </w:rPr>
      </w:pPr>
      <w:r w:rsidRPr="00AA0654">
        <w:rPr>
          <w:b/>
          <w:bCs/>
          <w:lang w:eastAsia="fr-FR"/>
        </w:rPr>
        <w:t>Intérêt légitime :</w:t>
      </w:r>
      <w:r>
        <w:rPr>
          <w:lang w:eastAsia="fr-FR"/>
        </w:rPr>
        <w:t xml:space="preserve"> </w:t>
      </w:r>
      <w:r w:rsidRPr="00AA0654">
        <w:rPr>
          <w:lang w:eastAsia="fr-FR"/>
        </w:rPr>
        <w:t>Nous traitons vos données avec un intérêt commercial équilibré, ne portant pas atteinte à votre vie privée, sauf opposition de votre part.</w:t>
      </w:r>
    </w:p>
    <w:p w:rsidR="38880C7D" w:rsidP="00AA0654" w:rsidRDefault="00AA0654" w14:paraId="0F37F83B" w14:textId="2F99ECC1">
      <w:pPr>
        <w:pStyle w:val="NoSpacing"/>
        <w:numPr>
          <w:ilvl w:val="0"/>
          <w:numId w:val="28"/>
        </w:numPr>
      </w:pPr>
      <w:r w:rsidRPr="00AA0654">
        <w:rPr>
          <w:b/>
          <w:bCs/>
          <w:lang w:eastAsia="fr-FR"/>
        </w:rPr>
        <w:t xml:space="preserve">Le consentement : </w:t>
      </w:r>
      <w:r w:rsidRPr="00AA0654">
        <w:rPr>
          <w:lang w:eastAsia="fr-FR"/>
        </w:rPr>
        <w:t>Vous consentez expressément au traitement de vos données, avec la possibilité de retirer ce consentement à tout moment. Notre engagement professionnel assure la confidentialité et la sécurité de vos informations</w:t>
      </w:r>
    </w:p>
    <w:p w:rsidR="38880C7D" w:rsidP="38880C7D" w:rsidRDefault="38880C7D" w14:paraId="10C31CCF" w14:textId="402A0954">
      <w:pPr>
        <w:pStyle w:val="NoSpacing"/>
      </w:pPr>
    </w:p>
    <w:p w:rsidR="007A41D5" w:rsidP="60C4B214" w:rsidRDefault="117182FE" w14:paraId="7AB3D540" w14:textId="42F81920">
      <w:pPr>
        <w:pStyle w:val="Heading3"/>
        <w:rPr>
          <w:rFonts w:eastAsia="Calibri"/>
        </w:rPr>
      </w:pPr>
      <w:bookmarkStart w:name="_Toc151456112" w:id="25"/>
      <w:r w:rsidRPr="60C4B214">
        <w:rPr>
          <w:rFonts w:eastAsia="Calibri"/>
        </w:rPr>
        <w:t>Durée de conservation</w:t>
      </w:r>
      <w:r w:rsidRPr="60C4B214" w:rsidR="00C4653C">
        <w:rPr>
          <w:rFonts w:eastAsia="Calibri"/>
        </w:rPr>
        <w:t xml:space="preserve"> des données ainsi que leurs</w:t>
      </w:r>
      <w:r w:rsidRPr="60C4B214">
        <w:rPr>
          <w:rFonts w:eastAsia="Calibri"/>
        </w:rPr>
        <w:t xml:space="preserve"> justifications :</w:t>
      </w:r>
      <w:bookmarkEnd w:id="25"/>
    </w:p>
    <w:p w:rsidR="0008287E" w:rsidP="0008287E" w:rsidRDefault="0008287E" w14:paraId="74E49E65" w14:textId="77777777"/>
    <w:tbl>
      <w:tblPr>
        <w:tblStyle w:val="PlainTable1"/>
        <w:tblW w:w="10950" w:type="dxa"/>
        <w:tblInd w:w="-856" w:type="dxa"/>
        <w:tblLook w:val="04A0" w:firstRow="1" w:lastRow="0" w:firstColumn="1" w:lastColumn="0" w:noHBand="0" w:noVBand="1"/>
      </w:tblPr>
      <w:tblGrid>
        <w:gridCol w:w="3004"/>
        <w:gridCol w:w="1632"/>
        <w:gridCol w:w="1828"/>
        <w:gridCol w:w="1545"/>
        <w:gridCol w:w="2941"/>
      </w:tblGrid>
      <w:tr w:rsidR="00F630B6" w:rsidTr="000C7F1F" w14:paraId="512738A0" w14:textId="77777777">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004" w:type="dxa"/>
          </w:tcPr>
          <w:p w:rsidR="000C15B3" w:rsidP="0008287E" w:rsidRDefault="004134D1" w14:paraId="422C5AA5" w14:textId="6DFA362B">
            <w:pPr>
              <w:ind w:left="0"/>
            </w:pPr>
            <w:r>
              <w:t>Activité de traitement</w:t>
            </w:r>
          </w:p>
        </w:tc>
        <w:tc>
          <w:tcPr>
            <w:tcW w:w="1632" w:type="dxa"/>
          </w:tcPr>
          <w:p w:rsidR="000C15B3" w:rsidP="0008287E" w:rsidRDefault="004134D1" w14:paraId="3A9E40D6" w14:textId="4412BBDC">
            <w:pPr>
              <w:ind w:left="0"/>
              <w:cnfStyle w:val="100000000000" w:firstRow="1" w:lastRow="0" w:firstColumn="0" w:lastColumn="0" w:oddVBand="0" w:evenVBand="0" w:oddHBand="0" w:evenHBand="0" w:firstRowFirstColumn="0" w:firstRowLastColumn="0" w:lastRowFirstColumn="0" w:lastRowLastColumn="0"/>
            </w:pPr>
            <w:r>
              <w:t>Base légale</w:t>
            </w:r>
          </w:p>
        </w:tc>
        <w:tc>
          <w:tcPr>
            <w:tcW w:w="1828" w:type="dxa"/>
          </w:tcPr>
          <w:p w:rsidR="000C15B3" w:rsidP="0008287E" w:rsidRDefault="004134D1" w14:paraId="642A23DD" w14:textId="31931C84">
            <w:pPr>
              <w:ind w:left="0"/>
              <w:cnfStyle w:val="100000000000" w:firstRow="1" w:lastRow="0" w:firstColumn="0" w:lastColumn="0" w:oddVBand="0" w:evenVBand="0" w:oddHBand="0" w:evenHBand="0" w:firstRowFirstColumn="0" w:firstRowLastColumn="0" w:lastRowFirstColumn="0" w:lastRowLastColumn="0"/>
            </w:pPr>
            <w:r>
              <w:t>Conservation en base active durée</w:t>
            </w:r>
          </w:p>
        </w:tc>
        <w:tc>
          <w:tcPr>
            <w:tcW w:w="1545" w:type="dxa"/>
          </w:tcPr>
          <w:p w:rsidR="000C15B3" w:rsidP="0008287E" w:rsidRDefault="004134D1" w14:paraId="3FAEB21F" w14:textId="5C422D61">
            <w:pPr>
              <w:ind w:left="0"/>
              <w:cnfStyle w:val="100000000000" w:firstRow="1" w:lastRow="0" w:firstColumn="0" w:lastColumn="0" w:oddVBand="0" w:evenVBand="0" w:oddHBand="0" w:evenHBand="0" w:firstRowFirstColumn="0" w:firstRowLastColumn="0" w:lastRowFirstColumn="0" w:lastRowLastColumn="0"/>
            </w:pPr>
            <w:r>
              <w:t>Archivage intermédiaire</w:t>
            </w:r>
          </w:p>
        </w:tc>
        <w:tc>
          <w:tcPr>
            <w:tcW w:w="2941" w:type="dxa"/>
          </w:tcPr>
          <w:p w:rsidR="000C15B3" w:rsidP="0008287E" w:rsidRDefault="004134D1" w14:paraId="2BF42B20" w14:textId="683E768F">
            <w:pPr>
              <w:ind w:left="0"/>
              <w:cnfStyle w:val="100000000000" w:firstRow="1" w:lastRow="0" w:firstColumn="0" w:lastColumn="0" w:oddVBand="0" w:evenVBand="0" w:oddHBand="0" w:evenHBand="0" w:firstRowFirstColumn="0" w:firstRowLastColumn="0" w:lastRowFirstColumn="0" w:lastRowLastColumn="0"/>
            </w:pPr>
            <w:r>
              <w:t>Détails</w:t>
            </w:r>
          </w:p>
        </w:tc>
      </w:tr>
      <w:tr w:rsidR="00BC68E2" w:rsidTr="00C542A7" w14:paraId="6F4DCF76" w14:textId="77777777">
        <w:trPr>
          <w:cnfStyle w:val="000000100000" w:firstRow="0" w:lastRow="0" w:firstColumn="0" w:lastColumn="0" w:oddVBand="0" w:evenVBand="0" w:oddHBand="1" w:evenHBand="0" w:firstRowFirstColumn="0" w:firstRowLastColumn="0" w:lastRowFirstColumn="0" w:lastRowLastColumn="0"/>
          <w:trHeight w:val="1975"/>
        </w:trPr>
        <w:tc>
          <w:tcPr>
            <w:cnfStyle w:val="001000000000" w:firstRow="0" w:lastRow="0" w:firstColumn="1" w:lastColumn="0" w:oddVBand="0" w:evenVBand="0" w:oddHBand="0" w:evenHBand="0" w:firstRowFirstColumn="0" w:firstRowLastColumn="0" w:lastRowFirstColumn="0" w:lastRowLastColumn="0"/>
            <w:tcW w:w="3004" w:type="dxa"/>
          </w:tcPr>
          <w:p w:rsidR="000C15B3" w:rsidP="0008287E" w:rsidRDefault="00F630B6" w14:paraId="68B42F55" w14:textId="62B42D86">
            <w:pPr>
              <w:ind w:left="0"/>
            </w:pPr>
            <w:r w:rsidRPr="00A7613A">
              <w:t xml:space="preserve">Conservation des informations de </w:t>
            </w:r>
            <w:r w:rsidRPr="00A7613A" w:rsidR="00C9603E">
              <w:t>la méthode de paiement et du paiement</w:t>
            </w:r>
            <w:r w:rsidRPr="00A7613A">
              <w:t xml:space="preserve"> dans le portefeuille électronique pour faciliter les </w:t>
            </w:r>
            <w:r w:rsidRPr="00A7613A" w:rsidR="00C9603E">
              <w:t>dons</w:t>
            </w:r>
          </w:p>
        </w:tc>
        <w:tc>
          <w:tcPr>
            <w:tcW w:w="1632" w:type="dxa"/>
          </w:tcPr>
          <w:p w:rsidR="000C15B3" w:rsidP="0008287E" w:rsidRDefault="00BA693F" w14:paraId="6388CE95" w14:textId="3279CEA2">
            <w:pPr>
              <w:ind w:left="0"/>
              <w:cnfStyle w:val="000000100000" w:firstRow="0" w:lastRow="0" w:firstColumn="0" w:lastColumn="0" w:oddVBand="0" w:evenVBand="0" w:oddHBand="1" w:evenHBand="0" w:firstRowFirstColumn="0" w:firstRowLastColumn="0" w:lastRowFirstColumn="0" w:lastRowLastColumn="0"/>
            </w:pPr>
            <w:r w:rsidRPr="00B1636D">
              <w:t>Consentement</w:t>
            </w:r>
          </w:p>
        </w:tc>
        <w:tc>
          <w:tcPr>
            <w:tcW w:w="1828" w:type="dxa"/>
          </w:tcPr>
          <w:p w:rsidR="000C15B3" w:rsidP="0008287E" w:rsidRDefault="00BA693F" w14:paraId="126A09E4" w14:textId="7A82C384">
            <w:pPr>
              <w:ind w:left="0"/>
              <w:cnfStyle w:val="000000100000" w:firstRow="0" w:lastRow="0" w:firstColumn="0" w:lastColumn="0" w:oddVBand="0" w:evenVBand="0" w:oddHBand="1" w:evenHBand="0" w:firstRowFirstColumn="0" w:firstRowLastColumn="0" w:lastRowFirstColumn="0" w:lastRowLastColumn="0"/>
            </w:pPr>
            <w:r w:rsidRPr="00B1636D">
              <w:t>15 mois</w:t>
            </w:r>
          </w:p>
        </w:tc>
        <w:tc>
          <w:tcPr>
            <w:tcW w:w="1545" w:type="dxa"/>
          </w:tcPr>
          <w:p w:rsidR="000C15B3" w:rsidP="0008287E" w:rsidRDefault="00BA693F" w14:paraId="090A288D" w14:textId="51CB57D0">
            <w:pPr>
              <w:ind w:left="0"/>
              <w:cnfStyle w:val="000000100000" w:firstRow="0" w:lastRow="0" w:firstColumn="0" w:lastColumn="0" w:oddVBand="0" w:evenVBand="0" w:oddHBand="1" w:evenHBand="0" w:firstRowFirstColumn="0" w:firstRowLastColumn="0" w:lastRowFirstColumn="0" w:lastRowLastColumn="0"/>
            </w:pPr>
            <w:r>
              <w:t>N/A</w:t>
            </w:r>
          </w:p>
        </w:tc>
        <w:tc>
          <w:tcPr>
            <w:tcW w:w="2941" w:type="dxa"/>
          </w:tcPr>
          <w:p w:rsidRPr="00C542A7" w:rsidR="000C15B3" w:rsidP="0008287E" w:rsidRDefault="00D66690" w14:paraId="65C26FF4" w14:textId="1970A1E3">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Vos données bancaires sont stockées par notre prestataire de paiement sécurisé. Vous avez le droit de vous opposer au partage de ces informations au sein du groupe HelpHub à tout moment en nous le signalant. Nous considérons 15 mois comme une période suffisante pour la conservation de cette donnée cruciale. Pour renforcer la sécurité, nous sollicitons une confirmation de consentement tous les 15 mois.</w:t>
            </w:r>
          </w:p>
        </w:tc>
      </w:tr>
      <w:tr w:rsidR="00F630B6" w:rsidTr="00C542A7" w14:paraId="19FB4D11" w14:textId="77777777">
        <w:trPr>
          <w:trHeight w:val="2117"/>
        </w:trPr>
        <w:tc>
          <w:tcPr>
            <w:cnfStyle w:val="001000000000" w:firstRow="0" w:lastRow="0" w:firstColumn="1" w:lastColumn="0" w:oddVBand="0" w:evenVBand="0" w:oddHBand="0" w:evenHBand="0" w:firstRowFirstColumn="0" w:firstRowLastColumn="0" w:lastRowFirstColumn="0" w:lastRowLastColumn="0"/>
            <w:tcW w:w="3004" w:type="dxa"/>
          </w:tcPr>
          <w:p w:rsidR="000C15B3" w:rsidP="0008287E" w:rsidRDefault="00694046" w14:paraId="171CCA52" w14:textId="198E2BF3">
            <w:pPr>
              <w:ind w:left="0"/>
            </w:pPr>
            <w:r w:rsidRPr="00A7613A">
              <w:t>Utilisation du compte</w:t>
            </w:r>
            <w:r>
              <w:rPr>
                <w:rFonts w:ascii="Segoe UI" w:hAnsi="Segoe UI" w:cs="Segoe UI"/>
                <w:color w:val="0F0F0F"/>
              </w:rPr>
              <w:t xml:space="preserve"> </w:t>
            </w:r>
          </w:p>
        </w:tc>
        <w:tc>
          <w:tcPr>
            <w:tcW w:w="1632" w:type="dxa"/>
          </w:tcPr>
          <w:p w:rsidR="000C15B3" w:rsidP="0008287E" w:rsidRDefault="00694046" w14:paraId="468A675B" w14:textId="48BB2FE8">
            <w:pPr>
              <w:ind w:left="0"/>
              <w:cnfStyle w:val="000000000000" w:firstRow="0" w:lastRow="0" w:firstColumn="0" w:lastColumn="0" w:oddVBand="0" w:evenVBand="0" w:oddHBand="0" w:evenHBand="0" w:firstRowFirstColumn="0" w:firstRowLastColumn="0" w:lastRowFirstColumn="0" w:lastRowLastColumn="0"/>
            </w:pPr>
            <w:r>
              <w:t>Contrat</w:t>
            </w:r>
          </w:p>
        </w:tc>
        <w:tc>
          <w:tcPr>
            <w:tcW w:w="1828" w:type="dxa"/>
          </w:tcPr>
          <w:p w:rsidR="000C15B3" w:rsidP="0008287E" w:rsidRDefault="00694046" w14:paraId="46ABF768" w14:textId="7C45690A">
            <w:pPr>
              <w:ind w:left="0"/>
              <w:cnfStyle w:val="000000000000" w:firstRow="0" w:lastRow="0" w:firstColumn="0" w:lastColumn="0" w:oddVBand="0" w:evenVBand="0" w:oddHBand="0" w:evenHBand="0" w:firstRowFirstColumn="0" w:firstRowLastColumn="0" w:lastRowFirstColumn="0" w:lastRowLastColumn="0"/>
            </w:pPr>
            <w:r>
              <w:t>5 ans</w:t>
            </w:r>
          </w:p>
        </w:tc>
        <w:tc>
          <w:tcPr>
            <w:tcW w:w="1545" w:type="dxa"/>
          </w:tcPr>
          <w:p w:rsidR="000C15B3" w:rsidP="0008287E" w:rsidRDefault="00694046" w14:paraId="4E3F3975" w14:textId="3F6126CF">
            <w:pPr>
              <w:ind w:left="0"/>
              <w:cnfStyle w:val="000000000000" w:firstRow="0" w:lastRow="0" w:firstColumn="0" w:lastColumn="0" w:oddVBand="0" w:evenVBand="0" w:oddHBand="0" w:evenHBand="0" w:firstRowFirstColumn="0" w:firstRowLastColumn="0" w:lastRowFirstColumn="0" w:lastRowLastColumn="0"/>
            </w:pPr>
            <w:r>
              <w:t>3 ans</w:t>
            </w:r>
          </w:p>
        </w:tc>
        <w:tc>
          <w:tcPr>
            <w:tcW w:w="2941" w:type="dxa"/>
          </w:tcPr>
          <w:p w:rsidRPr="00C542A7" w:rsidR="00A83183" w:rsidP="00A83183" w:rsidRDefault="00A83183" w14:paraId="71BAF0AF" w14:textId="77777777">
            <w:pPr>
              <w:ind w:left="0"/>
              <w:cnfStyle w:val="000000000000" w:firstRow="0" w:lastRow="0" w:firstColumn="0" w:lastColumn="0" w:oddVBand="0" w:evenVBand="0" w:oddHBand="0" w:evenHBand="0" w:firstRowFirstColumn="0" w:firstRowLastColumn="0" w:lastRowFirstColumn="0" w:lastRowLastColumn="0"/>
              <w:rPr>
                <w:sz w:val="16"/>
                <w:szCs w:val="16"/>
              </w:rPr>
            </w:pPr>
            <w:r w:rsidRPr="00C542A7">
              <w:rPr>
                <w:sz w:val="16"/>
                <w:szCs w:val="16"/>
              </w:rPr>
              <w:t>Un utilisateur est considéré actif lorsqu'il effectue une action telle qu'un bénévolat ou se connecte à son compte.</w:t>
            </w:r>
          </w:p>
          <w:p w:rsidRPr="00C542A7" w:rsidR="00A83183" w:rsidP="00A83183" w:rsidRDefault="00A83183" w14:paraId="2BB06B6D" w14:textId="77777777">
            <w:pPr>
              <w:ind w:left="0"/>
              <w:cnfStyle w:val="000000000000" w:firstRow="0" w:lastRow="0" w:firstColumn="0" w:lastColumn="0" w:oddVBand="0" w:evenVBand="0" w:oddHBand="0" w:evenHBand="0" w:firstRowFirstColumn="0" w:firstRowLastColumn="0" w:lastRowFirstColumn="0" w:lastRowLastColumn="0"/>
              <w:rPr>
                <w:sz w:val="16"/>
                <w:szCs w:val="16"/>
              </w:rPr>
            </w:pPr>
          </w:p>
          <w:p w:rsidRPr="00C542A7" w:rsidR="000C15B3" w:rsidP="00A83183" w:rsidRDefault="00A83183" w14:paraId="6A8C0DD3" w14:textId="2A160632">
            <w:pPr>
              <w:ind w:left="0"/>
              <w:cnfStyle w:val="000000000000" w:firstRow="0" w:lastRow="0" w:firstColumn="0" w:lastColumn="0" w:oddVBand="0" w:evenVBand="0" w:oddHBand="0" w:evenHBand="0" w:firstRowFirstColumn="0" w:firstRowLastColumn="0" w:lastRowFirstColumn="0" w:lastRowLastColumn="0"/>
              <w:rPr>
                <w:sz w:val="16"/>
                <w:szCs w:val="16"/>
              </w:rPr>
            </w:pPr>
            <w:r w:rsidRPr="00C542A7">
              <w:rPr>
                <w:sz w:val="16"/>
                <w:szCs w:val="16"/>
              </w:rPr>
              <w:t>Nous avons choisi de conserver ces données pendant 3 ans pour documenter l'engagement des utilisateurs, à des fins de preuve et de gestion, permettant ainsi de mieux comprendre leur participation sur la plateforme Helphub.</w:t>
            </w:r>
          </w:p>
        </w:tc>
      </w:tr>
      <w:tr w:rsidR="00BC68E2" w:rsidTr="000C7F1F" w14:paraId="59DB7664" w14:textId="7777777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3004" w:type="dxa"/>
          </w:tcPr>
          <w:p w:rsidR="000C15B3" w:rsidP="0008287E" w:rsidRDefault="00A7613A" w14:paraId="58C850DA" w14:textId="55F6F905">
            <w:pPr>
              <w:ind w:left="0"/>
            </w:pPr>
            <w:r w:rsidRPr="00A7613A">
              <w:t>Gestion des actions de bénévolat et des dons sur Helphub</w:t>
            </w:r>
          </w:p>
        </w:tc>
        <w:tc>
          <w:tcPr>
            <w:tcW w:w="1632" w:type="dxa"/>
          </w:tcPr>
          <w:p w:rsidR="000C15B3" w:rsidP="0008287E" w:rsidRDefault="00A7613A" w14:paraId="17D2A692" w14:textId="60B1A064">
            <w:pPr>
              <w:ind w:left="0"/>
              <w:cnfStyle w:val="000000100000" w:firstRow="0" w:lastRow="0" w:firstColumn="0" w:lastColumn="0" w:oddVBand="0" w:evenVBand="0" w:oddHBand="1" w:evenHBand="0" w:firstRowFirstColumn="0" w:firstRowLastColumn="0" w:lastRowFirstColumn="0" w:lastRowLastColumn="0"/>
            </w:pPr>
            <w:r>
              <w:t>Contrat</w:t>
            </w:r>
          </w:p>
        </w:tc>
        <w:tc>
          <w:tcPr>
            <w:tcW w:w="1828" w:type="dxa"/>
          </w:tcPr>
          <w:p w:rsidR="000C15B3" w:rsidP="0008287E" w:rsidRDefault="00A7613A" w14:paraId="074CEDAF" w14:textId="4CC7B6F0">
            <w:pPr>
              <w:ind w:left="0"/>
              <w:cnfStyle w:val="000000100000" w:firstRow="0" w:lastRow="0" w:firstColumn="0" w:lastColumn="0" w:oddVBand="0" w:evenVBand="0" w:oddHBand="1" w:evenHBand="0" w:firstRowFirstColumn="0" w:firstRowLastColumn="0" w:lastRowFirstColumn="0" w:lastRowLastColumn="0"/>
            </w:pPr>
            <w:r>
              <w:t>5 ans</w:t>
            </w:r>
          </w:p>
        </w:tc>
        <w:tc>
          <w:tcPr>
            <w:tcW w:w="1545" w:type="dxa"/>
          </w:tcPr>
          <w:p w:rsidR="000C15B3" w:rsidP="0008287E" w:rsidRDefault="00A7613A" w14:paraId="2D47005B" w14:textId="3E0388F8">
            <w:pPr>
              <w:ind w:left="0"/>
              <w:cnfStyle w:val="000000100000" w:firstRow="0" w:lastRow="0" w:firstColumn="0" w:lastColumn="0" w:oddVBand="0" w:evenVBand="0" w:oddHBand="1" w:evenHBand="0" w:firstRowFirstColumn="0" w:firstRowLastColumn="0" w:lastRowFirstColumn="0" w:lastRowLastColumn="0"/>
            </w:pPr>
            <w:r>
              <w:t>3 ans</w:t>
            </w:r>
          </w:p>
        </w:tc>
        <w:tc>
          <w:tcPr>
            <w:tcW w:w="2941" w:type="dxa"/>
          </w:tcPr>
          <w:p w:rsidRPr="00C542A7" w:rsidR="004B2FC0" w:rsidP="004B2FC0" w:rsidRDefault="004B2FC0" w14:paraId="5ABC6112" w14:textId="77777777">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Un utilisateur est considéré actif lorsqu'il effectue une action de bénévolat, fait un don, ou se connecte à son compte.</w:t>
            </w:r>
          </w:p>
          <w:p w:rsidRPr="00C542A7" w:rsidR="004B2FC0" w:rsidP="004B2FC0" w:rsidRDefault="004B2FC0" w14:paraId="07E4DD8A" w14:textId="77777777">
            <w:pPr>
              <w:ind w:left="0"/>
              <w:cnfStyle w:val="000000100000" w:firstRow="0" w:lastRow="0" w:firstColumn="0" w:lastColumn="0" w:oddVBand="0" w:evenVBand="0" w:oddHBand="1" w:evenHBand="0" w:firstRowFirstColumn="0" w:firstRowLastColumn="0" w:lastRowFirstColumn="0" w:lastRowLastColumn="0"/>
              <w:rPr>
                <w:sz w:val="16"/>
                <w:szCs w:val="16"/>
              </w:rPr>
            </w:pPr>
          </w:p>
          <w:p w:rsidRPr="00C542A7" w:rsidR="000C15B3" w:rsidP="004B2FC0" w:rsidRDefault="004B2FC0" w14:paraId="17E57C3A" w14:textId="72139D1E">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Nous conservons ces données pendant 3 ans pour documenter l'engagement des utilisateurs dans des actions de bénévolat et de dons. Cette durée d'archivage vise à des fins de preuve et de gestion, permettant ainsi de suivre l'évolution des contributions des utilisateurs sur la plateforme Helphub.</w:t>
            </w:r>
          </w:p>
        </w:tc>
      </w:tr>
      <w:tr w:rsidR="00F630B6" w:rsidTr="00C542A7" w14:paraId="46C151F7" w14:textId="77777777">
        <w:trPr>
          <w:trHeight w:val="2883"/>
        </w:trPr>
        <w:tc>
          <w:tcPr>
            <w:cnfStyle w:val="001000000000" w:firstRow="0" w:lastRow="0" w:firstColumn="1" w:lastColumn="0" w:oddVBand="0" w:evenVBand="0" w:oddHBand="0" w:evenHBand="0" w:firstRowFirstColumn="0" w:firstRowLastColumn="0" w:lastRowFirstColumn="0" w:lastRowLastColumn="0"/>
            <w:tcW w:w="3004" w:type="dxa"/>
          </w:tcPr>
          <w:p w:rsidR="000C15B3" w:rsidP="004B2FC0" w:rsidRDefault="004B2FC0" w14:paraId="5359B271" w14:textId="230A70D2">
            <w:pPr>
              <w:ind w:left="0"/>
            </w:pPr>
            <w:r>
              <w:t>Partage des données au sein du groupe Helphub (entre nos partenaires) à des fins de connaissance des utilisateurs</w:t>
            </w:r>
          </w:p>
        </w:tc>
        <w:tc>
          <w:tcPr>
            <w:tcW w:w="1632" w:type="dxa"/>
          </w:tcPr>
          <w:p w:rsidR="000C15B3" w:rsidP="0008287E" w:rsidRDefault="00366E50" w14:paraId="331F8A45" w14:textId="7BFD7E8D">
            <w:pPr>
              <w:ind w:left="0"/>
              <w:cnfStyle w:val="000000000000" w:firstRow="0" w:lastRow="0" w:firstColumn="0" w:lastColumn="0" w:oddVBand="0" w:evenVBand="0" w:oddHBand="0" w:evenHBand="0" w:firstRowFirstColumn="0" w:firstRowLastColumn="0" w:lastRowFirstColumn="0" w:lastRowLastColumn="0"/>
            </w:pPr>
            <w:r w:rsidRPr="00366E50">
              <w:t>Intérêt légitime</w:t>
            </w:r>
          </w:p>
        </w:tc>
        <w:tc>
          <w:tcPr>
            <w:tcW w:w="1828" w:type="dxa"/>
          </w:tcPr>
          <w:p w:rsidR="000C15B3" w:rsidP="0008287E" w:rsidRDefault="00366E50" w14:paraId="5C083E26" w14:textId="6A0048EE">
            <w:pPr>
              <w:ind w:left="0"/>
              <w:cnfStyle w:val="000000000000" w:firstRow="0" w:lastRow="0" w:firstColumn="0" w:lastColumn="0" w:oddVBand="0" w:evenVBand="0" w:oddHBand="0" w:evenHBand="0" w:firstRowFirstColumn="0" w:firstRowLastColumn="0" w:lastRowFirstColumn="0" w:lastRowLastColumn="0"/>
            </w:pPr>
            <w:r>
              <w:t>5 ans</w:t>
            </w:r>
          </w:p>
        </w:tc>
        <w:tc>
          <w:tcPr>
            <w:tcW w:w="1545" w:type="dxa"/>
          </w:tcPr>
          <w:p w:rsidR="000C15B3" w:rsidP="0008287E" w:rsidRDefault="00366E50" w14:paraId="434523C7" w14:textId="1199A43F">
            <w:pPr>
              <w:ind w:left="0"/>
              <w:cnfStyle w:val="000000000000" w:firstRow="0" w:lastRow="0" w:firstColumn="0" w:lastColumn="0" w:oddVBand="0" w:evenVBand="0" w:oddHBand="0" w:evenHBand="0" w:firstRowFirstColumn="0" w:firstRowLastColumn="0" w:lastRowFirstColumn="0" w:lastRowLastColumn="0"/>
            </w:pPr>
            <w:r>
              <w:t>1 ans</w:t>
            </w:r>
          </w:p>
        </w:tc>
        <w:tc>
          <w:tcPr>
            <w:tcW w:w="2941" w:type="dxa"/>
          </w:tcPr>
          <w:p w:rsidRPr="00C542A7" w:rsidR="00A40CE3" w:rsidP="00A40CE3" w:rsidRDefault="00A40CE3" w14:paraId="74C52CE9" w14:textId="77777777">
            <w:pPr>
              <w:ind w:left="0"/>
              <w:cnfStyle w:val="000000000000" w:firstRow="0" w:lastRow="0" w:firstColumn="0" w:lastColumn="0" w:oddVBand="0" w:evenVBand="0" w:oddHBand="0" w:evenHBand="0" w:firstRowFirstColumn="0" w:firstRowLastColumn="0" w:lastRowFirstColumn="0" w:lastRowLastColumn="0"/>
              <w:rPr>
                <w:sz w:val="16"/>
                <w:szCs w:val="16"/>
              </w:rPr>
            </w:pPr>
            <w:r w:rsidRPr="00C542A7">
              <w:rPr>
                <w:sz w:val="16"/>
                <w:szCs w:val="16"/>
              </w:rPr>
              <w:t>Vous pouvez à tout moment vous opposer au partage d'informations dans la rubrique "Mon Profil".</w:t>
            </w:r>
          </w:p>
          <w:p w:rsidRPr="00C542A7" w:rsidR="00A40CE3" w:rsidP="00A40CE3" w:rsidRDefault="00A40CE3" w14:paraId="4B58D144" w14:textId="77777777">
            <w:pPr>
              <w:ind w:left="0"/>
              <w:cnfStyle w:val="000000000000" w:firstRow="0" w:lastRow="0" w:firstColumn="0" w:lastColumn="0" w:oddVBand="0" w:evenVBand="0" w:oddHBand="0" w:evenHBand="0" w:firstRowFirstColumn="0" w:firstRowLastColumn="0" w:lastRowFirstColumn="0" w:lastRowLastColumn="0"/>
              <w:rPr>
                <w:sz w:val="16"/>
                <w:szCs w:val="16"/>
              </w:rPr>
            </w:pPr>
          </w:p>
          <w:p w:rsidRPr="00C542A7" w:rsidR="000C15B3" w:rsidP="00A40CE3" w:rsidRDefault="00A40CE3" w14:paraId="4E7A5951" w14:textId="296109D4">
            <w:pPr>
              <w:ind w:left="0"/>
              <w:cnfStyle w:val="000000000000" w:firstRow="0" w:lastRow="0" w:firstColumn="0" w:lastColumn="0" w:oddVBand="0" w:evenVBand="0" w:oddHBand="0" w:evenHBand="0" w:firstRowFirstColumn="0" w:firstRowLastColumn="0" w:lastRowFirstColumn="0" w:lastRowLastColumn="0"/>
              <w:rPr>
                <w:sz w:val="16"/>
                <w:szCs w:val="16"/>
              </w:rPr>
            </w:pPr>
            <w:r w:rsidRPr="00C542A7">
              <w:rPr>
                <w:sz w:val="16"/>
                <w:szCs w:val="16"/>
              </w:rPr>
              <w:t>Dans un souci de connaissance des utilisateurs au sein de notre groupe, nous optons pour le partage des données. Ces informations sont activement conservées pendant 5 ans, facilitant la gestion et l'administration lors de procédures telles que des commandes vers d'autres partenaires. Par la suite, nous les archivons pendant 1 an, répondant ainsi à des enjeux de gestion spécifiques.</w:t>
            </w:r>
          </w:p>
        </w:tc>
      </w:tr>
      <w:tr w:rsidR="00BC68E2" w:rsidTr="000C7F1F" w14:paraId="47C4CE73" w14:textId="77777777">
        <w:trPr>
          <w:cnfStyle w:val="000000100000" w:firstRow="0" w:lastRow="0" w:firstColumn="0" w:lastColumn="0" w:oddVBand="0" w:evenVBand="0" w:oddHBand="1" w:evenHBand="0" w:firstRowFirstColumn="0" w:firstRowLastColumn="0" w:lastRowFirstColumn="0" w:lastRowLastColumn="0"/>
          <w:trHeight w:val="2313"/>
        </w:trPr>
        <w:tc>
          <w:tcPr>
            <w:cnfStyle w:val="001000000000" w:firstRow="0" w:lastRow="0" w:firstColumn="1" w:lastColumn="0" w:oddVBand="0" w:evenVBand="0" w:oddHBand="0" w:evenHBand="0" w:firstRowFirstColumn="0" w:firstRowLastColumn="0" w:lastRowFirstColumn="0" w:lastRowLastColumn="0"/>
            <w:tcW w:w="3004" w:type="dxa"/>
          </w:tcPr>
          <w:p w:rsidR="000C15B3" w:rsidP="00A40CE3" w:rsidRDefault="00A40CE3" w14:paraId="01724CE5" w14:textId="38458AC8">
            <w:pPr>
              <w:ind w:left="0"/>
            </w:pPr>
            <w:r>
              <w:t xml:space="preserve">Conservation des données de facturation clients et pièces justificatives comptables </w:t>
            </w:r>
          </w:p>
        </w:tc>
        <w:tc>
          <w:tcPr>
            <w:tcW w:w="1632" w:type="dxa"/>
          </w:tcPr>
          <w:p w:rsidR="000C15B3" w:rsidP="0008287E" w:rsidRDefault="00A40CE3" w14:paraId="18FCB0B4" w14:textId="0DF29C73">
            <w:pPr>
              <w:ind w:left="0"/>
              <w:cnfStyle w:val="000000100000" w:firstRow="0" w:lastRow="0" w:firstColumn="0" w:lastColumn="0" w:oddVBand="0" w:evenVBand="0" w:oddHBand="1" w:evenHBand="0" w:firstRowFirstColumn="0" w:firstRowLastColumn="0" w:lastRowFirstColumn="0" w:lastRowLastColumn="0"/>
            </w:pPr>
            <w:r>
              <w:t>Loi</w:t>
            </w:r>
          </w:p>
        </w:tc>
        <w:tc>
          <w:tcPr>
            <w:tcW w:w="1828" w:type="dxa"/>
          </w:tcPr>
          <w:p w:rsidR="000C15B3" w:rsidP="0008287E" w:rsidRDefault="00A40CE3" w14:paraId="3113B61F" w14:textId="58270436">
            <w:pPr>
              <w:ind w:left="0"/>
              <w:cnfStyle w:val="000000100000" w:firstRow="0" w:lastRow="0" w:firstColumn="0" w:lastColumn="0" w:oddVBand="0" w:evenVBand="0" w:oddHBand="1" w:evenHBand="0" w:firstRowFirstColumn="0" w:firstRowLastColumn="0" w:lastRowFirstColumn="0" w:lastRowLastColumn="0"/>
            </w:pPr>
            <w:r>
              <w:t>10 ans</w:t>
            </w:r>
          </w:p>
        </w:tc>
        <w:tc>
          <w:tcPr>
            <w:tcW w:w="1545" w:type="dxa"/>
          </w:tcPr>
          <w:p w:rsidR="000C15B3" w:rsidP="0008287E" w:rsidRDefault="000872A2" w14:paraId="5C3E823D" w14:textId="348F92B8">
            <w:pPr>
              <w:ind w:left="0"/>
              <w:cnfStyle w:val="000000100000" w:firstRow="0" w:lastRow="0" w:firstColumn="0" w:lastColumn="0" w:oddVBand="0" w:evenVBand="0" w:oddHBand="1" w:evenHBand="0" w:firstRowFirstColumn="0" w:firstRowLastColumn="0" w:lastRowFirstColumn="0" w:lastRowLastColumn="0"/>
            </w:pPr>
            <w:r>
              <w:t>N/A</w:t>
            </w:r>
          </w:p>
        </w:tc>
        <w:tc>
          <w:tcPr>
            <w:tcW w:w="2941" w:type="dxa"/>
          </w:tcPr>
          <w:p w:rsidRPr="00C542A7" w:rsidR="000C15B3" w:rsidP="0008287E" w:rsidRDefault="000872A2" w14:paraId="65173E7B" w14:textId="40833003">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Vos données de facturation et toutes les pièces justificatives sont conservées pendant une durée légale maximale de 10 ans. Cette mesure vise à des fins probatoires, assurant l'intégrité et la conformité des informations comptables de manière transparente et conforme à la législation en vigueur.</w:t>
            </w:r>
          </w:p>
        </w:tc>
      </w:tr>
      <w:tr w:rsidR="00F630B6" w:rsidTr="00445EDA" w14:paraId="2E6712EB" w14:textId="77777777">
        <w:trPr>
          <w:trHeight w:val="1559"/>
        </w:trPr>
        <w:tc>
          <w:tcPr>
            <w:cnfStyle w:val="001000000000" w:firstRow="0" w:lastRow="0" w:firstColumn="1" w:lastColumn="0" w:oddVBand="0" w:evenVBand="0" w:oddHBand="0" w:evenHBand="0" w:firstRowFirstColumn="0" w:firstRowLastColumn="0" w:lastRowFirstColumn="0" w:lastRowLastColumn="0"/>
            <w:tcW w:w="3004" w:type="dxa"/>
          </w:tcPr>
          <w:p w:rsidR="000C15B3" w:rsidP="0008287E" w:rsidRDefault="00B04DD4" w14:paraId="6430DC7B" w14:textId="0E6C10D9">
            <w:pPr>
              <w:ind w:left="0"/>
            </w:pPr>
            <w:r w:rsidRPr="00B04DD4">
              <w:t>Conservation des données de participation aux actions bénévoles sur Helphub</w:t>
            </w:r>
          </w:p>
        </w:tc>
        <w:tc>
          <w:tcPr>
            <w:tcW w:w="1632" w:type="dxa"/>
          </w:tcPr>
          <w:p w:rsidR="000C15B3" w:rsidP="0008287E" w:rsidRDefault="00B04DD4" w14:paraId="41873832" w14:textId="5973E341">
            <w:pPr>
              <w:ind w:left="0"/>
              <w:cnfStyle w:val="000000000000" w:firstRow="0" w:lastRow="0" w:firstColumn="0" w:lastColumn="0" w:oddVBand="0" w:evenVBand="0" w:oddHBand="0" w:evenHBand="0" w:firstRowFirstColumn="0" w:firstRowLastColumn="0" w:lastRowFirstColumn="0" w:lastRowLastColumn="0"/>
            </w:pPr>
            <w:r>
              <w:t>Consentement</w:t>
            </w:r>
          </w:p>
        </w:tc>
        <w:tc>
          <w:tcPr>
            <w:tcW w:w="1828" w:type="dxa"/>
          </w:tcPr>
          <w:p w:rsidR="000C15B3" w:rsidP="0008287E" w:rsidRDefault="00B04DD4" w14:paraId="7B83A403" w14:textId="7CBB5BD4">
            <w:pPr>
              <w:ind w:left="0"/>
              <w:cnfStyle w:val="000000000000" w:firstRow="0" w:lastRow="0" w:firstColumn="0" w:lastColumn="0" w:oddVBand="0" w:evenVBand="0" w:oddHBand="0" w:evenHBand="0" w:firstRowFirstColumn="0" w:firstRowLastColumn="0" w:lastRowFirstColumn="0" w:lastRowLastColumn="0"/>
            </w:pPr>
            <w:r>
              <w:t>3 ans</w:t>
            </w:r>
          </w:p>
        </w:tc>
        <w:tc>
          <w:tcPr>
            <w:tcW w:w="1545" w:type="dxa"/>
          </w:tcPr>
          <w:p w:rsidR="000C15B3" w:rsidP="0008287E" w:rsidRDefault="00B1636D" w14:paraId="0437FCBB" w14:textId="4F327691">
            <w:pPr>
              <w:ind w:left="0"/>
              <w:cnfStyle w:val="000000000000" w:firstRow="0" w:lastRow="0" w:firstColumn="0" w:lastColumn="0" w:oddVBand="0" w:evenVBand="0" w:oddHBand="0" w:evenHBand="0" w:firstRowFirstColumn="0" w:firstRowLastColumn="0" w:lastRowFirstColumn="0" w:lastRowLastColumn="0"/>
            </w:pPr>
            <w:r>
              <w:t>1 ans</w:t>
            </w:r>
          </w:p>
        </w:tc>
        <w:tc>
          <w:tcPr>
            <w:tcW w:w="2941" w:type="dxa"/>
          </w:tcPr>
          <w:p w:rsidRPr="00C542A7" w:rsidR="00EB264D" w:rsidP="00EB264D" w:rsidRDefault="00EB264D" w14:paraId="6E0575BA" w14:textId="77777777">
            <w:pPr>
              <w:ind w:left="0"/>
              <w:cnfStyle w:val="000000000000" w:firstRow="0" w:lastRow="0" w:firstColumn="0" w:lastColumn="0" w:oddVBand="0" w:evenVBand="0" w:oddHBand="0" w:evenHBand="0" w:firstRowFirstColumn="0" w:firstRowLastColumn="0" w:lastRowFirstColumn="0" w:lastRowLastColumn="0"/>
              <w:rPr>
                <w:sz w:val="16"/>
                <w:szCs w:val="16"/>
              </w:rPr>
            </w:pPr>
            <w:r w:rsidRPr="00C542A7">
              <w:rPr>
                <w:sz w:val="16"/>
                <w:szCs w:val="16"/>
              </w:rPr>
              <w:t>Un utilisateur est considéré actif lorsqu'il participe à une action bénévole, effectue un don, ou se connecte à son compte.</w:t>
            </w:r>
          </w:p>
          <w:p w:rsidRPr="00C542A7" w:rsidR="00EB264D" w:rsidP="00EB264D" w:rsidRDefault="00EB264D" w14:paraId="62826079" w14:textId="77777777">
            <w:pPr>
              <w:ind w:left="0"/>
              <w:cnfStyle w:val="000000000000" w:firstRow="0" w:lastRow="0" w:firstColumn="0" w:lastColumn="0" w:oddVBand="0" w:evenVBand="0" w:oddHBand="0" w:evenHBand="0" w:firstRowFirstColumn="0" w:firstRowLastColumn="0" w:lastRowFirstColumn="0" w:lastRowLastColumn="0"/>
              <w:rPr>
                <w:sz w:val="16"/>
                <w:szCs w:val="16"/>
              </w:rPr>
            </w:pPr>
          </w:p>
          <w:p w:rsidRPr="00C542A7" w:rsidR="000C15B3" w:rsidP="00EB264D" w:rsidRDefault="00EB264D" w14:paraId="72E74C4D" w14:textId="3EBBDE32">
            <w:pPr>
              <w:ind w:left="0"/>
              <w:cnfStyle w:val="000000000000" w:firstRow="0" w:lastRow="0" w:firstColumn="0" w:lastColumn="0" w:oddVBand="0" w:evenVBand="0" w:oddHBand="0" w:evenHBand="0" w:firstRowFirstColumn="0" w:firstRowLastColumn="0" w:lastRowFirstColumn="0" w:lastRowLastColumn="0"/>
              <w:rPr>
                <w:sz w:val="16"/>
                <w:szCs w:val="16"/>
              </w:rPr>
            </w:pPr>
            <w:r w:rsidRPr="00C542A7">
              <w:rPr>
                <w:sz w:val="16"/>
                <w:szCs w:val="16"/>
              </w:rPr>
              <w:t>Nous conservons ces données pendant 3 ans avec votre consentement explicite. Cette durée nous permet de documenter votre engagement dans des actions bénévoles, tout en respectant vos préférences en matière de confidentialité. Vous pouvez retirer votre consentement à tout moment dans la rubrique "Mon Profil" de Helphub.</w:t>
            </w:r>
          </w:p>
        </w:tc>
      </w:tr>
      <w:tr w:rsidR="00BC68E2" w:rsidTr="0017786C" w14:paraId="3542F0D5" w14:textId="77777777">
        <w:trPr>
          <w:cnfStyle w:val="000000100000" w:firstRow="0" w:lastRow="0" w:firstColumn="0" w:lastColumn="0" w:oddVBand="0" w:evenVBand="0" w:oddHBand="1" w:evenHBand="0" w:firstRowFirstColumn="0" w:firstRowLastColumn="0" w:lastRowFirstColumn="0" w:lastRowLastColumn="0"/>
          <w:trHeight w:val="3848"/>
        </w:trPr>
        <w:tc>
          <w:tcPr>
            <w:cnfStyle w:val="001000000000" w:firstRow="0" w:lastRow="0" w:firstColumn="1" w:lastColumn="0" w:oddVBand="0" w:evenVBand="0" w:oddHBand="0" w:evenHBand="0" w:firstRowFirstColumn="0" w:firstRowLastColumn="0" w:lastRowFirstColumn="0" w:lastRowLastColumn="0"/>
            <w:tcW w:w="3004" w:type="dxa"/>
          </w:tcPr>
          <w:p w:rsidR="000C15B3" w:rsidP="0008287E" w:rsidRDefault="00A30467" w14:paraId="434D9F68" w14:textId="16BA0955">
            <w:pPr>
              <w:ind w:left="0"/>
            </w:pPr>
            <w:r w:rsidRPr="00A30467">
              <w:t>Gestion</w:t>
            </w:r>
            <w:r>
              <w:t xml:space="preserve"> </w:t>
            </w:r>
            <w:r w:rsidRPr="00A30467">
              <w:t>aux newsletters sur Helphub</w:t>
            </w:r>
          </w:p>
        </w:tc>
        <w:tc>
          <w:tcPr>
            <w:tcW w:w="1632" w:type="dxa"/>
          </w:tcPr>
          <w:p w:rsidR="000C15B3" w:rsidP="0008287E" w:rsidRDefault="00A30467" w14:paraId="13E9310D" w14:textId="491A5C7D">
            <w:pPr>
              <w:ind w:left="0"/>
              <w:cnfStyle w:val="000000100000" w:firstRow="0" w:lastRow="0" w:firstColumn="0" w:lastColumn="0" w:oddVBand="0" w:evenVBand="0" w:oddHBand="1" w:evenHBand="0" w:firstRowFirstColumn="0" w:firstRowLastColumn="0" w:lastRowFirstColumn="0" w:lastRowLastColumn="0"/>
            </w:pPr>
            <w:r w:rsidRPr="00A30467">
              <w:t>Consentement</w:t>
            </w:r>
          </w:p>
        </w:tc>
        <w:tc>
          <w:tcPr>
            <w:tcW w:w="1828" w:type="dxa"/>
          </w:tcPr>
          <w:p w:rsidR="000C15B3" w:rsidP="0008287E" w:rsidRDefault="00A30467" w14:paraId="740B7226" w14:textId="1AC6EEFF">
            <w:pPr>
              <w:ind w:left="0"/>
              <w:cnfStyle w:val="000000100000" w:firstRow="0" w:lastRow="0" w:firstColumn="0" w:lastColumn="0" w:oddVBand="0" w:evenVBand="0" w:oddHBand="1" w:evenHBand="0" w:firstRowFirstColumn="0" w:firstRowLastColumn="0" w:lastRowFirstColumn="0" w:lastRowLastColumn="0"/>
            </w:pPr>
            <w:r>
              <w:t>3 ans</w:t>
            </w:r>
          </w:p>
        </w:tc>
        <w:tc>
          <w:tcPr>
            <w:tcW w:w="1545" w:type="dxa"/>
          </w:tcPr>
          <w:p w:rsidR="000C15B3" w:rsidP="0008287E" w:rsidRDefault="00F971FE" w14:paraId="7626FF02" w14:textId="5CC6D1C6">
            <w:pPr>
              <w:ind w:left="0"/>
              <w:cnfStyle w:val="000000100000" w:firstRow="0" w:lastRow="0" w:firstColumn="0" w:lastColumn="0" w:oddVBand="0" w:evenVBand="0" w:oddHBand="1" w:evenHBand="0" w:firstRowFirstColumn="0" w:firstRowLastColumn="0" w:lastRowFirstColumn="0" w:lastRowLastColumn="0"/>
            </w:pPr>
            <w:r>
              <w:t>2 ans</w:t>
            </w:r>
          </w:p>
        </w:tc>
        <w:tc>
          <w:tcPr>
            <w:tcW w:w="2941" w:type="dxa"/>
          </w:tcPr>
          <w:p w:rsidRPr="00C542A7" w:rsidR="00F971FE" w:rsidP="00F971FE" w:rsidRDefault="00F971FE" w14:paraId="2CB3A7F8" w14:textId="67031A77">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Un utilisateur est considéré actif lorsqu'il interagit avec nos newsletters sur Helphub.</w:t>
            </w:r>
          </w:p>
          <w:p w:rsidRPr="00C542A7" w:rsidR="00F971FE" w:rsidP="00F971FE" w:rsidRDefault="00F971FE" w14:paraId="033F8DAB" w14:textId="77777777">
            <w:pPr>
              <w:ind w:left="0"/>
              <w:cnfStyle w:val="000000100000" w:firstRow="0" w:lastRow="0" w:firstColumn="0" w:lastColumn="0" w:oddVBand="0" w:evenVBand="0" w:oddHBand="1" w:evenHBand="0" w:firstRowFirstColumn="0" w:firstRowLastColumn="0" w:lastRowFirstColumn="0" w:lastRowLastColumn="0"/>
              <w:rPr>
                <w:sz w:val="16"/>
                <w:szCs w:val="16"/>
              </w:rPr>
            </w:pPr>
          </w:p>
          <w:p w:rsidRPr="00C542A7" w:rsidR="000C15B3" w:rsidP="00F971FE" w:rsidRDefault="00F971FE" w14:paraId="5111DC72" w14:textId="382A91EB">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Nous conservons les données liées aux inscriptions aux newsletters pendant 3 ans avec votre consentement explicite. Après cette période, les données sont archivées pendant 2 ans à des fins de gestion interne. Vous avez la possibilité de retirer votre consentement ou de vous désabonner à tout moment en utilisant le lien prévu à cet effet dans nos communications ou en modifiant vos préférences dans la rubrique "Mon Profil" sur Helphub.</w:t>
            </w:r>
          </w:p>
        </w:tc>
      </w:tr>
      <w:tr w:rsidR="00BC68E2" w:rsidTr="000C7F1F" w14:paraId="2F10A717" w14:textId="77777777">
        <w:trPr>
          <w:trHeight w:val="211"/>
        </w:trPr>
        <w:tc>
          <w:tcPr>
            <w:cnfStyle w:val="001000000000" w:firstRow="0" w:lastRow="0" w:firstColumn="1" w:lastColumn="0" w:oddVBand="0" w:evenVBand="0" w:oddHBand="0" w:evenHBand="0" w:firstRowFirstColumn="0" w:firstRowLastColumn="0" w:lastRowFirstColumn="0" w:lastRowLastColumn="0"/>
            <w:tcW w:w="3004" w:type="dxa"/>
          </w:tcPr>
          <w:p w:rsidRPr="00A30467" w:rsidR="00BC68E2" w:rsidP="0008287E" w:rsidRDefault="00BC68E2" w14:paraId="2A422C16" w14:textId="27D66CDB">
            <w:pPr>
              <w:ind w:left="0"/>
            </w:pPr>
            <w:r w:rsidRPr="00BC68E2">
              <w:t>Analyse des préférences utilisateur sur Helphub</w:t>
            </w:r>
          </w:p>
        </w:tc>
        <w:tc>
          <w:tcPr>
            <w:tcW w:w="1632" w:type="dxa"/>
          </w:tcPr>
          <w:p w:rsidRPr="00A30467" w:rsidR="00BC68E2" w:rsidP="0008287E" w:rsidRDefault="000C0364" w14:paraId="47A202A9" w14:textId="6DD7DAF0">
            <w:pPr>
              <w:ind w:left="0"/>
              <w:cnfStyle w:val="000000000000" w:firstRow="0" w:lastRow="0" w:firstColumn="0" w:lastColumn="0" w:oddVBand="0" w:evenVBand="0" w:oddHBand="0" w:evenHBand="0" w:firstRowFirstColumn="0" w:firstRowLastColumn="0" w:lastRowFirstColumn="0" w:lastRowLastColumn="0"/>
            </w:pPr>
            <w:r w:rsidRPr="000C0364">
              <w:t>Intérêt légitim</w:t>
            </w:r>
            <w:r>
              <w:t>e</w:t>
            </w:r>
          </w:p>
        </w:tc>
        <w:tc>
          <w:tcPr>
            <w:tcW w:w="1828" w:type="dxa"/>
          </w:tcPr>
          <w:p w:rsidR="00BC68E2" w:rsidP="0008287E" w:rsidRDefault="000C0364" w14:paraId="2D4CEFDA" w14:textId="1C7F3D38">
            <w:pPr>
              <w:ind w:left="0"/>
              <w:cnfStyle w:val="000000000000" w:firstRow="0" w:lastRow="0" w:firstColumn="0" w:lastColumn="0" w:oddVBand="0" w:evenVBand="0" w:oddHBand="0" w:evenHBand="0" w:firstRowFirstColumn="0" w:firstRowLastColumn="0" w:lastRowFirstColumn="0" w:lastRowLastColumn="0"/>
            </w:pPr>
            <w:r>
              <w:t>3 ans</w:t>
            </w:r>
          </w:p>
        </w:tc>
        <w:tc>
          <w:tcPr>
            <w:tcW w:w="1545" w:type="dxa"/>
          </w:tcPr>
          <w:p w:rsidR="00BC68E2" w:rsidP="0008287E" w:rsidRDefault="002C7B9D" w14:paraId="7B9A4B98" w14:textId="1E89BA00">
            <w:pPr>
              <w:ind w:left="0"/>
              <w:cnfStyle w:val="000000000000" w:firstRow="0" w:lastRow="0" w:firstColumn="0" w:lastColumn="0" w:oddVBand="0" w:evenVBand="0" w:oddHBand="0" w:evenHBand="0" w:firstRowFirstColumn="0" w:firstRowLastColumn="0" w:lastRowFirstColumn="0" w:lastRowLastColumn="0"/>
            </w:pPr>
            <w:r>
              <w:t>2 ans</w:t>
            </w:r>
          </w:p>
        </w:tc>
        <w:tc>
          <w:tcPr>
            <w:tcW w:w="2941" w:type="dxa"/>
          </w:tcPr>
          <w:p w:rsidRPr="00C542A7" w:rsidR="00BC68E2" w:rsidP="000C7F1F" w:rsidRDefault="000C7F1F" w14:paraId="6952F868" w14:textId="4AE3610E">
            <w:pPr>
              <w:ind w:left="0"/>
              <w:cnfStyle w:val="000000000000" w:firstRow="0" w:lastRow="0" w:firstColumn="0" w:lastColumn="0" w:oddVBand="0" w:evenVBand="0" w:oddHBand="0" w:evenHBand="0" w:firstRowFirstColumn="0" w:firstRowLastColumn="0" w:lastRowFirstColumn="0" w:lastRowLastColumn="0"/>
              <w:rPr>
                <w:sz w:val="16"/>
                <w:szCs w:val="16"/>
              </w:rPr>
            </w:pPr>
            <w:r w:rsidRPr="00C542A7">
              <w:rPr>
                <w:sz w:val="16"/>
                <w:szCs w:val="16"/>
              </w:rPr>
              <w:t>Nous conservons les données liées à l'analyse des préférences utilisateur pendant 3 ans, dans le cadre de notre intérêt légitime à améliorer les fonctionnalités personnalisées. Après cette période, les données sont archivées pendant 2 ans à des fins de gestion interne. Cette durée globale nous permet de mieux comprendre les besoins de nos utilisateurs</w:t>
            </w:r>
            <w:r w:rsidRPr="00C542A7" w:rsidR="00205E0D">
              <w:rPr>
                <w:sz w:val="16"/>
                <w:szCs w:val="16"/>
              </w:rPr>
              <w:t>.</w:t>
            </w:r>
          </w:p>
        </w:tc>
      </w:tr>
      <w:tr w:rsidR="00205E0D" w:rsidTr="000C7F1F" w14:paraId="4F957F31" w14:textId="77777777">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004" w:type="dxa"/>
          </w:tcPr>
          <w:p w:rsidRPr="00BC68E2" w:rsidR="00205E0D" w:rsidP="0008287E" w:rsidRDefault="00205E0D" w14:paraId="5506704E" w14:textId="76ED8560">
            <w:pPr>
              <w:ind w:left="0"/>
            </w:pPr>
            <w:r w:rsidRPr="00205E0D">
              <w:t>Abonnement à la newsletter sur Helphub</w:t>
            </w:r>
          </w:p>
        </w:tc>
        <w:tc>
          <w:tcPr>
            <w:tcW w:w="1632" w:type="dxa"/>
          </w:tcPr>
          <w:p w:rsidRPr="000C0364" w:rsidR="00205E0D" w:rsidP="0008287E" w:rsidRDefault="00205E0D" w14:paraId="730F3D65" w14:textId="30D434BD">
            <w:pPr>
              <w:ind w:left="0"/>
              <w:cnfStyle w:val="000000100000" w:firstRow="0" w:lastRow="0" w:firstColumn="0" w:lastColumn="0" w:oddVBand="0" w:evenVBand="0" w:oddHBand="1" w:evenHBand="0" w:firstRowFirstColumn="0" w:firstRowLastColumn="0" w:lastRowFirstColumn="0" w:lastRowLastColumn="0"/>
            </w:pPr>
            <w:r w:rsidRPr="00205E0D">
              <w:t>Consentement</w:t>
            </w:r>
          </w:p>
        </w:tc>
        <w:tc>
          <w:tcPr>
            <w:tcW w:w="1828" w:type="dxa"/>
          </w:tcPr>
          <w:p w:rsidR="00205E0D" w:rsidP="0008287E" w:rsidRDefault="00205E0D" w14:paraId="2AB33C76" w14:textId="604654B9">
            <w:pPr>
              <w:ind w:left="0"/>
              <w:cnfStyle w:val="000000100000" w:firstRow="0" w:lastRow="0" w:firstColumn="0" w:lastColumn="0" w:oddVBand="0" w:evenVBand="0" w:oddHBand="1" w:evenHBand="0" w:firstRowFirstColumn="0" w:firstRowLastColumn="0" w:lastRowFirstColumn="0" w:lastRowLastColumn="0"/>
            </w:pPr>
            <w:r>
              <w:t>3 ans</w:t>
            </w:r>
          </w:p>
        </w:tc>
        <w:tc>
          <w:tcPr>
            <w:tcW w:w="1545" w:type="dxa"/>
          </w:tcPr>
          <w:p w:rsidR="00205E0D" w:rsidP="0008287E" w:rsidRDefault="00205E0D" w14:paraId="39233C94" w14:textId="0E953FE9">
            <w:pPr>
              <w:ind w:left="0"/>
              <w:cnfStyle w:val="000000100000" w:firstRow="0" w:lastRow="0" w:firstColumn="0" w:lastColumn="0" w:oddVBand="0" w:evenVBand="0" w:oddHBand="1" w:evenHBand="0" w:firstRowFirstColumn="0" w:firstRowLastColumn="0" w:lastRowFirstColumn="0" w:lastRowLastColumn="0"/>
            </w:pPr>
            <w:r>
              <w:t>2 ans</w:t>
            </w:r>
          </w:p>
        </w:tc>
        <w:tc>
          <w:tcPr>
            <w:tcW w:w="2941" w:type="dxa"/>
          </w:tcPr>
          <w:p w:rsidRPr="00C542A7" w:rsidR="00205E0D" w:rsidP="00205E0D" w:rsidRDefault="00205E0D" w14:paraId="2FF4381A" w14:textId="2790E95A">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Un utilisateur est considéré actif lorsqu'il s'abonne ou interagit avec nos newsletters sur Helphub.</w:t>
            </w:r>
          </w:p>
          <w:p w:rsidRPr="00C542A7" w:rsidR="00205E0D" w:rsidP="00205E0D" w:rsidRDefault="00205E0D" w14:paraId="17D7DF12" w14:textId="1B219A03">
            <w:pPr>
              <w:ind w:left="0"/>
              <w:cnfStyle w:val="000000100000" w:firstRow="0" w:lastRow="0" w:firstColumn="0" w:lastColumn="0" w:oddVBand="0" w:evenVBand="0" w:oddHBand="1" w:evenHBand="0" w:firstRowFirstColumn="0" w:firstRowLastColumn="0" w:lastRowFirstColumn="0" w:lastRowLastColumn="0"/>
              <w:rPr>
                <w:sz w:val="16"/>
                <w:szCs w:val="16"/>
              </w:rPr>
            </w:pPr>
            <w:r w:rsidRPr="00C542A7">
              <w:rPr>
                <w:sz w:val="16"/>
                <w:szCs w:val="16"/>
              </w:rPr>
              <w:t>Nous conservons les données relatives à l'abonnement à la newsletter pendant 3 ans, conformément à votre consentement explicite. Après cette période, les données sont archivées pendant 2 ans à des fins de gestion interne. Cette durée globale nous permet de respecter votre choix de recevoir nos communications tout en garantissant une gestion transparente de nos abonnements. Vous avez la possibilité de retirer votre consentement ou de vous désabonner à tout moment sur votre compte.</w:t>
            </w:r>
          </w:p>
        </w:tc>
      </w:tr>
    </w:tbl>
    <w:p w:rsidR="0017786C" w:rsidRDefault="0017786C" w14:paraId="0E853022" w14:textId="77777777">
      <w:pPr>
        <w:ind w:left="0"/>
      </w:pPr>
      <w:bookmarkStart w:name="_Toc151456113" w:id="26"/>
    </w:p>
    <w:p w:rsidR="0017786C" w:rsidRDefault="0017786C" w14:paraId="44CF8D4E" w14:textId="696CD06F">
      <w:pPr>
        <w:ind w:left="0"/>
        <w:rPr>
          <w:rFonts w:asciiTheme="majorHAnsi" w:hAnsiTheme="majorHAnsi" w:eastAsiaTheme="majorEastAsia" w:cstheme="majorBidi"/>
          <w:b/>
          <w:color w:val="2F5496" w:themeColor="accent1" w:themeShade="BF"/>
          <w:sz w:val="48"/>
          <w:szCs w:val="32"/>
          <w:u w:val="single"/>
        </w:rPr>
      </w:pPr>
      <w:r>
        <w:br w:type="page"/>
      </w:r>
    </w:p>
    <w:p w:rsidR="00480299" w:rsidP="004B0B4D" w:rsidRDefault="03D4210C" w14:paraId="0B77B127" w14:textId="25B5A6DF">
      <w:pPr>
        <w:pStyle w:val="Heading1"/>
      </w:pPr>
      <w:r>
        <w:t>Registre des traitements</w:t>
      </w:r>
      <w:bookmarkEnd w:id="26"/>
      <w:r>
        <w:t xml:space="preserve"> </w:t>
      </w:r>
    </w:p>
    <w:p w:rsidR="60C4B214" w:rsidP="60C4B214" w:rsidRDefault="60C4B214" w14:paraId="032670EE" w14:textId="2BAE80B0">
      <w:pPr>
        <w:pStyle w:val="NoSpacing"/>
      </w:pPr>
    </w:p>
    <w:p w:rsidR="00552A1F" w:rsidP="00552A1F" w:rsidRDefault="00552A1F" w14:paraId="3F35A885" w14:textId="77777777">
      <w:pPr>
        <w:pStyle w:val="NoSpacing"/>
      </w:pPr>
      <w:r>
        <w:t>Le registre de traitement constitue un élément crucial de notre approche chez HelpHub pour assurer la conformité aux réglementations de protection des données, en particulier au Règlement général sur la protection des données (RGPD). Son objectif principal est d'établir de manière transparente les raisons pour lesquelles nous collectons des données personnelles. Ces données sont recueillies dans le cadre d'objectifs spécifiques et légitimes, et leur utilisation est strictement alignée avec ces objectifs initiaux.</w:t>
      </w:r>
    </w:p>
    <w:p w:rsidR="00552A1F" w:rsidP="00552A1F" w:rsidRDefault="00552A1F" w14:paraId="088ED27B" w14:textId="77777777">
      <w:pPr>
        <w:pStyle w:val="NoSpacing"/>
      </w:pPr>
    </w:p>
    <w:p w:rsidR="00236B52" w:rsidP="00552A1F" w:rsidRDefault="00552A1F" w14:paraId="48F605C1" w14:textId="23FD620E">
      <w:pPr>
        <w:pStyle w:val="NoSpacing"/>
      </w:pPr>
      <w:r>
        <w:t>Notre engagement envers la conformité au RGPD est fondamental dans la préservation de la sécurité de vos données. Le registre de traitement que nous maintenons répertorie de manière détaillée chaque traitement de données effectué. Il comprend l'identification de chaque traitement, sa finalité, ainsi que des indica</w:t>
      </w:r>
      <w:r w:rsidR="00C82ACA">
        <w:tab/>
      </w:r>
      <w:r>
        <w:t>tions sur la sensibilité des données associées. De plus, ce registre contient des informations cruciales telles que l'identité de nos responsables chez HelpHub, de notre représentant légal, et de notre Délégué à la Protection des Données (DPO). Ces dispositions sont prises dans le cadre de notre engagement continu envers la protection rigoureuse de vos données personnelles.</w:t>
      </w:r>
    </w:p>
    <w:p w:rsidRPr="00B5752C" w:rsidR="00552A1F" w:rsidP="00552A1F" w:rsidRDefault="00552A1F" w14:paraId="213F6D80" w14:textId="77777777">
      <w:pPr>
        <w:pStyle w:val="NoSpacing"/>
        <w:rPr>
          <w:szCs w:val="24"/>
        </w:rPr>
      </w:pPr>
    </w:p>
    <w:p w:rsidR="0570AEAC" w:rsidP="6E5BC4CA" w:rsidRDefault="1011C755" w14:paraId="4C3FF0B1" w14:textId="1E083182">
      <w:pPr>
        <w:pStyle w:val="Heading2"/>
      </w:pPr>
      <w:bookmarkStart w:name="_Toc151456114" w:id="27"/>
      <w:r>
        <w:t>Délégué à la protection des données</w:t>
      </w:r>
      <w:r w:rsidR="538AC23D">
        <w:t xml:space="preserve"> :</w:t>
      </w:r>
      <w:bookmarkEnd w:id="27"/>
    </w:p>
    <w:p w:rsidR="006B426B" w:rsidP="00DD11E0" w:rsidRDefault="008B0DC2" w14:paraId="6B397501" w14:textId="7281C329">
      <w:pPr>
        <w:pStyle w:val="NoSpacing"/>
      </w:pPr>
      <w:r>
        <w:t>Le siège social de notre entreprise HelpHub se s</w:t>
      </w:r>
      <w:r w:rsidR="002124EB">
        <w:t xml:space="preserve">itue à Annecy. Dans ce contexte, le responsable </w:t>
      </w:r>
      <w:r w:rsidR="00D95E6A">
        <w:t>de l’entreprise ainsi que le DPO sont déclarés comme travaillant et habitant sur place</w:t>
      </w:r>
      <w:r w:rsidR="001076B2">
        <w:t xml:space="preserve">. Leurs identités sont </w:t>
      </w:r>
      <w:r w:rsidR="00AE239A">
        <w:t>fictives</w:t>
      </w:r>
      <w:r w:rsidR="001076B2">
        <w:t>, étant donné qu’aucun</w:t>
      </w:r>
      <w:r w:rsidR="00AE239A">
        <w:t>e</w:t>
      </w:r>
      <w:r w:rsidR="001076B2">
        <w:t xml:space="preserve"> information </w:t>
      </w:r>
      <w:r w:rsidR="00AE239A">
        <w:t>réelle n’es disponible. HelpHub est principalement basé en France</w:t>
      </w:r>
      <w:r w:rsidR="003B3E27">
        <w:t xml:space="preserve">, </w:t>
      </w:r>
      <w:r w:rsidR="00DD11E0">
        <w:t>nous n’indiquons pas</w:t>
      </w:r>
      <w:r w:rsidR="003B3E27">
        <w:t xml:space="preserve"> le représentant </w:t>
      </w:r>
      <w:r w:rsidR="00DD11E0">
        <w:t>car le responsable situe en zone Européenne.</w:t>
      </w:r>
    </w:p>
    <w:p w:rsidRPr="006B426B" w:rsidR="00547A7E" w:rsidP="00DD11E0" w:rsidRDefault="00547A7E" w14:paraId="3785F2B1" w14:textId="77777777">
      <w:pPr>
        <w:pStyle w:val="NoSpacing"/>
      </w:pPr>
    </w:p>
    <w:p w:rsidR="2003C0BA" w:rsidP="6E5BC4CA" w:rsidRDefault="00903DB0" w14:paraId="45F43F59" w14:textId="0417D002">
      <w:pPr>
        <w:pStyle w:val="Heading2"/>
      </w:pPr>
      <w:bookmarkStart w:name="_Toc151456115" w:id="28"/>
      <w:r>
        <w:t>La liste des</w:t>
      </w:r>
      <w:r w:rsidR="1624E41D">
        <w:t xml:space="preserve"> traitements :</w:t>
      </w:r>
      <w:bookmarkEnd w:id="28"/>
    </w:p>
    <w:p w:rsidR="6E5BC4CA" w:rsidP="00D35385" w:rsidRDefault="00980E9D" w14:paraId="106CC3EE" w14:textId="5518D1A6">
      <w:pPr>
        <w:pStyle w:val="NoSpacing"/>
      </w:pPr>
      <w:r>
        <w:t xml:space="preserve">Pour les traitements, nous avons </w:t>
      </w:r>
      <w:r w:rsidR="00403571">
        <w:t>conclu 1</w:t>
      </w:r>
      <w:r w:rsidR="00B64C7A">
        <w:t>7</w:t>
      </w:r>
      <w:r w:rsidR="00403571">
        <w:t xml:space="preserve"> traitements différents :</w:t>
      </w:r>
    </w:p>
    <w:p w:rsidR="00D35385" w:rsidP="00D35385" w:rsidRDefault="00D35385" w14:paraId="4BC70801" w14:textId="77777777">
      <w:pPr>
        <w:pStyle w:val="NoSpacing"/>
      </w:pPr>
    </w:p>
    <w:p w:rsidRPr="00B35EB5" w:rsidR="00B35EB5" w:rsidP="00B35EB5" w:rsidRDefault="00B35EB5" w14:paraId="51E7B582" w14:textId="77777777">
      <w:pPr>
        <w:pStyle w:val="ListParagraph"/>
        <w:numPr>
          <w:ilvl w:val="0"/>
          <w:numId w:val="31"/>
        </w:numPr>
        <w:spacing w:after="0" w:line="240" w:lineRule="auto"/>
        <w:rPr>
          <w:rFonts w:ascii="Times New Roman" w:hAnsi="Times New Roman" w:eastAsia="Times New Roman" w:cs="Times New Roman"/>
          <w:sz w:val="24"/>
          <w:szCs w:val="24"/>
          <w:lang w:eastAsia="fr-FR"/>
        </w:rPr>
      </w:pPr>
      <w:r w:rsidRPr="00B35EB5">
        <w:rPr>
          <w:rFonts w:ascii="Times New Roman" w:hAnsi="Times New Roman" w:eastAsia="Times New Roman" w:cs="Times New Roman"/>
          <w:sz w:val="24"/>
          <w:szCs w:val="24"/>
          <w:lang w:eastAsia="fr-FR"/>
        </w:rPr>
        <w:t>Gestion de la base de données clients</w:t>
      </w:r>
    </w:p>
    <w:p w:rsidR="001278CD" w:rsidP="00403571" w:rsidRDefault="001278CD" w14:paraId="3792511D" w14:textId="1DF47904">
      <w:pPr>
        <w:pStyle w:val="NoSpacing"/>
        <w:numPr>
          <w:ilvl w:val="0"/>
          <w:numId w:val="31"/>
        </w:numPr>
      </w:pPr>
      <w:r>
        <w:t>Gestion des données de bénévolat</w:t>
      </w:r>
    </w:p>
    <w:p w:rsidR="001278CD" w:rsidP="00403571" w:rsidRDefault="001278CD" w14:paraId="346F3849" w14:textId="517BBB04">
      <w:pPr>
        <w:pStyle w:val="NoSpacing"/>
        <w:numPr>
          <w:ilvl w:val="0"/>
          <w:numId w:val="31"/>
        </w:numPr>
      </w:pPr>
      <w:r>
        <w:t>Gestion des actions</w:t>
      </w:r>
    </w:p>
    <w:p w:rsidR="001278CD" w:rsidP="00403571" w:rsidRDefault="001278CD" w14:paraId="49D0DFEC" w14:textId="722C7642">
      <w:pPr>
        <w:pStyle w:val="NoSpacing"/>
        <w:numPr>
          <w:ilvl w:val="0"/>
          <w:numId w:val="31"/>
        </w:numPr>
      </w:pPr>
      <w:r>
        <w:t>Gestion des publications</w:t>
      </w:r>
    </w:p>
    <w:p w:rsidR="001278CD" w:rsidP="00403571" w:rsidRDefault="001278CD" w14:paraId="5882C4A2" w14:textId="6D0D5123">
      <w:pPr>
        <w:pStyle w:val="NoSpacing"/>
        <w:numPr>
          <w:ilvl w:val="0"/>
          <w:numId w:val="31"/>
        </w:numPr>
      </w:pPr>
      <w:r>
        <w:t>Gestion des dons</w:t>
      </w:r>
    </w:p>
    <w:p w:rsidR="001278CD" w:rsidP="00403571" w:rsidRDefault="001278CD" w14:paraId="043E620F" w14:textId="08D76E18">
      <w:pPr>
        <w:pStyle w:val="NoSpacing"/>
        <w:numPr>
          <w:ilvl w:val="0"/>
          <w:numId w:val="31"/>
        </w:numPr>
      </w:pPr>
      <w:r>
        <w:t>Gestion des avis</w:t>
      </w:r>
    </w:p>
    <w:p w:rsidR="00B049EB" w:rsidP="00403571" w:rsidRDefault="00B049EB" w14:paraId="4C6459A3" w14:textId="0CFB2ED0">
      <w:pPr>
        <w:pStyle w:val="NoSpacing"/>
        <w:numPr>
          <w:ilvl w:val="0"/>
          <w:numId w:val="31"/>
        </w:numPr>
      </w:pPr>
      <w:r>
        <w:t>Gestion des suivis des candidatures</w:t>
      </w:r>
    </w:p>
    <w:p w:rsidR="00272793" w:rsidP="00403571" w:rsidRDefault="00F65692" w14:paraId="2BB71E53" w14:textId="36E52F28">
      <w:pPr>
        <w:pStyle w:val="NoSpacing"/>
        <w:numPr>
          <w:ilvl w:val="0"/>
          <w:numId w:val="31"/>
        </w:numPr>
      </w:pPr>
      <w:r>
        <w:t xml:space="preserve">Gestion des données de la localisation </w:t>
      </w:r>
    </w:p>
    <w:p w:rsidR="00F65692" w:rsidP="00403571" w:rsidRDefault="00F65692" w14:paraId="1AB6F80D" w14:textId="1F36D43F">
      <w:pPr>
        <w:pStyle w:val="NoSpacing"/>
        <w:numPr>
          <w:ilvl w:val="0"/>
          <w:numId w:val="31"/>
        </w:numPr>
      </w:pPr>
      <w:r>
        <w:t>Gestion des signalements</w:t>
      </w:r>
    </w:p>
    <w:p w:rsidR="00195F61" w:rsidP="00403571" w:rsidRDefault="00195F61" w14:paraId="5A5002DB" w14:textId="03B02B2F">
      <w:pPr>
        <w:pStyle w:val="NoSpacing"/>
        <w:numPr>
          <w:ilvl w:val="0"/>
          <w:numId w:val="31"/>
        </w:numPr>
      </w:pPr>
      <w:r>
        <w:t>Gestion des notifications</w:t>
      </w:r>
    </w:p>
    <w:p w:rsidR="00195F61" w:rsidP="00403571" w:rsidRDefault="00195F61" w14:paraId="66C13C5A" w14:textId="0FB95085">
      <w:pPr>
        <w:pStyle w:val="NoSpacing"/>
        <w:numPr>
          <w:ilvl w:val="0"/>
          <w:numId w:val="31"/>
        </w:numPr>
      </w:pPr>
      <w:r>
        <w:t>Gestion des rapports</w:t>
      </w:r>
    </w:p>
    <w:p w:rsidR="00195F61" w:rsidP="00403571" w:rsidRDefault="00195F61" w14:paraId="27D75AC5" w14:textId="79DAB8DE">
      <w:pPr>
        <w:pStyle w:val="NoSpacing"/>
        <w:numPr>
          <w:ilvl w:val="0"/>
          <w:numId w:val="31"/>
        </w:numPr>
      </w:pPr>
      <w:r>
        <w:t>Gestion des associations</w:t>
      </w:r>
    </w:p>
    <w:p w:rsidR="00195F61" w:rsidP="00403571" w:rsidRDefault="00195F61" w14:paraId="1804E003" w14:textId="328FABBD">
      <w:pPr>
        <w:pStyle w:val="NoSpacing"/>
        <w:numPr>
          <w:ilvl w:val="0"/>
          <w:numId w:val="31"/>
        </w:numPr>
      </w:pPr>
      <w:r>
        <w:t>Support technique</w:t>
      </w:r>
    </w:p>
    <w:p w:rsidR="00195F61" w:rsidP="00403571" w:rsidRDefault="00195F61" w14:paraId="6E1985A3" w14:textId="7D5C5DC4">
      <w:pPr>
        <w:pStyle w:val="NoSpacing"/>
        <w:numPr>
          <w:ilvl w:val="0"/>
          <w:numId w:val="31"/>
        </w:numPr>
      </w:pPr>
      <w:r>
        <w:t>Gestion des données contact</w:t>
      </w:r>
    </w:p>
    <w:p w:rsidR="00195F61" w:rsidP="00403571" w:rsidRDefault="00B6449A" w14:paraId="45FC81C4" w14:textId="4AE90E68">
      <w:pPr>
        <w:pStyle w:val="NoSpacing"/>
        <w:numPr>
          <w:ilvl w:val="0"/>
          <w:numId w:val="31"/>
        </w:numPr>
      </w:pPr>
      <w:r>
        <w:t>Gestion des filtrages</w:t>
      </w:r>
    </w:p>
    <w:p w:rsidR="00875E2E" w:rsidP="001A3AEB" w:rsidRDefault="00875E2E" w14:paraId="3974A222" w14:textId="502478AF">
      <w:pPr>
        <w:pStyle w:val="ListParagraph"/>
        <w:numPr>
          <w:ilvl w:val="0"/>
          <w:numId w:val="31"/>
        </w:numPr>
        <w:spacing w:after="0" w:line="240" w:lineRule="auto"/>
        <w:rPr>
          <w:rFonts w:ascii="Times New Roman" w:hAnsi="Times New Roman" w:eastAsia="Times New Roman" w:cs="Times New Roman"/>
          <w:sz w:val="24"/>
          <w:szCs w:val="24"/>
          <w:lang w:eastAsia="fr-FR"/>
        </w:rPr>
      </w:pPr>
      <w:r w:rsidRPr="00875E2E">
        <w:rPr>
          <w:rFonts w:ascii="Times New Roman" w:hAnsi="Times New Roman" w:eastAsia="Times New Roman" w:cs="Times New Roman"/>
          <w:sz w:val="24"/>
          <w:szCs w:val="24"/>
          <w:lang w:eastAsia="fr-FR"/>
        </w:rPr>
        <w:t>Enquête de satisfaction des bénévoles</w:t>
      </w:r>
    </w:p>
    <w:p w:rsidRPr="001A3AEB" w:rsidR="00B64C7A" w:rsidP="001A3AEB" w:rsidRDefault="00B64C7A" w14:paraId="2236AC3D" w14:textId="3BB3AC8D">
      <w:pPr>
        <w:pStyle w:val="ListParagraph"/>
        <w:numPr>
          <w:ilvl w:val="0"/>
          <w:numId w:val="31"/>
        </w:numPr>
        <w:spacing w:after="0" w:line="240" w:lineRule="auto"/>
        <w:rPr>
          <w:rFonts w:ascii="Times New Roman" w:hAnsi="Times New Roman" w:eastAsia="Times New Roman" w:cs="Times New Roman"/>
          <w:sz w:val="24"/>
          <w:szCs w:val="24"/>
          <w:lang w:eastAsia="fr-FR"/>
        </w:rPr>
      </w:pPr>
      <w:r>
        <w:rPr>
          <w:rFonts w:ascii="Times New Roman" w:hAnsi="Times New Roman" w:eastAsia="Times New Roman" w:cs="Times New Roman"/>
          <w:sz w:val="24"/>
          <w:szCs w:val="24"/>
          <w:lang w:eastAsia="fr-FR"/>
        </w:rPr>
        <w:t xml:space="preserve">Gestion des </w:t>
      </w:r>
      <w:r w:rsidR="00186A16">
        <w:rPr>
          <w:rFonts w:ascii="Times New Roman" w:hAnsi="Times New Roman" w:eastAsia="Times New Roman" w:cs="Times New Roman"/>
          <w:sz w:val="24"/>
          <w:szCs w:val="24"/>
          <w:lang w:eastAsia="fr-FR"/>
        </w:rPr>
        <w:t>N</w:t>
      </w:r>
      <w:r>
        <w:rPr>
          <w:rFonts w:ascii="Times New Roman" w:hAnsi="Times New Roman" w:eastAsia="Times New Roman" w:cs="Times New Roman"/>
          <w:sz w:val="24"/>
          <w:szCs w:val="24"/>
          <w:lang w:eastAsia="fr-FR"/>
        </w:rPr>
        <w:t>ew</w:t>
      </w:r>
      <w:r w:rsidR="00205E0D">
        <w:rPr>
          <w:rFonts w:ascii="Times New Roman" w:hAnsi="Times New Roman" w:eastAsia="Times New Roman" w:cs="Times New Roman"/>
          <w:sz w:val="24"/>
          <w:szCs w:val="24"/>
          <w:lang w:eastAsia="fr-FR"/>
        </w:rPr>
        <w:t>s</w:t>
      </w:r>
      <w:r>
        <w:rPr>
          <w:rFonts w:ascii="Times New Roman" w:hAnsi="Times New Roman" w:eastAsia="Times New Roman" w:cs="Times New Roman"/>
          <w:sz w:val="24"/>
          <w:szCs w:val="24"/>
          <w:lang w:eastAsia="fr-FR"/>
        </w:rPr>
        <w:t>letter</w:t>
      </w:r>
    </w:p>
    <w:p w:rsidR="00AD3D1A" w:rsidP="00AD3D1A" w:rsidRDefault="00AD3D1A" w14:paraId="5E700692" w14:textId="77777777">
      <w:pPr>
        <w:pStyle w:val="NoSpacing"/>
      </w:pPr>
    </w:p>
    <w:p w:rsidR="00AD3D1A" w:rsidP="00AD3D1A" w:rsidRDefault="00AD3D1A" w14:paraId="74F43EB4" w14:textId="10E73238">
      <w:pPr>
        <w:pStyle w:val="NoSpacing"/>
      </w:pPr>
      <w:r>
        <w:t>Ces différents traitements ne collectent</w:t>
      </w:r>
      <w:r w:rsidR="00BC506C">
        <w:t xml:space="preserve"> et ne nécessitent pas de données sensibles.</w:t>
      </w:r>
    </w:p>
    <w:p w:rsidR="00AD3D1A" w:rsidP="00AD3D1A" w:rsidRDefault="00AD3D1A" w14:paraId="1DC469DE" w14:textId="77777777">
      <w:pPr>
        <w:pStyle w:val="NoSpacing"/>
      </w:pPr>
    </w:p>
    <w:p w:rsidR="00B117E4" w:rsidP="002A0BDA" w:rsidRDefault="1624E41D" w14:paraId="7BCF9591" w14:textId="7FFD9B57">
      <w:pPr>
        <w:pStyle w:val="Heading2"/>
        <w:ind w:left="0"/>
      </w:pPr>
      <w:bookmarkStart w:name="_Toc151456116" w:id="29"/>
      <w:r>
        <w:t>Les détails de traitements :</w:t>
      </w:r>
      <w:bookmarkEnd w:id="29"/>
    </w:p>
    <w:p w:rsidR="00B117E4" w:rsidP="002D3DCB" w:rsidRDefault="002D3DCB" w14:paraId="093E535C" w14:textId="2B1B96A3">
      <w:pPr>
        <w:pStyle w:val="Heading3"/>
      </w:pPr>
      <w:bookmarkStart w:name="_Toc151456117" w:id="30"/>
      <w:r>
        <w:t>La description du traitement avec les acteurs</w:t>
      </w:r>
      <w:bookmarkEnd w:id="30"/>
      <w:r>
        <w:tab/>
      </w:r>
      <w:r w:rsidR="00B117E4">
        <w:tab/>
      </w:r>
    </w:p>
    <w:p w:rsidR="002D3DCB" w:rsidP="00B117E4" w:rsidRDefault="002D3DCB" w14:paraId="0B18CFC4" w14:textId="77777777">
      <w:pPr>
        <w:pStyle w:val="NoSpacing"/>
        <w:ind w:left="0"/>
      </w:pPr>
    </w:p>
    <w:p w:rsidR="00B117E4" w:rsidP="00B117E4" w:rsidRDefault="00B117E4" w14:paraId="417ECBD0" w14:textId="62434E0F">
      <w:pPr>
        <w:pStyle w:val="NoSpacing"/>
        <w:ind w:left="708"/>
      </w:pPr>
      <w:r>
        <w:t>Au sein de notre engagement résolu envers le RGPD, nous avons choisi de détailler la gestion de la base de données clients. Cette partie spécifique revêt une importance particulière en raison de ses nombreuses finalités, des diverses catégories de données personnelles impliquées, ainsi que des mesures de sécurité rigoureuses mises en place pour garantir la conformité à la législation en vigueur.</w:t>
      </w:r>
    </w:p>
    <w:p w:rsidR="002D3DCB" w:rsidP="00B117E4" w:rsidRDefault="002D3DCB" w14:paraId="1DC75B93" w14:textId="77777777">
      <w:pPr>
        <w:pStyle w:val="NoSpacing"/>
        <w:ind w:left="708"/>
      </w:pPr>
    </w:p>
    <w:p w:rsidR="002D3DCB" w:rsidP="002D3DCB" w:rsidRDefault="002D3DCB" w14:paraId="157EF2FF" w14:textId="5091B01D">
      <w:pPr>
        <w:pStyle w:val="Heading3"/>
      </w:pPr>
      <w:bookmarkStart w:name="_Toc151456118" w:id="31"/>
      <w:r>
        <w:t>Les finalités du traitement</w:t>
      </w:r>
      <w:bookmarkEnd w:id="31"/>
    </w:p>
    <w:p w:rsidRPr="002D3DCB" w:rsidR="002D3DCB" w:rsidP="002D3DCB" w:rsidRDefault="002D3DCB" w14:paraId="33DE5FFB" w14:textId="77777777"/>
    <w:p w:rsidR="00B71850" w:rsidP="00B71850" w:rsidRDefault="00B71850" w14:paraId="79B9F55A" w14:textId="51FF03F6">
      <w:pPr>
        <w:pStyle w:val="NoSpacing"/>
        <w:ind w:left="708"/>
      </w:pPr>
      <w:r w:rsidRPr="00B71850">
        <w:rPr>
          <w:b/>
          <w:bCs/>
        </w:rPr>
        <w:t>Sécurité des Données</w:t>
      </w:r>
      <w:r>
        <w:t xml:space="preserve"> :</w:t>
      </w:r>
    </w:p>
    <w:p w:rsidR="00B71850" w:rsidP="00B71850" w:rsidRDefault="00B71850" w14:paraId="6E066997" w14:textId="77777777">
      <w:pPr>
        <w:pStyle w:val="NoSpacing"/>
        <w:numPr>
          <w:ilvl w:val="0"/>
          <w:numId w:val="40"/>
        </w:numPr>
      </w:pPr>
      <w:r>
        <w:t>Garantir la confidentialité et l'intégrité des informations sensibles des bénévoles.</w:t>
      </w:r>
    </w:p>
    <w:p w:rsidR="00B71850" w:rsidP="00B71850" w:rsidRDefault="00B71850" w14:paraId="070DB547" w14:textId="77777777">
      <w:pPr>
        <w:pStyle w:val="NoSpacing"/>
        <w:numPr>
          <w:ilvl w:val="0"/>
          <w:numId w:val="40"/>
        </w:numPr>
      </w:pPr>
      <w:r>
        <w:t>Implémenter des mesures de sécurité avancées, y compris le chiffrement des données pour prévenir tout accès non autorisé.</w:t>
      </w:r>
    </w:p>
    <w:p w:rsidR="00B71850" w:rsidP="00B71850" w:rsidRDefault="00B71850" w14:paraId="1D755A04" w14:textId="1D2E29E6">
      <w:pPr>
        <w:pStyle w:val="NoSpacing"/>
        <w:ind w:left="708"/>
      </w:pPr>
      <w:r w:rsidRPr="00B71850">
        <w:rPr>
          <w:b/>
          <w:bCs/>
        </w:rPr>
        <w:t>Suivi des Contributions :</w:t>
      </w:r>
    </w:p>
    <w:p w:rsidR="00B71850" w:rsidP="00B71850" w:rsidRDefault="00B71850" w14:paraId="3A0B0E5D" w14:textId="77777777">
      <w:pPr>
        <w:pStyle w:val="NoSpacing"/>
        <w:numPr>
          <w:ilvl w:val="0"/>
          <w:numId w:val="41"/>
        </w:numPr>
      </w:pPr>
      <w:r>
        <w:t>Permettre le suivi précis et transparent des actions bénévoles entreprises par chaque volontaire.</w:t>
      </w:r>
    </w:p>
    <w:p w:rsidR="00B71850" w:rsidP="00B71850" w:rsidRDefault="00B71850" w14:paraId="5532E77E" w14:textId="6404D1E7">
      <w:pPr>
        <w:pStyle w:val="NoSpacing"/>
        <w:numPr>
          <w:ilvl w:val="0"/>
          <w:numId w:val="41"/>
        </w:numPr>
      </w:pPr>
      <w:r>
        <w:t>Faciliter l'évaluation de l'impact positif de leurs contributions sur la communauté.</w:t>
      </w:r>
    </w:p>
    <w:p w:rsidR="00B71850" w:rsidP="00B71850" w:rsidRDefault="00B71850" w14:paraId="7D20B004" w14:textId="56F09E31">
      <w:pPr>
        <w:pStyle w:val="NoSpacing"/>
        <w:ind w:left="708"/>
      </w:pPr>
      <w:r w:rsidRPr="00B71850">
        <w:rPr>
          <w:b/>
          <w:bCs/>
        </w:rPr>
        <w:t>Collecte des Dons :</w:t>
      </w:r>
    </w:p>
    <w:p w:rsidR="00B71850" w:rsidP="00B71850" w:rsidRDefault="00B71850" w14:paraId="6A0D7F03" w14:textId="77777777">
      <w:pPr>
        <w:pStyle w:val="NoSpacing"/>
        <w:numPr>
          <w:ilvl w:val="0"/>
          <w:numId w:val="42"/>
        </w:numPr>
      </w:pPr>
      <w:r>
        <w:t>Faciliter la collecte de dons auprès des bénévoles et des parties prenantes intéressées.</w:t>
      </w:r>
    </w:p>
    <w:p w:rsidR="00B71850" w:rsidP="00B71850" w:rsidRDefault="00B71850" w14:paraId="22CE9625" w14:textId="77777777">
      <w:pPr>
        <w:pStyle w:val="NoSpacing"/>
        <w:numPr>
          <w:ilvl w:val="0"/>
          <w:numId w:val="42"/>
        </w:numPr>
      </w:pPr>
      <w:r>
        <w:t>Assurer une gestion transparente et efficace des dons recueillis pour soutenir les initiatives bénévoles.</w:t>
      </w:r>
    </w:p>
    <w:p w:rsidRPr="00B71850" w:rsidR="00B71850" w:rsidP="00B71850" w:rsidRDefault="00B71850" w14:paraId="6A62CD2D" w14:textId="77777777">
      <w:pPr>
        <w:pStyle w:val="NoSpacing"/>
        <w:ind w:left="0" w:firstLine="708"/>
        <w:rPr>
          <w:b/>
          <w:bCs/>
        </w:rPr>
      </w:pPr>
      <w:r w:rsidRPr="00B71850">
        <w:rPr>
          <w:b/>
          <w:bCs/>
        </w:rPr>
        <w:t>Publication d'Actions et d'Événements :</w:t>
      </w:r>
    </w:p>
    <w:p w:rsidR="00B71850" w:rsidP="00B71850" w:rsidRDefault="00B71850" w14:paraId="46D922A9" w14:textId="77777777">
      <w:pPr>
        <w:pStyle w:val="NoSpacing"/>
        <w:numPr>
          <w:ilvl w:val="0"/>
          <w:numId w:val="43"/>
        </w:numPr>
      </w:pPr>
      <w:r>
        <w:t>Permettre aux bénévoles de partager leurs actions et événements avec la communauté.</w:t>
      </w:r>
    </w:p>
    <w:p w:rsidR="00B71850" w:rsidP="00B71850" w:rsidRDefault="00B71850" w14:paraId="13138058" w14:textId="77777777">
      <w:pPr>
        <w:pStyle w:val="NoSpacing"/>
        <w:numPr>
          <w:ilvl w:val="0"/>
          <w:numId w:val="43"/>
        </w:numPr>
      </w:pPr>
      <w:r>
        <w:t>Favoriser la visibilité des initiatives bénévoles, inspirant ainsi d'autres membres à s'engager.</w:t>
      </w:r>
    </w:p>
    <w:p w:rsidR="00A94AEB" w:rsidP="00D64350" w:rsidRDefault="00A94AEB" w14:paraId="6A13DAB7" w14:textId="77777777">
      <w:pPr>
        <w:pStyle w:val="NoSpacing"/>
        <w:ind w:left="1428"/>
      </w:pPr>
    </w:p>
    <w:p w:rsidR="00A94AEB" w:rsidP="00A94AEB" w:rsidRDefault="00A94AEB" w14:paraId="57DD7810" w14:textId="6C00C67F">
      <w:pPr>
        <w:pStyle w:val="NoSpacing"/>
        <w:ind w:left="708"/>
      </w:pPr>
      <w:r>
        <w:t>En ce qui concerne les données d'identification du bénévole (nom, prénom, e-mail, numéro de téléphone, adresse postale, date de naissance), elles servent comme base essentielle pour atteindre ces sous-finalités. Ces informations permettent une gestion sécurisée des comptes des bénévoles, facilitent le suivi des contributions, contribuent à la collecte de dons de manière transparente, et favorisent la publication d'actions et d'événements au sein de la plateforme Helphub.</w:t>
      </w:r>
    </w:p>
    <w:p w:rsidR="002D3DCB" w:rsidP="00B71850" w:rsidRDefault="002D3DCB" w14:paraId="1EA3B3DA" w14:textId="77777777">
      <w:pPr>
        <w:pStyle w:val="NoSpacing"/>
        <w:ind w:left="1428"/>
      </w:pPr>
    </w:p>
    <w:p w:rsidR="002D3DCB" w:rsidP="002D3DCB" w:rsidRDefault="002D3DCB" w14:paraId="742EFBB8" w14:textId="6B2CFE66">
      <w:pPr>
        <w:pStyle w:val="Heading3"/>
      </w:pPr>
      <w:bookmarkStart w:name="_Toc151456119" w:id="32"/>
      <w:r>
        <w:t>Les catégories de données personnelles concernées</w:t>
      </w:r>
      <w:bookmarkEnd w:id="32"/>
    </w:p>
    <w:p w:rsidR="007E6B1A" w:rsidP="00A94AEB" w:rsidRDefault="007E6B1A" w14:paraId="6A2C3176" w14:textId="77777777">
      <w:pPr>
        <w:ind w:left="0"/>
      </w:pPr>
    </w:p>
    <w:p w:rsidR="007133FB" w:rsidP="007133FB" w:rsidRDefault="007133FB" w14:paraId="0A7986BC" w14:textId="77777777">
      <w:pPr>
        <w:pStyle w:val="NoSpacing"/>
        <w:ind w:left="708"/>
      </w:pPr>
      <w:r>
        <w:t>Dans le cadre de la gestion des données sur Helphub, nous collectons trois catégories distinctes d'informations pour assurer une expérience fluide et sécurisée pour nos utilisateurs bénévoles :</w:t>
      </w:r>
    </w:p>
    <w:p w:rsidR="007133FB" w:rsidP="007133FB" w:rsidRDefault="007133FB" w14:paraId="73328095" w14:textId="77777777">
      <w:pPr>
        <w:pStyle w:val="NoSpacing"/>
      </w:pPr>
    </w:p>
    <w:p w:rsidR="007133FB" w:rsidP="007133FB" w:rsidRDefault="007133FB" w14:paraId="6F823EBA" w14:textId="1125D758">
      <w:pPr>
        <w:pStyle w:val="NoSpacing"/>
        <w:numPr>
          <w:ilvl w:val="0"/>
          <w:numId w:val="44"/>
        </w:numPr>
      </w:pPr>
      <w:r w:rsidRPr="007133FB">
        <w:rPr>
          <w:b/>
          <w:bCs/>
        </w:rPr>
        <w:t xml:space="preserve">Données d’Identification, d’Identité </w:t>
      </w:r>
      <w:r w:rsidRPr="2E95F388">
        <w:rPr>
          <w:b/>
          <w:bCs/>
        </w:rPr>
        <w:t>:</w:t>
      </w:r>
    </w:p>
    <w:p w:rsidR="007133FB" w:rsidP="007133FB" w:rsidRDefault="007133FB" w14:paraId="72AD4C98" w14:textId="77777777">
      <w:pPr>
        <w:pStyle w:val="NoSpacing"/>
        <w:ind w:firstLine="708"/>
      </w:pPr>
      <w:r w:rsidRPr="007133FB">
        <w:rPr>
          <w:b/>
          <w:bCs/>
        </w:rPr>
        <w:t>Exemples</w:t>
      </w:r>
      <w:r>
        <w:t xml:space="preserve"> : Nom, prénom, adresse e-mail, numéro de téléphone.</w:t>
      </w:r>
    </w:p>
    <w:p w:rsidR="007133FB" w:rsidP="007133FB" w:rsidRDefault="007133FB" w14:paraId="7D605A20" w14:textId="77777777">
      <w:pPr>
        <w:pStyle w:val="NoSpacing"/>
        <w:ind w:firstLine="708"/>
      </w:pPr>
      <w:r w:rsidRPr="007133FB">
        <w:rPr>
          <w:b/>
          <w:bCs/>
        </w:rPr>
        <w:t xml:space="preserve">Durée de Conservation </w:t>
      </w:r>
      <w:r>
        <w:t>: 6 ans à compter de la dernière activité.</w:t>
      </w:r>
    </w:p>
    <w:p w:rsidR="007133FB" w:rsidP="007133FB" w:rsidRDefault="007133FB" w14:paraId="4F64EE2C" w14:textId="5AB51F99">
      <w:pPr>
        <w:pStyle w:val="NoSpacing"/>
        <w:numPr>
          <w:ilvl w:val="0"/>
          <w:numId w:val="44"/>
        </w:numPr>
      </w:pPr>
      <w:r w:rsidRPr="007133FB">
        <w:rPr>
          <w:b/>
          <w:bCs/>
        </w:rPr>
        <w:t>Données de Localisation :</w:t>
      </w:r>
    </w:p>
    <w:p w:rsidR="007133FB" w:rsidP="007133FB" w:rsidRDefault="007133FB" w14:paraId="6E11FD66" w14:textId="77777777">
      <w:pPr>
        <w:pStyle w:val="NoSpacing"/>
        <w:ind w:firstLine="708"/>
      </w:pPr>
      <w:r w:rsidRPr="007133FB">
        <w:rPr>
          <w:b/>
          <w:bCs/>
        </w:rPr>
        <w:t>Exemples</w:t>
      </w:r>
      <w:r>
        <w:t xml:space="preserve"> : Adresse du client.</w:t>
      </w:r>
    </w:p>
    <w:p w:rsidR="007133FB" w:rsidP="007133FB" w:rsidRDefault="007133FB" w14:paraId="43333614" w14:textId="77777777">
      <w:pPr>
        <w:pStyle w:val="NoSpacing"/>
        <w:ind w:firstLine="708"/>
      </w:pPr>
      <w:r w:rsidRPr="007133FB">
        <w:rPr>
          <w:b/>
          <w:bCs/>
        </w:rPr>
        <w:t>Durée de Conservation</w:t>
      </w:r>
      <w:r>
        <w:t xml:space="preserve"> : 3 ans à compter de la dernière activité.</w:t>
      </w:r>
    </w:p>
    <w:p w:rsidR="007133FB" w:rsidP="007133FB" w:rsidRDefault="007133FB" w14:paraId="266C94DC" w14:textId="4D50410B">
      <w:pPr>
        <w:pStyle w:val="NoSpacing"/>
        <w:numPr>
          <w:ilvl w:val="0"/>
          <w:numId w:val="44"/>
        </w:numPr>
      </w:pPr>
      <w:r w:rsidRPr="007133FB">
        <w:rPr>
          <w:b/>
          <w:bCs/>
        </w:rPr>
        <w:t>Données de Connexion</w:t>
      </w:r>
      <w:r>
        <w:t xml:space="preserve"> :</w:t>
      </w:r>
    </w:p>
    <w:p w:rsidR="007133FB" w:rsidP="007133FB" w:rsidRDefault="007133FB" w14:paraId="2E979503" w14:textId="77777777">
      <w:pPr>
        <w:pStyle w:val="NoSpacing"/>
        <w:ind w:firstLine="708"/>
      </w:pPr>
      <w:r w:rsidRPr="007133FB">
        <w:rPr>
          <w:b/>
          <w:bCs/>
        </w:rPr>
        <w:t>Exemples :</w:t>
      </w:r>
      <w:r>
        <w:t xml:space="preserve"> Identifiant utilisateur, mot de passe.</w:t>
      </w:r>
    </w:p>
    <w:p w:rsidR="007133FB" w:rsidP="007133FB" w:rsidRDefault="007133FB" w14:paraId="083C6CCF" w14:textId="77777777">
      <w:pPr>
        <w:pStyle w:val="NoSpacing"/>
        <w:ind w:left="2124"/>
      </w:pPr>
      <w:r w:rsidRPr="007133FB">
        <w:rPr>
          <w:b/>
          <w:bCs/>
        </w:rPr>
        <w:t>Durée de Conservation</w:t>
      </w:r>
      <w:r>
        <w:t xml:space="preserve"> : 1 an à compter de la connexion ou de l'utilisation des équipements terminaux.</w:t>
      </w:r>
    </w:p>
    <w:p w:rsidR="007133FB" w:rsidP="007133FB" w:rsidRDefault="007133FB" w14:paraId="14E1CBCF" w14:textId="77777777">
      <w:pPr>
        <w:pStyle w:val="NoSpacing"/>
      </w:pPr>
    </w:p>
    <w:p w:rsidR="007133FB" w:rsidP="007133FB" w:rsidRDefault="007133FB" w14:paraId="1126F713" w14:textId="77777777">
      <w:pPr>
        <w:pStyle w:val="NoSpacing"/>
        <w:ind w:left="708"/>
      </w:pPr>
      <w:r>
        <w:t>En ce qui concerne la durée de conservation spécifique pour certaines informations financières et personnelles, nous appliquons les politiques suivantes :</w:t>
      </w:r>
    </w:p>
    <w:p w:rsidR="007133FB" w:rsidP="007133FB" w:rsidRDefault="007133FB" w14:paraId="1EE15E62" w14:textId="77777777">
      <w:pPr>
        <w:pStyle w:val="NoSpacing"/>
      </w:pPr>
    </w:p>
    <w:p w:rsidRPr="0097404D" w:rsidR="007133FB" w:rsidP="002A0BDA" w:rsidRDefault="007133FB" w14:paraId="4B383178" w14:textId="23A38EFD">
      <w:pPr>
        <w:pStyle w:val="NoSpacing"/>
        <w:numPr>
          <w:ilvl w:val="0"/>
          <w:numId w:val="44"/>
        </w:numPr>
        <w:rPr>
          <w:b/>
          <w:bCs/>
        </w:rPr>
      </w:pPr>
      <w:r w:rsidRPr="0097404D">
        <w:rPr>
          <w:b/>
          <w:bCs/>
        </w:rPr>
        <w:t>Informations d'Ordre Économique et Financier (RIB, prélèvement bancaire, Paypal) :</w:t>
      </w:r>
    </w:p>
    <w:p w:rsidR="007133FB" w:rsidP="002E7D44" w:rsidRDefault="007133FB" w14:paraId="45CE96BE" w14:textId="77777777">
      <w:pPr>
        <w:pStyle w:val="NoSpacing"/>
        <w:ind w:left="2124"/>
      </w:pPr>
      <w:r w:rsidRPr="0097404D">
        <w:rPr>
          <w:b/>
          <w:bCs/>
        </w:rPr>
        <w:t xml:space="preserve">Durée de Conservation </w:t>
      </w:r>
      <w:r>
        <w:t>: 13 mois, suivant la date de débit, ou 15 mois en cas de cartes de paiement à débit différé.</w:t>
      </w:r>
    </w:p>
    <w:p w:rsidR="007133FB" w:rsidP="002A0BDA" w:rsidRDefault="007133FB" w14:paraId="5BE68215" w14:textId="487573A4">
      <w:pPr>
        <w:pStyle w:val="NoSpacing"/>
        <w:numPr>
          <w:ilvl w:val="0"/>
          <w:numId w:val="44"/>
        </w:numPr>
      </w:pPr>
      <w:r w:rsidRPr="0097404D">
        <w:rPr>
          <w:b/>
          <w:bCs/>
        </w:rPr>
        <w:t>État Civil, Identité, Données d'Identification, Images :</w:t>
      </w:r>
    </w:p>
    <w:p w:rsidR="007133FB" w:rsidP="002E7D44" w:rsidRDefault="007133FB" w14:paraId="35194023" w14:textId="77777777">
      <w:pPr>
        <w:pStyle w:val="NoSpacing"/>
        <w:ind w:left="2124"/>
      </w:pPr>
      <w:r w:rsidRPr="0097404D">
        <w:rPr>
          <w:b/>
          <w:bCs/>
        </w:rPr>
        <w:t>Exemples :</w:t>
      </w:r>
      <w:r>
        <w:t xml:space="preserve"> État civil, identité (nom, prénom), adresse e-mail, numéro de téléphone fixe/mobile.</w:t>
      </w:r>
    </w:p>
    <w:p w:rsidR="007133FB" w:rsidP="002E7D44" w:rsidRDefault="007133FB" w14:paraId="24BE56C2" w14:textId="77777777">
      <w:pPr>
        <w:pStyle w:val="NoSpacing"/>
        <w:ind w:firstLine="708"/>
      </w:pPr>
      <w:r w:rsidRPr="0097404D">
        <w:rPr>
          <w:b/>
          <w:bCs/>
        </w:rPr>
        <w:t>Durée de Conservation</w:t>
      </w:r>
      <w:r>
        <w:t xml:space="preserve"> : 6 ans à compter de la dernière activité.</w:t>
      </w:r>
    </w:p>
    <w:p w:rsidR="0097404D" w:rsidP="0097404D" w:rsidRDefault="0097404D" w14:paraId="14E64616" w14:textId="77777777">
      <w:pPr>
        <w:pStyle w:val="NoSpacing"/>
        <w:ind w:firstLine="360"/>
      </w:pPr>
    </w:p>
    <w:p w:rsidR="000934B4" w:rsidP="0097404D" w:rsidRDefault="007133FB" w14:paraId="53D45E0C" w14:textId="528E50BB">
      <w:pPr>
        <w:pStyle w:val="NoSpacing"/>
        <w:ind w:left="360"/>
      </w:pPr>
      <w:r>
        <w:t>Ces périodes de conservation sont définies conformément aux exigences légales et dans le but de garantir la confidentialité des données tout en respectant la vie privée de nos utilisateurs sur Helphub.</w:t>
      </w:r>
    </w:p>
    <w:p w:rsidR="002D3DCB" w:rsidP="0097404D" w:rsidRDefault="002D3DCB" w14:paraId="4ABB8CF2" w14:textId="77777777">
      <w:pPr>
        <w:pStyle w:val="NoSpacing"/>
        <w:ind w:left="360"/>
      </w:pPr>
    </w:p>
    <w:p w:rsidR="00A94AEB" w:rsidP="00A94AEB" w:rsidRDefault="00A94AEB" w14:paraId="606526EB" w14:textId="3CC8B5B3">
      <w:pPr>
        <w:pStyle w:val="Heading3"/>
      </w:pPr>
      <w:bookmarkStart w:name="_Toc151456120" w:id="33"/>
      <w:r>
        <w:t>Les catégories de personnes concernées</w:t>
      </w:r>
      <w:bookmarkEnd w:id="33"/>
    </w:p>
    <w:p w:rsidR="00A94AEB" w:rsidP="0097404D" w:rsidRDefault="00A94AEB" w14:paraId="54EE87C3" w14:textId="77777777">
      <w:pPr>
        <w:pStyle w:val="NoSpacing"/>
        <w:ind w:left="360"/>
      </w:pPr>
    </w:p>
    <w:p w:rsidR="002D3DCB" w:rsidP="002D3DCB" w:rsidRDefault="002D3DCB" w14:paraId="3419D8FB" w14:textId="77777777">
      <w:pPr>
        <w:pStyle w:val="NoSpacing"/>
        <w:ind w:left="360"/>
      </w:pPr>
      <w:r>
        <w:t>La gestion de la base de données sur Helphub concerne principalement deux groupes : les clients et le service interne. Pour les clients, cela signifie une expérience personnalisée, adaptée à leurs besoins individuels. Du côté du service interne, la gestion de la base de données permet une optimisation des opérations internes et des améliorations dans la prestation du service client.</w:t>
      </w:r>
    </w:p>
    <w:p w:rsidR="00A94AEB" w:rsidP="002D3DCB" w:rsidRDefault="00A94AEB" w14:paraId="4D6AF9ED" w14:textId="77777777">
      <w:pPr>
        <w:pStyle w:val="NoSpacing"/>
        <w:ind w:left="360"/>
      </w:pPr>
    </w:p>
    <w:p w:rsidR="00A94AEB" w:rsidP="00A94AEB" w:rsidRDefault="00A94AEB" w14:paraId="3238204F" w14:textId="44764EEC">
      <w:pPr>
        <w:pStyle w:val="Heading3"/>
      </w:pPr>
      <w:bookmarkStart w:name="_Toc151456121" w:id="34"/>
      <w:r>
        <w:t>Le destinataire de ces données</w:t>
      </w:r>
      <w:bookmarkEnd w:id="34"/>
    </w:p>
    <w:p w:rsidR="002D3DCB" w:rsidP="002D3DCB" w:rsidRDefault="002D3DCB" w14:paraId="5EA5D997" w14:textId="77777777">
      <w:pPr>
        <w:pStyle w:val="NoSpacing"/>
        <w:ind w:left="360"/>
      </w:pPr>
    </w:p>
    <w:p w:rsidR="002D3DCB" w:rsidP="002D3DCB" w:rsidRDefault="002D3DCB" w14:paraId="5FE61C06" w14:textId="1B996FD7">
      <w:pPr>
        <w:pStyle w:val="NoSpacing"/>
        <w:ind w:left="360"/>
      </w:pPr>
      <w:r>
        <w:t>En ce qui concerne les destinataires des données, le service interne joue un rôle central en assurant une gestion centralisée, sécurisée et conforme des informations, tout en maintenant un contrôle direct sur les opérations. Les sous-traitants, quant à eux, apportent une expertise spécialisée et une flexibilité opérationnelle, contribuant à l'efficacité globale du système. En collaborant, le service interne et les sous-traitants veillent à une gestion efficiente et responsable des données, soutenant ainsi le fonctionnement optimal de Helphub.</w:t>
      </w:r>
    </w:p>
    <w:p w:rsidR="00A94AEB" w:rsidP="002D3DCB" w:rsidRDefault="00A94AEB" w14:paraId="6EE54B17" w14:textId="77777777">
      <w:pPr>
        <w:pStyle w:val="NoSpacing"/>
        <w:ind w:left="360"/>
      </w:pPr>
    </w:p>
    <w:p w:rsidR="00A94AEB" w:rsidP="00A94AEB" w:rsidRDefault="00A94AEB" w14:paraId="2BC2C27F" w14:textId="0BC88E0A">
      <w:pPr>
        <w:pStyle w:val="Heading3"/>
      </w:pPr>
      <w:bookmarkStart w:name="_Toc151456122" w:id="35"/>
      <w:r>
        <w:t>Les mesures de sécurité mise en place pour protéger les informations récoltées lors du traitement</w:t>
      </w:r>
      <w:bookmarkEnd w:id="35"/>
    </w:p>
    <w:p w:rsidR="006E1FFF" w:rsidP="006E1FFF" w:rsidRDefault="006E1FFF" w14:paraId="6F97F909" w14:textId="77777777">
      <w:pPr>
        <w:pStyle w:val="NoSpacing"/>
        <w:ind w:left="360"/>
      </w:pPr>
    </w:p>
    <w:p w:rsidR="006E1FFF" w:rsidP="006E1FFF" w:rsidRDefault="006E1FFF" w14:paraId="3439D178" w14:textId="77777777">
      <w:pPr>
        <w:pStyle w:val="NoSpacing"/>
        <w:ind w:left="360"/>
      </w:pPr>
      <w:r>
        <w:t>Sur Helphub, nous assurons la protection des données par deux mesures concrètes. D'abord, toutes les données sensibles, telles que les mots de passe, les identifiants, et les adresses e-mail, sont chiffrées via l'algorithme SHA-3 dès leur envoi dans la base de données. Le stockage des mots de passe se fait avec l'algorithme bcrypt, assurant une résistance maximale aux attaques par force brute. Cette approche sécurise les données, même en cas d'accès non autorisé.</w:t>
      </w:r>
    </w:p>
    <w:p w:rsidR="006E1FFF" w:rsidP="006E1FFF" w:rsidRDefault="006E1FFF" w14:paraId="2925C488" w14:textId="77777777">
      <w:pPr>
        <w:pStyle w:val="NoSpacing"/>
        <w:ind w:left="360"/>
      </w:pPr>
    </w:p>
    <w:p w:rsidR="006E1FFF" w:rsidP="006E1FFF" w:rsidRDefault="006E1FFF" w14:paraId="28F16A60" w14:textId="77777777">
      <w:pPr>
        <w:pStyle w:val="NoSpacing"/>
        <w:ind w:left="360"/>
      </w:pPr>
      <w:r>
        <w:t>Ensuite, lors de la création de compte, nous avons instauré un système de connexion unique basé sur l'identifiant de l'utilisateur. Cela limite les risques, permet la modération des avis, et assure que chaque utilisateur n'accède qu'à ses propres données. Ce système renforce la sécurité et préserve la confidentialité des informations.</w:t>
      </w:r>
    </w:p>
    <w:p w:rsidR="006E1FFF" w:rsidP="006E1FFF" w:rsidRDefault="006E1FFF" w14:paraId="508ABDF7" w14:textId="77777777">
      <w:pPr>
        <w:pStyle w:val="NoSpacing"/>
        <w:ind w:left="360"/>
      </w:pPr>
    </w:p>
    <w:p w:rsidR="000934B4" w:rsidP="006E1FFF" w:rsidRDefault="006E1FFF" w14:paraId="6E42392F" w14:textId="75A68571">
      <w:pPr>
        <w:pStyle w:val="NoSpacing"/>
        <w:ind w:left="360"/>
      </w:pPr>
      <w:r>
        <w:t>Pour le chiffrement, nous utilisons AES pour le chiffrement symétrique, RSA pour le chiffrement asymétrique, et RSA-SSA-PSS pour les signatures, garantissant un niveau élevé de sécurité pour les données des utilisateurs sur Helphub.</w:t>
      </w:r>
    </w:p>
    <w:p w:rsidR="0097404D" w:rsidP="007133FB" w:rsidRDefault="0097404D" w14:paraId="6BC58CC4" w14:textId="77777777">
      <w:pPr>
        <w:pStyle w:val="NoSpacing"/>
      </w:pPr>
    </w:p>
    <w:p w:rsidRPr="007E6B1A" w:rsidR="007E6B1A" w:rsidP="007E6B1A" w:rsidRDefault="007E6B1A" w14:paraId="0E25BAB1" w14:textId="77777777"/>
    <w:p w:rsidRPr="00960546" w:rsidR="004E0C28" w:rsidP="002A0BDA" w:rsidRDefault="7E9C3F4F" w14:paraId="78527A1E" w14:textId="77777777">
      <w:pPr>
        <w:pStyle w:val="Heading2"/>
        <w:rPr>
          <w:rFonts w:cstheme="majorHAnsi"/>
        </w:rPr>
      </w:pPr>
      <w:bookmarkStart w:name="_Toc151456123" w:id="36"/>
      <w:r w:rsidRPr="00960546">
        <w:rPr>
          <w:rFonts w:eastAsia="Calibri" w:cstheme="majorHAnsi"/>
        </w:rPr>
        <w:t>A qui communiquer le registre ?</w:t>
      </w:r>
      <w:bookmarkEnd w:id="36"/>
    </w:p>
    <w:p w:rsidR="007A7E71" w:rsidP="00CA486A" w:rsidRDefault="004E0C28" w14:paraId="223136AB" w14:textId="77777777">
      <w:pPr>
        <w:pStyle w:val="NoSpacing"/>
      </w:pPr>
      <w:r w:rsidRPr="00CA486A">
        <w:t>P</w:t>
      </w:r>
      <w:r w:rsidRPr="00CA486A" w:rsidR="4F9E6AD5">
        <w:t>ar nature, le registre est un document interne et évolutif, qui doit avant tout aider l’organisme à piloter sa conformité.</w:t>
      </w:r>
    </w:p>
    <w:p w:rsidRPr="00CA486A" w:rsidR="4F9E6AD5" w:rsidP="00CA486A" w:rsidRDefault="4F9E6AD5" w14:paraId="2CB6F688" w14:textId="03F32724">
      <w:pPr>
        <w:pStyle w:val="NoSpacing"/>
      </w:pPr>
      <w:r w:rsidRPr="00CA486A">
        <w:t xml:space="preserve"> </w:t>
      </w:r>
    </w:p>
    <w:p w:rsidRPr="00CA486A" w:rsidR="4F9E6AD5" w:rsidP="00CA486A" w:rsidRDefault="4F9E6AD5" w14:paraId="7E98AD0B" w14:textId="2D8AE19C">
      <w:pPr>
        <w:pStyle w:val="NoSpacing"/>
      </w:pPr>
      <w:r w:rsidRPr="00CA486A">
        <w:t>Le registre doit toutefois pouvoir être communiqué à la CNIL lorsqu’elle le demande. Elle pourra en particulier l’utiliser dans le cadre de sa mission de contrôle des traitements de données.</w:t>
      </w:r>
      <w:r w:rsidRPr="00CA486A" w:rsidR="00D35385">
        <w:t xml:space="preserve"> </w:t>
      </w:r>
    </w:p>
    <w:p w:rsidRPr="00CA486A" w:rsidR="00D35385" w:rsidP="00CA486A" w:rsidRDefault="00D35385" w14:paraId="3EF2C7AD" w14:textId="77777777">
      <w:pPr>
        <w:pStyle w:val="NoSpacing"/>
      </w:pPr>
    </w:p>
    <w:p w:rsidR="003C1CED" w:rsidP="00115526" w:rsidRDefault="4F9E6AD5" w14:paraId="02126314" w14:textId="09B2E0F6">
      <w:pPr>
        <w:pStyle w:val="NoSpacing"/>
      </w:pPr>
      <w:r w:rsidRPr="00CA486A">
        <w:t xml:space="preserve">Les organismes du secteur public sont tenus de communiquer le registre à toute personne qui en fait la demande, car il s’agit d’un document administratif, communicable à tous, au sens du code des relations entre le public et l’administration. Toutefois, le registre communiqué doit être occulté de toute information dont la divulgation pourrait en particulier </w:t>
      </w:r>
      <w:r w:rsidRPr="0090397C" w:rsidR="0090397C">
        <w:t>porter atteinte aux secrets protégés par la loi, et notamment à la sécurité des systèmes d’information.</w:t>
      </w:r>
    </w:p>
    <w:p w:rsidR="774E4334" w:rsidP="00416413" w:rsidRDefault="774E4334" w14:paraId="4687EA32" w14:textId="343CFDE5">
      <w:pPr>
        <w:pStyle w:val="Heading1"/>
      </w:pPr>
      <w:bookmarkStart w:name="_Toc151456124" w:id="37"/>
      <w:r>
        <w:t>Contrat OVH</w:t>
      </w:r>
      <w:r w:rsidR="00E1293E">
        <w:t> : Mitigation</w:t>
      </w:r>
      <w:bookmarkEnd w:id="37"/>
    </w:p>
    <w:p w:rsidR="7E3BEEDE" w:rsidP="7E3BEEDE" w:rsidRDefault="7E3BEEDE" w14:paraId="349F2530" w14:textId="582D7C6E"/>
    <w:p w:rsidR="00AF2BEC" w:rsidP="00DF5261" w:rsidRDefault="00DF5261" w14:paraId="48514559" w14:textId="75359EBD">
      <w:pPr>
        <w:pStyle w:val="Heading2"/>
      </w:pPr>
      <w:bookmarkStart w:name="_Toc151456125" w:id="38"/>
      <w:r>
        <w:t xml:space="preserve">C’est quoi </w:t>
      </w:r>
      <w:r w:rsidR="00620F99">
        <w:t>les attaques DOS et DDOS</w:t>
      </w:r>
      <w:bookmarkEnd w:id="38"/>
    </w:p>
    <w:p w:rsidRPr="008848E6" w:rsidR="00445D30" w:rsidP="00445D30" w:rsidRDefault="00445D30" w14:paraId="45D350D2" w14:textId="6FB07868">
      <w:pPr>
        <w:pStyle w:val="NoSpacing"/>
        <w:ind w:left="1056"/>
        <w:rPr>
          <w:sz w:val="20"/>
          <w:szCs w:val="18"/>
        </w:rPr>
      </w:pPr>
      <w:r w:rsidRPr="008848E6">
        <w:rPr>
          <w:sz w:val="20"/>
          <w:szCs w:val="18"/>
        </w:rPr>
        <w:t xml:space="preserve">Une attaque </w:t>
      </w:r>
      <w:r w:rsidRPr="008848E6">
        <w:rPr>
          <w:b/>
          <w:bCs/>
          <w:sz w:val="20"/>
          <w:szCs w:val="18"/>
        </w:rPr>
        <w:t>D</w:t>
      </w:r>
      <w:r w:rsidRPr="008848E6" w:rsidR="003B23A7">
        <w:rPr>
          <w:b/>
          <w:bCs/>
          <w:sz w:val="20"/>
          <w:szCs w:val="18"/>
        </w:rPr>
        <w:t>O</w:t>
      </w:r>
      <w:r w:rsidRPr="008848E6">
        <w:rPr>
          <w:b/>
          <w:bCs/>
          <w:sz w:val="20"/>
          <w:szCs w:val="18"/>
        </w:rPr>
        <w:t>S</w:t>
      </w:r>
      <w:r w:rsidRPr="008848E6">
        <w:rPr>
          <w:sz w:val="20"/>
          <w:szCs w:val="18"/>
        </w:rPr>
        <w:t xml:space="preserve"> (Denial of Service) vise à rendre un service, un site web ou un réseau indisponible en saturant délibérément les ressources du système.</w:t>
      </w:r>
    </w:p>
    <w:p w:rsidRPr="008848E6" w:rsidR="00445D30" w:rsidP="00445D30" w:rsidRDefault="00445D30" w14:paraId="15F1FF67" w14:textId="53071196">
      <w:pPr>
        <w:pStyle w:val="NoSpacing"/>
        <w:ind w:left="1056"/>
        <w:rPr>
          <w:sz w:val="20"/>
          <w:szCs w:val="18"/>
        </w:rPr>
      </w:pPr>
      <w:r w:rsidRPr="008848E6">
        <w:rPr>
          <w:sz w:val="20"/>
          <w:szCs w:val="18"/>
        </w:rPr>
        <w:t xml:space="preserve">Une attaque </w:t>
      </w:r>
      <w:r w:rsidRPr="008848E6">
        <w:rPr>
          <w:b/>
          <w:bCs/>
          <w:sz w:val="20"/>
          <w:szCs w:val="18"/>
        </w:rPr>
        <w:t>DD</w:t>
      </w:r>
      <w:r w:rsidRPr="008848E6" w:rsidR="003B23A7">
        <w:rPr>
          <w:b/>
          <w:bCs/>
          <w:sz w:val="20"/>
          <w:szCs w:val="18"/>
        </w:rPr>
        <w:t>O</w:t>
      </w:r>
      <w:r w:rsidRPr="008848E6">
        <w:rPr>
          <w:b/>
          <w:bCs/>
          <w:sz w:val="20"/>
          <w:szCs w:val="18"/>
        </w:rPr>
        <w:t>S</w:t>
      </w:r>
      <w:r w:rsidRPr="008848E6">
        <w:rPr>
          <w:sz w:val="20"/>
          <w:szCs w:val="18"/>
        </w:rPr>
        <w:t xml:space="preserve"> (Distributed Denial of Service) est similaire, mais implique de nombreux ordinateurs pour attaquer simultanément la cible, rendant l’attaque plus difficile à contrer.</w:t>
      </w:r>
    </w:p>
    <w:p w:rsidRPr="008848E6" w:rsidR="009A0EB5" w:rsidP="00614384" w:rsidRDefault="00445D30" w14:paraId="71CB1C60" w14:textId="03A3C998">
      <w:pPr>
        <w:pStyle w:val="NoSpacing"/>
        <w:ind w:left="1056"/>
        <w:rPr>
          <w:sz w:val="22"/>
          <w:szCs w:val="20"/>
        </w:rPr>
      </w:pPr>
      <w:r w:rsidRPr="008848E6">
        <w:rPr>
          <w:sz w:val="20"/>
          <w:szCs w:val="18"/>
        </w:rPr>
        <w:t>Ces attaques sont souvent utilisées pour causer des perturbations, extorquer de l’argent ou dissimuler d’autres activités, mais elles sont illégales dans de nombreux pays.</w:t>
      </w:r>
    </w:p>
    <w:p w:rsidR="00A53072" w:rsidP="00A07EC5" w:rsidRDefault="000F4C41" w14:paraId="32C56CA1" w14:textId="7A21B72C">
      <w:pPr>
        <w:pStyle w:val="Heading2"/>
      </w:pPr>
      <w:bookmarkStart w:name="_Toc151456126" w:id="39"/>
      <w:r>
        <w:rPr>
          <w:noProof/>
          <w:lang w:eastAsia="fr-FR"/>
        </w:rPr>
        <w:drawing>
          <wp:anchor distT="0" distB="0" distL="114300" distR="114300" simplePos="0" relativeHeight="251658240" behindDoc="1" locked="0" layoutInCell="1" allowOverlap="1" wp14:anchorId="2AAFA475" wp14:editId="58867FE1">
            <wp:simplePos x="0" y="0"/>
            <wp:positionH relativeFrom="margin">
              <wp:posOffset>-446046</wp:posOffset>
            </wp:positionH>
            <wp:positionV relativeFrom="paragraph">
              <wp:posOffset>375864</wp:posOffset>
            </wp:positionV>
            <wp:extent cx="2232838" cy="2234316"/>
            <wp:effectExtent l="0" t="0" r="0" b="0"/>
            <wp:wrapNone/>
            <wp:docPr id="1" name="Picture 1" descr="Signification DDoS: qu'est-ce qu'une Attaque par Déni de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fication DDoS: qu'est-ce qu'une Attaque par Déni de Service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2838" cy="22343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1FC2" w:rsidR="00A53072">
        <w:t>Quel</w:t>
      </w:r>
      <w:r w:rsidRPr="002A1FC2" w:rsidR="002A1FC2">
        <w:t>ques exemples :</w:t>
      </w:r>
      <w:bookmarkEnd w:id="39"/>
      <w:r w:rsidR="002A1FC2">
        <w:t xml:space="preserve"> </w:t>
      </w:r>
    </w:p>
    <w:p w:rsidRPr="008848E6" w:rsidR="00213F95" w:rsidP="000F4C41" w:rsidRDefault="00213F95" w14:paraId="4448B794" w14:textId="556CE2F7">
      <w:pPr>
        <w:pStyle w:val="NoSpacing"/>
        <w:numPr>
          <w:ilvl w:val="0"/>
          <w:numId w:val="22"/>
        </w:numPr>
        <w:rPr>
          <w:sz w:val="20"/>
          <w:szCs w:val="18"/>
          <w:lang w:eastAsia="fr-FR"/>
        </w:rPr>
      </w:pPr>
      <w:r w:rsidRPr="008848E6">
        <w:rPr>
          <w:b/>
          <w:bCs/>
          <w:sz w:val="20"/>
          <w:szCs w:val="18"/>
          <w:lang w:eastAsia="fr-FR"/>
        </w:rPr>
        <w:t>Attaque par inondation de paquets</w:t>
      </w:r>
      <w:r w:rsidRPr="008848E6">
        <w:rPr>
          <w:sz w:val="20"/>
          <w:szCs w:val="18"/>
          <w:lang w:eastAsia="fr-FR"/>
        </w:rPr>
        <w:t xml:space="preserve"> : L’attaquant inonde la cible de trafic réseau, la submerge et la rend indisponible.</w:t>
      </w:r>
    </w:p>
    <w:p w:rsidRPr="008848E6" w:rsidR="00213F95" w:rsidP="000F4C41" w:rsidRDefault="00213F95" w14:paraId="34B79051" w14:textId="6FDB8B56">
      <w:pPr>
        <w:pStyle w:val="NoSpacing"/>
        <w:numPr>
          <w:ilvl w:val="0"/>
          <w:numId w:val="22"/>
        </w:numPr>
        <w:rPr>
          <w:sz w:val="20"/>
          <w:szCs w:val="18"/>
          <w:lang w:eastAsia="fr-FR"/>
        </w:rPr>
      </w:pPr>
      <w:r w:rsidRPr="008848E6">
        <w:rPr>
          <w:b/>
          <w:bCs/>
          <w:sz w:val="20"/>
          <w:szCs w:val="18"/>
          <w:lang w:eastAsia="fr-FR"/>
        </w:rPr>
        <w:t>Attaque par amplification</w:t>
      </w:r>
      <w:r w:rsidRPr="008848E6">
        <w:rPr>
          <w:sz w:val="20"/>
          <w:szCs w:val="18"/>
          <w:lang w:eastAsia="fr-FR"/>
        </w:rPr>
        <w:t xml:space="preserve"> : L’attaquant utilise des serveurs mal configurés pour amplifier l’attaque, augmentant sa puissance.</w:t>
      </w:r>
    </w:p>
    <w:p w:rsidRPr="008848E6" w:rsidR="00213F95" w:rsidP="000F4C41" w:rsidRDefault="00213F95" w14:paraId="01284E51" w14:textId="083AAD9C">
      <w:pPr>
        <w:pStyle w:val="NoSpacing"/>
        <w:numPr>
          <w:ilvl w:val="0"/>
          <w:numId w:val="22"/>
        </w:numPr>
        <w:rPr>
          <w:sz w:val="20"/>
          <w:szCs w:val="18"/>
          <w:lang w:eastAsia="fr-FR"/>
        </w:rPr>
      </w:pPr>
      <w:r w:rsidRPr="008848E6">
        <w:rPr>
          <w:b/>
          <w:bCs/>
          <w:sz w:val="20"/>
          <w:szCs w:val="18"/>
          <w:lang w:eastAsia="fr-FR"/>
        </w:rPr>
        <w:t>Botnets</w:t>
      </w:r>
      <w:r w:rsidRPr="008848E6">
        <w:rPr>
          <w:sz w:val="20"/>
          <w:szCs w:val="18"/>
          <w:lang w:eastAsia="fr-FR"/>
        </w:rPr>
        <w:t xml:space="preserve"> : Des réseaux d’ordinateurs compromis sont utilisés pour coordonner des attaques massives.</w:t>
      </w:r>
    </w:p>
    <w:p w:rsidRPr="008848E6" w:rsidR="000F4C41" w:rsidP="000F4C41" w:rsidRDefault="000F4C41" w14:paraId="2F1041B4" w14:textId="1E197B2F">
      <w:pPr>
        <w:pStyle w:val="NoSpacing"/>
        <w:numPr>
          <w:ilvl w:val="0"/>
          <w:numId w:val="22"/>
        </w:numPr>
        <w:rPr>
          <w:sz w:val="20"/>
          <w:szCs w:val="18"/>
          <w:lang w:eastAsia="fr-FR"/>
        </w:rPr>
      </w:pPr>
      <w:r w:rsidRPr="008848E6">
        <w:rPr>
          <w:b/>
          <w:bCs/>
          <w:sz w:val="20"/>
          <w:szCs w:val="18"/>
          <w:lang w:eastAsia="fr-FR"/>
        </w:rPr>
        <w:t>Attaques de réflexion</w:t>
      </w:r>
      <w:r w:rsidRPr="008848E6">
        <w:rPr>
          <w:sz w:val="20"/>
          <w:szCs w:val="18"/>
          <w:lang w:eastAsia="fr-FR"/>
        </w:rPr>
        <w:t xml:space="preserve"> : Les serveurs sont trompés pour renvoyer du trafic à la cible, la submergeant.</w:t>
      </w:r>
    </w:p>
    <w:p w:rsidRPr="008848E6" w:rsidR="00BF647A" w:rsidP="00BF647A" w:rsidRDefault="000F4C41" w14:paraId="3F4947A9" w14:textId="63416647">
      <w:pPr>
        <w:pStyle w:val="NoSpacing"/>
        <w:numPr>
          <w:ilvl w:val="0"/>
          <w:numId w:val="22"/>
        </w:numPr>
        <w:rPr>
          <w:sz w:val="20"/>
          <w:szCs w:val="18"/>
          <w:lang w:eastAsia="fr-FR"/>
        </w:rPr>
      </w:pPr>
      <w:r w:rsidRPr="008848E6">
        <w:rPr>
          <w:b/>
          <w:bCs/>
          <w:sz w:val="20"/>
          <w:szCs w:val="18"/>
          <w:lang w:eastAsia="fr-FR"/>
        </w:rPr>
        <w:t>Attaques de couches d’application</w:t>
      </w:r>
      <w:r w:rsidRPr="008848E6">
        <w:rPr>
          <w:sz w:val="20"/>
          <w:szCs w:val="18"/>
          <w:lang w:eastAsia="fr-FR"/>
        </w:rPr>
        <w:t xml:space="preserve"> : Les attaques ciblent les vulnérabilités logicielles pour surcharger les serveurs.</w:t>
      </w:r>
    </w:p>
    <w:p w:rsidRPr="008848E6" w:rsidR="00AE2043" w:rsidP="00AE2043" w:rsidRDefault="00AE2043" w14:paraId="67EE73D8" w14:textId="77777777">
      <w:pPr>
        <w:pStyle w:val="NoSpacing"/>
        <w:ind w:left="3552"/>
        <w:rPr>
          <w:sz w:val="20"/>
          <w:szCs w:val="18"/>
          <w:lang w:eastAsia="fr-FR"/>
        </w:rPr>
      </w:pPr>
    </w:p>
    <w:p w:rsidR="00A07EC5" w:rsidP="008B00E1" w:rsidRDefault="00416413" w14:paraId="4F6588E1" w14:textId="763CF718">
      <w:pPr>
        <w:pStyle w:val="NoSpacing"/>
        <w:ind w:left="2877"/>
        <w:rPr>
          <w:sz w:val="20"/>
          <w:szCs w:val="18"/>
          <w:lang w:eastAsia="fr-FR"/>
        </w:rPr>
      </w:pPr>
      <w:r w:rsidRPr="00416413">
        <w:rPr>
          <w:noProof/>
          <w:sz w:val="18"/>
          <w:szCs w:val="18"/>
          <w:lang w:eastAsia="fr-FR"/>
        </w:rPr>
        <w:drawing>
          <wp:anchor distT="0" distB="0" distL="114300" distR="114300" simplePos="0" relativeHeight="251658241" behindDoc="1" locked="0" layoutInCell="1" allowOverlap="1" wp14:anchorId="42016FFD" wp14:editId="1E555C4D">
            <wp:simplePos x="0" y="0"/>
            <wp:positionH relativeFrom="page">
              <wp:posOffset>4969565</wp:posOffset>
            </wp:positionH>
            <wp:positionV relativeFrom="paragraph">
              <wp:posOffset>180947</wp:posOffset>
            </wp:positionV>
            <wp:extent cx="1463040" cy="764417"/>
            <wp:effectExtent l="0" t="0" r="3810" b="0"/>
            <wp:wrapNone/>
            <wp:docPr id="2" name="Picture 2" descr="Attaques par déni de service – ARNAQUES ET PIRA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aques par déni de service – ARNAQUES ET PIRATAG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0683" cy="77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48E6" w:rsidR="00BF647A">
        <w:rPr>
          <w:sz w:val="20"/>
          <w:szCs w:val="18"/>
          <w:lang w:eastAsia="fr-FR"/>
        </w:rPr>
        <w:t>C</w:t>
      </w:r>
      <w:r w:rsidRPr="008848E6" w:rsidR="00213F95">
        <w:rPr>
          <w:sz w:val="20"/>
          <w:szCs w:val="18"/>
          <w:lang w:eastAsia="fr-FR"/>
        </w:rPr>
        <w:t xml:space="preserve">es attaques peuvent provoquer des temps d’arrêt et perturber les services </w:t>
      </w:r>
      <w:r w:rsidR="008B00E1">
        <w:rPr>
          <w:sz w:val="20"/>
          <w:szCs w:val="18"/>
          <w:lang w:eastAsia="fr-FR"/>
        </w:rPr>
        <w:t xml:space="preserve">       </w:t>
      </w:r>
      <w:r w:rsidRPr="008848E6" w:rsidR="00213F95">
        <w:rPr>
          <w:sz w:val="20"/>
          <w:szCs w:val="18"/>
          <w:lang w:eastAsia="fr-FR"/>
        </w:rPr>
        <w:t>en ligne.</w:t>
      </w:r>
    </w:p>
    <w:p w:rsidRPr="008848E6" w:rsidR="008848E6" w:rsidP="00614384" w:rsidRDefault="008848E6" w14:paraId="17E38685" w14:textId="5B27FE41">
      <w:pPr>
        <w:pStyle w:val="NoSpacing"/>
        <w:ind w:left="2832"/>
        <w:rPr>
          <w:sz w:val="20"/>
          <w:szCs w:val="18"/>
          <w:lang w:eastAsia="fr-FR"/>
        </w:rPr>
      </w:pPr>
    </w:p>
    <w:p w:rsidR="00BF647A" w:rsidP="002A0BDA" w:rsidRDefault="00614384" w14:paraId="76BC96D0" w14:textId="1CC2BF98">
      <w:pPr>
        <w:pStyle w:val="Heading2"/>
        <w:rPr>
          <w:lang w:eastAsia="fr-FR"/>
        </w:rPr>
      </w:pPr>
      <w:bookmarkStart w:name="_Toc151456127" w:id="40"/>
      <w:r>
        <w:rPr>
          <w:lang w:eastAsia="fr-FR"/>
        </w:rPr>
        <w:t>Explications :</w:t>
      </w:r>
      <w:bookmarkEnd w:id="40"/>
    </w:p>
    <w:p w:rsidR="002B487E" w:rsidP="00416413" w:rsidRDefault="00BF647A" w14:paraId="4D0F36C3" w14:textId="2A431338">
      <w:pPr>
        <w:pStyle w:val="NoSpacing"/>
        <w:ind w:left="0"/>
        <w:rPr>
          <w:sz w:val="20"/>
          <w:szCs w:val="18"/>
        </w:rPr>
      </w:pPr>
      <w:r w:rsidRPr="00416413">
        <w:rPr>
          <w:sz w:val="20"/>
          <w:szCs w:val="18"/>
          <w:lang w:eastAsia="fr-FR"/>
        </w:rPr>
        <w:t xml:space="preserve">L’Article 6 traite de la manière dont </w:t>
      </w:r>
      <w:r w:rsidRPr="00804FD0">
        <w:rPr>
          <w:b/>
          <w:bCs/>
          <w:sz w:val="20"/>
          <w:szCs w:val="18"/>
          <w:lang w:eastAsia="fr-FR"/>
        </w:rPr>
        <w:t>OVH</w:t>
      </w:r>
      <w:r w:rsidRPr="00416413">
        <w:rPr>
          <w:sz w:val="20"/>
          <w:szCs w:val="18"/>
          <w:lang w:eastAsia="fr-FR"/>
        </w:rPr>
        <w:t xml:space="preserve"> protège les serveurs dédiés contre les attaques informatiques de type </w:t>
      </w:r>
      <w:r w:rsidRPr="00804FD0">
        <w:rPr>
          <w:b/>
          <w:bCs/>
          <w:sz w:val="20"/>
          <w:szCs w:val="18"/>
          <w:lang w:eastAsia="fr-FR"/>
        </w:rPr>
        <w:t>D</w:t>
      </w:r>
      <w:r w:rsidRPr="00804FD0" w:rsidR="008743D3">
        <w:rPr>
          <w:b/>
          <w:bCs/>
          <w:sz w:val="20"/>
          <w:szCs w:val="18"/>
          <w:lang w:eastAsia="fr-FR"/>
        </w:rPr>
        <w:t>O</w:t>
      </w:r>
      <w:r w:rsidRPr="00804FD0">
        <w:rPr>
          <w:b/>
          <w:bCs/>
          <w:sz w:val="20"/>
          <w:szCs w:val="18"/>
          <w:lang w:eastAsia="fr-FR"/>
        </w:rPr>
        <w:t>S</w:t>
      </w:r>
      <w:r w:rsidRPr="00416413">
        <w:rPr>
          <w:sz w:val="20"/>
          <w:szCs w:val="18"/>
          <w:lang w:eastAsia="fr-FR"/>
        </w:rPr>
        <w:t xml:space="preserve"> et </w:t>
      </w:r>
      <w:r w:rsidRPr="00804FD0">
        <w:rPr>
          <w:b/>
          <w:bCs/>
          <w:sz w:val="20"/>
          <w:szCs w:val="18"/>
          <w:lang w:eastAsia="fr-FR"/>
        </w:rPr>
        <w:t>DD</w:t>
      </w:r>
      <w:r w:rsidRPr="00804FD0" w:rsidR="008743D3">
        <w:rPr>
          <w:b/>
          <w:bCs/>
          <w:sz w:val="20"/>
          <w:szCs w:val="18"/>
          <w:lang w:eastAsia="fr-FR"/>
        </w:rPr>
        <w:t>O</w:t>
      </w:r>
      <w:r w:rsidRPr="00804FD0">
        <w:rPr>
          <w:b/>
          <w:bCs/>
          <w:sz w:val="20"/>
          <w:szCs w:val="18"/>
          <w:lang w:eastAsia="fr-FR"/>
        </w:rPr>
        <w:t>S</w:t>
      </w:r>
      <w:r w:rsidRPr="00416413">
        <w:rPr>
          <w:sz w:val="20"/>
          <w:szCs w:val="18"/>
          <w:lang w:eastAsia="fr-FR"/>
        </w:rPr>
        <w:t>.</w:t>
      </w:r>
      <w:r w:rsidR="00416413">
        <w:rPr>
          <w:sz w:val="20"/>
          <w:szCs w:val="18"/>
          <w:lang w:eastAsia="fr-FR"/>
        </w:rPr>
        <w:t> </w:t>
      </w:r>
      <w:r w:rsidRPr="00416413">
        <w:rPr>
          <w:sz w:val="20"/>
          <w:szCs w:val="18"/>
        </w:rPr>
        <w:t xml:space="preserve">Ces attaques visent à submerger un serveur avec un trafic </w:t>
      </w:r>
      <w:r w:rsidRPr="00804FD0">
        <w:rPr>
          <w:b/>
          <w:bCs/>
          <w:sz w:val="20"/>
          <w:szCs w:val="18"/>
        </w:rPr>
        <w:t>excessif</w:t>
      </w:r>
      <w:r w:rsidRPr="00416413">
        <w:rPr>
          <w:sz w:val="20"/>
          <w:szCs w:val="18"/>
        </w:rPr>
        <w:t xml:space="preserve"> pour le rendre </w:t>
      </w:r>
      <w:r w:rsidRPr="00804FD0">
        <w:rPr>
          <w:b/>
          <w:bCs/>
          <w:sz w:val="20"/>
          <w:szCs w:val="18"/>
        </w:rPr>
        <w:t>indisponible</w:t>
      </w:r>
      <w:r w:rsidRPr="00416413">
        <w:rPr>
          <w:sz w:val="20"/>
          <w:szCs w:val="18"/>
        </w:rPr>
        <w:t xml:space="preserve">. </w:t>
      </w:r>
    </w:p>
    <w:p w:rsidRPr="002B487E" w:rsidR="00284905" w:rsidP="00416413" w:rsidRDefault="00284905" w14:paraId="6B060081" w14:textId="05BFA090">
      <w:pPr>
        <w:pStyle w:val="NoSpacing"/>
        <w:ind w:left="0"/>
        <w:rPr>
          <w:sz w:val="20"/>
          <w:szCs w:val="18"/>
        </w:rPr>
      </w:pPr>
      <w:r>
        <w:rPr>
          <w:sz w:val="20"/>
          <w:szCs w:val="18"/>
        </w:rPr>
        <w:t>Voici ce que OVH propose :</w:t>
      </w:r>
    </w:p>
    <w:p w:rsidRPr="00416413" w:rsidR="00BD06FD" w:rsidP="00CB258F" w:rsidRDefault="00BF647A" w14:paraId="699F1466" w14:textId="2FDE5A37">
      <w:pPr>
        <w:pStyle w:val="NoSpacing"/>
        <w:ind w:left="708"/>
        <w:rPr>
          <w:sz w:val="20"/>
          <w:szCs w:val="20"/>
        </w:rPr>
      </w:pPr>
      <w:r w:rsidRPr="129C8BDA" w:rsidR="00BF647A">
        <w:rPr>
          <w:sz w:val="20"/>
          <w:szCs w:val="20"/>
        </w:rPr>
        <w:t xml:space="preserve">• </w:t>
      </w:r>
      <w:r w:rsidRPr="129C8BDA" w:rsidR="00BF647A">
        <w:rPr>
          <w:b w:val="1"/>
          <w:bCs w:val="1"/>
          <w:sz w:val="20"/>
          <w:szCs w:val="20"/>
        </w:rPr>
        <w:t>OVH</w:t>
      </w:r>
      <w:r w:rsidRPr="129C8BDA" w:rsidR="00BF647A">
        <w:rPr>
          <w:sz w:val="20"/>
          <w:szCs w:val="20"/>
        </w:rPr>
        <w:t xml:space="preserve"> met en place des mesures de protection</w:t>
      </w:r>
      <w:r>
        <w:tab/>
      </w:r>
      <w:r w:rsidRPr="129C8BDA" w:rsidR="00BF647A">
        <w:rPr>
          <w:sz w:val="20"/>
          <w:szCs w:val="20"/>
        </w:rPr>
        <w:t xml:space="preserve"> pour maintenir le serveur du client en fonctionnement pendant une attaque </w:t>
      </w:r>
      <w:r w:rsidRPr="129C8BDA" w:rsidR="00BF647A">
        <w:rPr>
          <w:b w:val="1"/>
          <w:bCs w:val="1"/>
          <w:sz w:val="20"/>
          <w:szCs w:val="20"/>
        </w:rPr>
        <w:t>D</w:t>
      </w:r>
      <w:r w:rsidRPr="129C8BDA" w:rsidR="008743D3">
        <w:rPr>
          <w:b w:val="1"/>
          <w:bCs w:val="1"/>
          <w:sz w:val="20"/>
          <w:szCs w:val="20"/>
        </w:rPr>
        <w:t>O</w:t>
      </w:r>
      <w:r w:rsidRPr="129C8BDA" w:rsidR="00BF647A">
        <w:rPr>
          <w:b w:val="1"/>
          <w:bCs w:val="1"/>
          <w:sz w:val="20"/>
          <w:szCs w:val="20"/>
        </w:rPr>
        <w:t>S</w:t>
      </w:r>
      <w:r w:rsidRPr="129C8BDA" w:rsidR="00BF647A">
        <w:rPr>
          <w:sz w:val="20"/>
          <w:szCs w:val="20"/>
        </w:rPr>
        <w:t xml:space="preserve"> ou </w:t>
      </w:r>
      <w:r w:rsidRPr="129C8BDA" w:rsidR="00BF647A">
        <w:rPr>
          <w:b w:val="1"/>
          <w:bCs w:val="1"/>
          <w:sz w:val="20"/>
          <w:szCs w:val="20"/>
        </w:rPr>
        <w:t>DD</w:t>
      </w:r>
      <w:r w:rsidRPr="129C8BDA" w:rsidR="008743D3">
        <w:rPr>
          <w:b w:val="1"/>
          <w:bCs w:val="1"/>
          <w:sz w:val="20"/>
          <w:szCs w:val="20"/>
        </w:rPr>
        <w:t>O</w:t>
      </w:r>
      <w:r w:rsidRPr="129C8BDA" w:rsidR="00BF647A">
        <w:rPr>
          <w:b w:val="1"/>
          <w:bCs w:val="1"/>
          <w:sz w:val="20"/>
          <w:szCs w:val="20"/>
        </w:rPr>
        <w:t>S</w:t>
      </w:r>
      <w:r w:rsidRPr="129C8BDA" w:rsidR="00BF647A">
        <w:rPr>
          <w:sz w:val="20"/>
          <w:szCs w:val="20"/>
        </w:rPr>
        <w:t>. Cette protection vérifie le trafic à destination du serveur client et rejette le trafic jugé illégitime</w:t>
      </w:r>
      <w:r w:rsidRPr="129C8BDA" w:rsidR="00413117">
        <w:rPr>
          <w:sz w:val="20"/>
          <w:szCs w:val="20"/>
        </w:rPr>
        <w:t xml:space="preserve"> et est alors rejeté en a</w:t>
      </w:r>
      <w:r w:rsidRPr="129C8BDA" w:rsidR="00E66E7D">
        <w:rPr>
          <w:sz w:val="20"/>
          <w:szCs w:val="20"/>
        </w:rPr>
        <w:t>mont</w:t>
      </w:r>
      <w:r w:rsidRPr="129C8BDA" w:rsidR="00BF647A">
        <w:rPr>
          <w:sz w:val="20"/>
          <w:szCs w:val="20"/>
        </w:rPr>
        <w:t xml:space="preserve"> avant qu’il n’atteigne l</w:t>
      </w:r>
      <w:r w:rsidRPr="129C8BDA" w:rsidR="00E66E7D">
        <w:rPr>
          <w:sz w:val="20"/>
          <w:szCs w:val="20"/>
        </w:rPr>
        <w:t xml:space="preserve">’infrastructure </w:t>
      </w:r>
      <w:r w:rsidRPr="129C8BDA" w:rsidR="00BF647A">
        <w:rPr>
          <w:sz w:val="20"/>
          <w:szCs w:val="20"/>
        </w:rPr>
        <w:t xml:space="preserve">du client. </w:t>
      </w:r>
    </w:p>
    <w:p w:rsidRPr="00416413" w:rsidR="00BD06FD" w:rsidP="00CB258F" w:rsidRDefault="00BF647A" w14:paraId="77ADC361" w14:textId="7C0F8CF0">
      <w:pPr>
        <w:pStyle w:val="NoSpacing"/>
        <w:ind w:left="708"/>
        <w:rPr>
          <w:sz w:val="20"/>
          <w:szCs w:val="18"/>
        </w:rPr>
      </w:pPr>
      <w:r w:rsidRPr="00416413">
        <w:rPr>
          <w:sz w:val="20"/>
          <w:szCs w:val="18"/>
        </w:rPr>
        <w:t>•</w:t>
      </w:r>
      <w:r w:rsidRPr="00416413" w:rsidR="00081D13">
        <w:rPr>
          <w:sz w:val="20"/>
          <w:szCs w:val="18"/>
        </w:rPr>
        <w:t xml:space="preserve"> </w:t>
      </w:r>
      <w:r w:rsidRPr="00416413" w:rsidR="008743D3">
        <w:rPr>
          <w:sz w:val="20"/>
          <w:szCs w:val="18"/>
        </w:rPr>
        <w:t>Malheureusement</w:t>
      </w:r>
      <w:r w:rsidRPr="00416413">
        <w:rPr>
          <w:sz w:val="20"/>
          <w:szCs w:val="18"/>
        </w:rPr>
        <w:t xml:space="preserve">, cette </w:t>
      </w:r>
      <w:r w:rsidRPr="00284905">
        <w:rPr>
          <w:b/>
          <w:bCs/>
          <w:sz w:val="20"/>
          <w:szCs w:val="18"/>
        </w:rPr>
        <w:t>protection</w:t>
      </w:r>
      <w:r w:rsidRPr="00416413">
        <w:rPr>
          <w:sz w:val="20"/>
          <w:szCs w:val="18"/>
        </w:rPr>
        <w:t xml:space="preserve"> a ses </w:t>
      </w:r>
      <w:r w:rsidRPr="00284905">
        <w:rPr>
          <w:b/>
          <w:bCs/>
          <w:sz w:val="20"/>
          <w:szCs w:val="18"/>
        </w:rPr>
        <w:t>limites</w:t>
      </w:r>
      <w:r w:rsidRPr="00416413">
        <w:rPr>
          <w:sz w:val="20"/>
          <w:szCs w:val="18"/>
        </w:rPr>
        <w:t xml:space="preserve">. Elle ne peut pas protéger contre d’autres types d’attaques, comme les injections </w:t>
      </w:r>
      <w:r w:rsidRPr="00416413" w:rsidR="008743D3">
        <w:rPr>
          <w:sz w:val="20"/>
          <w:szCs w:val="18"/>
        </w:rPr>
        <w:t xml:space="preserve">de requêtes types </w:t>
      </w:r>
      <w:r w:rsidRPr="00284905">
        <w:rPr>
          <w:b/>
          <w:bCs/>
          <w:sz w:val="20"/>
          <w:szCs w:val="18"/>
        </w:rPr>
        <w:t>SQL</w:t>
      </w:r>
      <w:r w:rsidRPr="00416413">
        <w:rPr>
          <w:sz w:val="20"/>
          <w:szCs w:val="18"/>
        </w:rPr>
        <w:t xml:space="preserve">, les tentatives de force brute ou les failles de </w:t>
      </w:r>
      <w:r w:rsidRPr="00284905">
        <w:rPr>
          <w:b/>
          <w:bCs/>
          <w:sz w:val="20"/>
          <w:szCs w:val="18"/>
        </w:rPr>
        <w:t>sécurité</w:t>
      </w:r>
      <w:r w:rsidRPr="00416413">
        <w:rPr>
          <w:sz w:val="20"/>
          <w:szCs w:val="18"/>
        </w:rPr>
        <w:t xml:space="preserve">. De plus, sa capacité à détecter et contrer une attaque dépend de sa complexité. </w:t>
      </w:r>
    </w:p>
    <w:p w:rsidRPr="00416413" w:rsidR="00BD06FD" w:rsidP="00CB258F" w:rsidRDefault="00BF647A" w14:paraId="4860BACB" w14:textId="2D88E2E9">
      <w:pPr>
        <w:pStyle w:val="NoSpacing"/>
        <w:ind w:left="708"/>
        <w:rPr>
          <w:sz w:val="20"/>
          <w:szCs w:val="18"/>
        </w:rPr>
      </w:pPr>
      <w:r w:rsidRPr="00416413">
        <w:rPr>
          <w:sz w:val="20"/>
          <w:szCs w:val="18"/>
        </w:rPr>
        <w:t>•</w:t>
      </w:r>
      <w:r w:rsidRPr="00416413" w:rsidR="008743D3">
        <w:rPr>
          <w:sz w:val="20"/>
          <w:szCs w:val="18"/>
        </w:rPr>
        <w:t xml:space="preserve"> </w:t>
      </w:r>
      <w:r w:rsidRPr="00416413">
        <w:rPr>
          <w:sz w:val="20"/>
          <w:szCs w:val="18"/>
        </w:rPr>
        <w:t xml:space="preserve">La </w:t>
      </w:r>
      <w:r w:rsidRPr="00284905">
        <w:rPr>
          <w:b/>
          <w:bCs/>
          <w:sz w:val="20"/>
          <w:szCs w:val="18"/>
        </w:rPr>
        <w:t>protection</w:t>
      </w:r>
      <w:r w:rsidRPr="00416413">
        <w:rPr>
          <w:sz w:val="20"/>
          <w:szCs w:val="18"/>
        </w:rPr>
        <w:t xml:space="preserve"> n’est activée que lorsque </w:t>
      </w:r>
      <w:r w:rsidRPr="00284905">
        <w:rPr>
          <w:b/>
          <w:bCs/>
          <w:sz w:val="20"/>
          <w:szCs w:val="18"/>
        </w:rPr>
        <w:t>OVH</w:t>
      </w:r>
      <w:r w:rsidRPr="00416413">
        <w:rPr>
          <w:sz w:val="20"/>
          <w:szCs w:val="18"/>
        </w:rPr>
        <w:t xml:space="preserve"> détecte une attaque. Jusque-là, le serveur du client peut subir l’attaque de manière frontale, ce qui peut entraîner son </w:t>
      </w:r>
      <w:r w:rsidRPr="00284905">
        <w:rPr>
          <w:b/>
          <w:bCs/>
          <w:sz w:val="20"/>
          <w:szCs w:val="18"/>
        </w:rPr>
        <w:t>indisponibilité</w:t>
      </w:r>
      <w:r w:rsidRPr="00416413">
        <w:rPr>
          <w:sz w:val="20"/>
          <w:szCs w:val="18"/>
        </w:rPr>
        <w:t xml:space="preserve">. </w:t>
      </w:r>
    </w:p>
    <w:p w:rsidR="00CB258F" w:rsidP="00CB258F" w:rsidRDefault="00BF647A" w14:paraId="2E007789" w14:textId="237F6924">
      <w:pPr>
        <w:pStyle w:val="NoSpacing"/>
        <w:ind w:left="708"/>
        <w:rPr>
          <w:sz w:val="20"/>
          <w:szCs w:val="18"/>
        </w:rPr>
      </w:pPr>
      <w:r w:rsidRPr="00416413">
        <w:rPr>
          <w:sz w:val="20"/>
          <w:szCs w:val="18"/>
        </w:rPr>
        <w:t>•</w:t>
      </w:r>
      <w:r w:rsidRPr="00416413" w:rsidR="008743D3">
        <w:rPr>
          <w:sz w:val="20"/>
          <w:szCs w:val="18"/>
        </w:rPr>
        <w:t xml:space="preserve"> </w:t>
      </w:r>
      <w:r w:rsidRPr="00416413">
        <w:rPr>
          <w:sz w:val="20"/>
          <w:szCs w:val="18"/>
        </w:rPr>
        <w:t xml:space="preserve">La </w:t>
      </w:r>
      <w:r w:rsidRPr="00284905">
        <w:rPr>
          <w:b/>
          <w:bCs/>
          <w:sz w:val="20"/>
          <w:szCs w:val="18"/>
        </w:rPr>
        <w:t>protection</w:t>
      </w:r>
      <w:r w:rsidRPr="00416413">
        <w:rPr>
          <w:sz w:val="20"/>
          <w:szCs w:val="18"/>
        </w:rPr>
        <w:t xml:space="preserve"> est </w:t>
      </w:r>
      <w:r w:rsidRPr="00284905">
        <w:rPr>
          <w:b/>
          <w:bCs/>
          <w:sz w:val="20"/>
          <w:szCs w:val="18"/>
        </w:rPr>
        <w:t>activée</w:t>
      </w:r>
      <w:r w:rsidRPr="00416413">
        <w:rPr>
          <w:sz w:val="20"/>
          <w:szCs w:val="18"/>
        </w:rPr>
        <w:t xml:space="preserve"> indéfiniment jusqu’à ce </w:t>
      </w:r>
      <w:r w:rsidRPr="00284905">
        <w:rPr>
          <w:b/>
          <w:bCs/>
          <w:sz w:val="20"/>
          <w:szCs w:val="18"/>
        </w:rPr>
        <w:t>qu’OVH</w:t>
      </w:r>
      <w:r w:rsidRPr="00416413">
        <w:rPr>
          <w:sz w:val="20"/>
          <w:szCs w:val="18"/>
        </w:rPr>
        <w:t xml:space="preserve"> ne détecte plus d’activité malveillante. Pendant cette </w:t>
      </w:r>
      <w:r w:rsidRPr="00284905">
        <w:rPr>
          <w:b/>
          <w:bCs/>
          <w:sz w:val="20"/>
          <w:szCs w:val="18"/>
        </w:rPr>
        <w:t>période</w:t>
      </w:r>
      <w:r w:rsidRPr="00416413">
        <w:rPr>
          <w:sz w:val="20"/>
          <w:szCs w:val="18"/>
        </w:rPr>
        <w:t xml:space="preserve">, l’accessibilité des applications du client peut être perturbée, </w:t>
      </w:r>
      <w:r w:rsidR="00284905">
        <w:rPr>
          <w:sz w:val="20"/>
          <w:szCs w:val="18"/>
        </w:rPr>
        <w:t>m</w:t>
      </w:r>
      <w:r w:rsidRPr="00416413">
        <w:rPr>
          <w:sz w:val="20"/>
          <w:szCs w:val="18"/>
        </w:rPr>
        <w:t xml:space="preserve">ais OVH s’efforce de </w:t>
      </w:r>
      <w:r w:rsidRPr="00284905">
        <w:rPr>
          <w:b/>
          <w:bCs/>
          <w:sz w:val="20"/>
          <w:szCs w:val="18"/>
        </w:rPr>
        <w:t>minimiser</w:t>
      </w:r>
      <w:r w:rsidRPr="00416413">
        <w:rPr>
          <w:sz w:val="20"/>
          <w:szCs w:val="18"/>
        </w:rPr>
        <w:t xml:space="preserve"> ces </w:t>
      </w:r>
      <w:r w:rsidRPr="00284905">
        <w:rPr>
          <w:b/>
          <w:bCs/>
          <w:sz w:val="20"/>
          <w:szCs w:val="18"/>
        </w:rPr>
        <w:t>perturbations</w:t>
      </w:r>
      <w:r w:rsidRPr="00416413">
        <w:rPr>
          <w:sz w:val="20"/>
          <w:szCs w:val="18"/>
        </w:rPr>
        <w:t xml:space="preserve">. </w:t>
      </w:r>
    </w:p>
    <w:p w:rsidR="008743D3" w:rsidP="00CB258F" w:rsidRDefault="00BF647A" w14:paraId="0A703979" w14:textId="5F49D1BF">
      <w:pPr>
        <w:pStyle w:val="NoSpacing"/>
        <w:ind w:left="708"/>
        <w:rPr>
          <w:sz w:val="20"/>
          <w:szCs w:val="18"/>
        </w:rPr>
      </w:pPr>
      <w:r w:rsidRPr="00416413">
        <w:rPr>
          <w:sz w:val="20"/>
          <w:szCs w:val="18"/>
        </w:rPr>
        <w:t xml:space="preserve">• Si </w:t>
      </w:r>
      <w:r w:rsidRPr="00284905">
        <w:rPr>
          <w:b/>
          <w:bCs/>
          <w:sz w:val="20"/>
          <w:szCs w:val="18"/>
        </w:rPr>
        <w:t>l’attaque</w:t>
      </w:r>
      <w:r w:rsidRPr="00416413">
        <w:rPr>
          <w:sz w:val="20"/>
          <w:szCs w:val="18"/>
        </w:rPr>
        <w:t xml:space="preserve"> compromet l’infrastructure d’OVH ou d’autres clients, OVH </w:t>
      </w:r>
      <w:r w:rsidRPr="00284905">
        <w:rPr>
          <w:b/>
          <w:bCs/>
          <w:sz w:val="20"/>
          <w:szCs w:val="18"/>
        </w:rPr>
        <w:t>renforce</w:t>
      </w:r>
      <w:r w:rsidRPr="00416413">
        <w:rPr>
          <w:sz w:val="20"/>
          <w:szCs w:val="18"/>
        </w:rPr>
        <w:t xml:space="preserve"> les mesures de protection</w:t>
      </w:r>
      <w:r w:rsidRPr="00416413" w:rsidR="006153C7">
        <w:rPr>
          <w:sz w:val="20"/>
          <w:szCs w:val="18"/>
        </w:rPr>
        <w:t xml:space="preserve"> avec la </w:t>
      </w:r>
      <w:r w:rsidRPr="00284905" w:rsidR="006153C7">
        <w:rPr>
          <w:b/>
          <w:bCs/>
          <w:sz w:val="20"/>
          <w:szCs w:val="18"/>
        </w:rPr>
        <w:t>mitigation</w:t>
      </w:r>
      <w:r w:rsidRPr="00416413" w:rsidR="00A07EC5">
        <w:rPr>
          <w:sz w:val="20"/>
          <w:szCs w:val="18"/>
        </w:rPr>
        <w:t xml:space="preserve"> (la mitigation consiste à filtrer le trafic en plusieurs étapes, afin que seul le trafic légitime atteigne un serveur)</w:t>
      </w:r>
      <w:r w:rsidRPr="00416413">
        <w:rPr>
          <w:sz w:val="20"/>
          <w:szCs w:val="18"/>
        </w:rPr>
        <w:t xml:space="preserve">, ce qui peut affecter la </w:t>
      </w:r>
      <w:r w:rsidRPr="00284905">
        <w:rPr>
          <w:b/>
          <w:bCs/>
          <w:sz w:val="20"/>
          <w:szCs w:val="18"/>
        </w:rPr>
        <w:t>disponibilité</w:t>
      </w:r>
      <w:r w:rsidRPr="00416413">
        <w:rPr>
          <w:sz w:val="20"/>
          <w:szCs w:val="18"/>
        </w:rPr>
        <w:t xml:space="preserve"> du service du client. </w:t>
      </w:r>
    </w:p>
    <w:p w:rsidRPr="00416413" w:rsidR="002B487E" w:rsidP="00CB258F" w:rsidRDefault="002B487E" w14:paraId="5C23C48A" w14:textId="77777777">
      <w:pPr>
        <w:pStyle w:val="NoSpacing"/>
        <w:ind w:left="708"/>
        <w:rPr>
          <w:sz w:val="20"/>
          <w:szCs w:val="18"/>
        </w:rPr>
      </w:pPr>
    </w:p>
    <w:p w:rsidRPr="00416413" w:rsidR="005B58E6" w:rsidP="00804FD0" w:rsidRDefault="009F5C85" w14:paraId="0B9FE7F2" w14:textId="355CC72A">
      <w:pPr>
        <w:pStyle w:val="NoSpacing"/>
        <w:ind w:left="0"/>
        <w:rPr>
          <w:sz w:val="20"/>
          <w:szCs w:val="18"/>
        </w:rPr>
      </w:pPr>
      <w:r w:rsidRPr="00416413">
        <w:rPr>
          <w:sz w:val="20"/>
          <w:szCs w:val="18"/>
        </w:rPr>
        <w:t xml:space="preserve">L’Article 6 expose les </w:t>
      </w:r>
      <w:r w:rsidRPr="00284905">
        <w:rPr>
          <w:b/>
          <w:bCs/>
          <w:sz w:val="20"/>
          <w:szCs w:val="18"/>
        </w:rPr>
        <w:t>efforts</w:t>
      </w:r>
      <w:r w:rsidRPr="00416413">
        <w:rPr>
          <w:sz w:val="20"/>
          <w:szCs w:val="18"/>
        </w:rPr>
        <w:t xml:space="preserve"> déployés par OVH pour protéger les serveurs dédiés de ses clients contre les attaques </w:t>
      </w:r>
      <w:r w:rsidRPr="00284905">
        <w:rPr>
          <w:b/>
          <w:bCs/>
          <w:sz w:val="20"/>
          <w:szCs w:val="18"/>
        </w:rPr>
        <w:t>DOS</w:t>
      </w:r>
      <w:r w:rsidRPr="00416413">
        <w:rPr>
          <w:sz w:val="20"/>
          <w:szCs w:val="18"/>
        </w:rPr>
        <w:t xml:space="preserve"> et </w:t>
      </w:r>
      <w:r w:rsidRPr="00284905">
        <w:rPr>
          <w:b/>
          <w:bCs/>
          <w:sz w:val="20"/>
          <w:szCs w:val="18"/>
        </w:rPr>
        <w:t>DDOS</w:t>
      </w:r>
      <w:r w:rsidRPr="00416413">
        <w:rPr>
          <w:sz w:val="20"/>
          <w:szCs w:val="18"/>
        </w:rPr>
        <w:t xml:space="preserve">. Il est </w:t>
      </w:r>
      <w:r w:rsidRPr="00284905">
        <w:rPr>
          <w:b/>
          <w:bCs/>
          <w:sz w:val="20"/>
          <w:szCs w:val="18"/>
        </w:rPr>
        <w:t>crucial</w:t>
      </w:r>
      <w:r w:rsidRPr="00416413">
        <w:rPr>
          <w:sz w:val="20"/>
          <w:szCs w:val="18"/>
        </w:rPr>
        <w:t xml:space="preserve"> de noter que ces mesures, bien qu’utiles, ne garantissent pas une </w:t>
      </w:r>
      <w:r w:rsidRPr="00284905">
        <w:rPr>
          <w:b/>
          <w:bCs/>
          <w:sz w:val="20"/>
          <w:szCs w:val="18"/>
        </w:rPr>
        <w:t>protection</w:t>
      </w:r>
      <w:r w:rsidRPr="00416413">
        <w:rPr>
          <w:sz w:val="20"/>
          <w:szCs w:val="18"/>
        </w:rPr>
        <w:t xml:space="preserve"> absolue. Leur efficacité peut varier en fonction de la nature et de la </w:t>
      </w:r>
      <w:r w:rsidRPr="00284905">
        <w:rPr>
          <w:b/>
          <w:bCs/>
          <w:sz w:val="20"/>
          <w:szCs w:val="18"/>
        </w:rPr>
        <w:t>complexité</w:t>
      </w:r>
      <w:r w:rsidRPr="00416413">
        <w:rPr>
          <w:sz w:val="20"/>
          <w:szCs w:val="18"/>
        </w:rPr>
        <w:t xml:space="preserve"> des attaques. En outre, il est essentiel de souligner que d’autres types d’attaques ne sont pas pris en charge par ces mesures. Par </w:t>
      </w:r>
      <w:r w:rsidRPr="00284905">
        <w:rPr>
          <w:b/>
          <w:bCs/>
          <w:sz w:val="20"/>
          <w:szCs w:val="18"/>
        </w:rPr>
        <w:t>conséquent</w:t>
      </w:r>
      <w:r w:rsidRPr="00416413">
        <w:rPr>
          <w:sz w:val="20"/>
          <w:szCs w:val="18"/>
        </w:rPr>
        <w:t xml:space="preserve">, les clients sont vivement </w:t>
      </w:r>
      <w:r w:rsidRPr="00284905">
        <w:rPr>
          <w:b/>
          <w:bCs/>
          <w:sz w:val="20"/>
          <w:szCs w:val="18"/>
        </w:rPr>
        <w:t>encouragés</w:t>
      </w:r>
      <w:r w:rsidRPr="00416413">
        <w:rPr>
          <w:sz w:val="20"/>
          <w:szCs w:val="18"/>
        </w:rPr>
        <w:t xml:space="preserve"> à mettre en place leurs propres dispositifs de </w:t>
      </w:r>
      <w:r w:rsidRPr="00284905">
        <w:rPr>
          <w:b/>
          <w:bCs/>
          <w:sz w:val="20"/>
          <w:szCs w:val="18"/>
        </w:rPr>
        <w:t>sécurité</w:t>
      </w:r>
      <w:r w:rsidRPr="00416413">
        <w:rPr>
          <w:sz w:val="20"/>
          <w:szCs w:val="18"/>
        </w:rPr>
        <w:t xml:space="preserve"> afin de renforcer leur niveau de protection.</w:t>
      </w:r>
    </w:p>
    <w:p w:rsidR="005B58E6" w:rsidP="00E600E0" w:rsidRDefault="00E600E0" w14:paraId="4A72A7CC" w14:textId="54E7EA89">
      <w:pPr>
        <w:pStyle w:val="Heading1"/>
      </w:pPr>
      <w:bookmarkStart w:name="_Toc151456128" w:id="41"/>
      <w:r>
        <w:t>Page Annexe</w:t>
      </w:r>
      <w:bookmarkEnd w:id="41"/>
    </w:p>
    <w:p w:rsidR="002612CE" w:rsidP="002612CE" w:rsidRDefault="002612CE" w14:paraId="6244BE28" w14:textId="77777777"/>
    <w:p w:rsidR="002612CE" w:rsidP="002612CE" w:rsidRDefault="002612CE" w14:paraId="184F21A3" w14:textId="608E71FD">
      <w:pPr>
        <w:pStyle w:val="NoSpacing"/>
      </w:pPr>
      <w:r w:rsidRPr="00FF6257">
        <w:rPr>
          <w:noProof/>
          <w:lang w:eastAsia="fr-FR"/>
        </w:rPr>
        <w:drawing>
          <wp:anchor distT="0" distB="0" distL="114300" distR="114300" simplePos="0" relativeHeight="251658242" behindDoc="1" locked="0" layoutInCell="1" allowOverlap="1" wp14:anchorId="19F79811" wp14:editId="4DF529BA">
            <wp:simplePos x="0" y="0"/>
            <wp:positionH relativeFrom="column">
              <wp:posOffset>123190</wp:posOffset>
            </wp:positionH>
            <wp:positionV relativeFrom="paragraph">
              <wp:posOffset>635</wp:posOffset>
            </wp:positionV>
            <wp:extent cx="5899785" cy="3957320"/>
            <wp:effectExtent l="0" t="0" r="5715" b="5080"/>
            <wp:wrapTight wrapText="bothSides">
              <wp:wrapPolygon edited="0">
                <wp:start x="0" y="0"/>
                <wp:lineTo x="0" y="21524"/>
                <wp:lineTo x="21551" y="21524"/>
                <wp:lineTo x="2155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9785" cy="3957320"/>
                    </a:xfrm>
                    <a:prstGeom prst="rect">
                      <a:avLst/>
                    </a:prstGeom>
                  </pic:spPr>
                </pic:pic>
              </a:graphicData>
            </a:graphic>
            <wp14:sizeRelH relativeFrom="margin">
              <wp14:pctWidth>0</wp14:pctWidth>
            </wp14:sizeRelH>
            <wp14:sizeRelV relativeFrom="margin">
              <wp14:pctHeight>0</wp14:pctHeight>
            </wp14:sizeRelV>
          </wp:anchor>
        </w:drawing>
      </w:r>
      <w:r>
        <w:t>Ce screen de la maquette nous montre la page d’acceptation de cookie qui apparaîtra lors de l’ouverture du site, le client pourra tout accepter ou tout refuser, mais également consulter notre page de Politique confidentialité ainsi que personnaliser les cookies.</w:t>
      </w:r>
    </w:p>
    <w:p w:rsidR="006F36B1" w:rsidP="002612CE" w:rsidRDefault="0017786C" w14:paraId="7CE0FB24" w14:textId="226F5718">
      <w:pPr>
        <w:pStyle w:val="NoSpacing"/>
      </w:pPr>
      <w:r w:rsidRPr="00687A50">
        <w:rPr>
          <w:noProof/>
          <w:lang w:eastAsia="fr-FR"/>
        </w:rPr>
        <w:drawing>
          <wp:anchor distT="0" distB="0" distL="114300" distR="114300" simplePos="0" relativeHeight="251658243" behindDoc="1" locked="0" layoutInCell="1" allowOverlap="1" wp14:anchorId="48E77C01" wp14:editId="5A770577">
            <wp:simplePos x="0" y="0"/>
            <wp:positionH relativeFrom="margin">
              <wp:align>center</wp:align>
            </wp:positionH>
            <wp:positionV relativeFrom="paragraph">
              <wp:posOffset>0</wp:posOffset>
            </wp:positionV>
            <wp:extent cx="6263005" cy="3397885"/>
            <wp:effectExtent l="0" t="0" r="4445" b="0"/>
            <wp:wrapThrough wrapText="bothSides">
              <wp:wrapPolygon edited="0">
                <wp:start x="0" y="0"/>
                <wp:lineTo x="0" y="21434"/>
                <wp:lineTo x="21550" y="21434"/>
                <wp:lineTo x="21550"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63005" cy="3397885"/>
                    </a:xfrm>
                    <a:prstGeom prst="rect">
                      <a:avLst/>
                    </a:prstGeom>
                  </pic:spPr>
                </pic:pic>
              </a:graphicData>
            </a:graphic>
            <wp14:sizeRelH relativeFrom="margin">
              <wp14:pctWidth>0</wp14:pctWidth>
            </wp14:sizeRelH>
            <wp14:sizeRelV relativeFrom="margin">
              <wp14:pctHeight>0</wp14:pctHeight>
            </wp14:sizeRelV>
          </wp:anchor>
        </w:drawing>
      </w:r>
      <w:r w:rsidR="002612CE">
        <w:t>Cette page permettra de personnaliser les cookies</w:t>
      </w:r>
      <w:r w:rsidR="006F36B1">
        <w:t xml:space="preserve"> </w:t>
      </w:r>
    </w:p>
    <w:p w:rsidR="006F36B1" w:rsidP="006F36B1" w:rsidRDefault="006F36B1" w14:paraId="15487076" w14:textId="77777777">
      <w:pPr>
        <w:pStyle w:val="NoSpacing"/>
        <w:ind w:left="0"/>
      </w:pPr>
    </w:p>
    <w:p w:rsidR="002612CE" w:rsidP="006F36B1" w:rsidRDefault="006F36B1" w14:paraId="20E5529A" w14:textId="1AE5106D">
      <w:pPr>
        <w:pStyle w:val="NoSpacing"/>
        <w:ind w:left="0"/>
      </w:pPr>
      <w:r w:rsidRPr="006F36B1">
        <w:rPr>
          <w:noProof/>
          <w:lang w:eastAsia="fr-FR"/>
        </w:rPr>
        <w:drawing>
          <wp:inline distT="0" distB="0" distL="0" distR="0" wp14:anchorId="47B6C00F" wp14:editId="72740115">
            <wp:extent cx="5760720" cy="391541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15410"/>
                    </a:xfrm>
                    <a:prstGeom prst="rect">
                      <a:avLst/>
                    </a:prstGeom>
                  </pic:spPr>
                </pic:pic>
              </a:graphicData>
            </a:graphic>
          </wp:inline>
        </w:drawing>
      </w:r>
    </w:p>
    <w:p w:rsidR="006F36B1" w:rsidP="006F36B1" w:rsidRDefault="006F36B1" w14:paraId="72CE8F34" w14:textId="77777777">
      <w:pPr>
        <w:pStyle w:val="NoSpacing"/>
        <w:ind w:left="0"/>
      </w:pPr>
    </w:p>
    <w:p w:rsidRPr="002612CE" w:rsidR="002612CE" w:rsidP="002612CE" w:rsidRDefault="00320DD2" w14:paraId="26E41D92" w14:textId="0AE42D88">
      <w:r>
        <w:t>Enfin voici notre page de politique de confidentialité</w:t>
      </w:r>
      <w:r w:rsidR="002A0A5B">
        <w:t>s</w:t>
      </w:r>
    </w:p>
    <w:p w:rsidRPr="002A1FC2" w:rsidR="005B58E6" w:rsidP="00B64C7A" w:rsidRDefault="00B64C7A" w14:paraId="1F8ACA0B" w14:textId="1B3AEDE8">
      <w:pPr>
        <w:pStyle w:val="NoSpacing"/>
        <w:tabs>
          <w:tab w:val="left" w:pos="727"/>
        </w:tabs>
        <w:ind w:left="0"/>
        <w:rPr>
          <w:b/>
          <w:bCs/>
        </w:rPr>
      </w:pPr>
      <w:r>
        <w:rPr>
          <w:b/>
          <w:bCs/>
        </w:rPr>
        <w:tab/>
      </w:r>
      <w:r w:rsidRPr="00B64C7A">
        <w:rPr>
          <w:b/>
          <w:bCs/>
          <w:noProof/>
          <w:lang w:eastAsia="fr-FR"/>
        </w:rPr>
        <w:drawing>
          <wp:inline distT="0" distB="0" distL="0" distR="0" wp14:anchorId="40C27953" wp14:editId="400776BF">
            <wp:extent cx="5760720" cy="2166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66620"/>
                    </a:xfrm>
                    <a:prstGeom prst="rect">
                      <a:avLst/>
                    </a:prstGeom>
                  </pic:spPr>
                </pic:pic>
              </a:graphicData>
            </a:graphic>
          </wp:inline>
        </w:drawing>
      </w:r>
    </w:p>
    <w:p w:rsidR="6E5BC4CA" w:rsidP="6E5BC4CA" w:rsidRDefault="0017786C" w14:paraId="6EBE02BD" w14:textId="7DA209E5">
      <w:pPr>
        <w:pStyle w:val="NoSpacing"/>
      </w:pPr>
      <w:r w:rsidRPr="0076757F">
        <w:rPr>
          <w:noProof/>
          <w:lang w:eastAsia="fr-FR"/>
        </w:rPr>
        <w:drawing>
          <wp:anchor distT="0" distB="0" distL="114300" distR="114300" simplePos="0" relativeHeight="251658256" behindDoc="1" locked="0" layoutInCell="1" allowOverlap="1" wp14:anchorId="7CDE7585" wp14:editId="4C628349">
            <wp:simplePos x="0" y="0"/>
            <wp:positionH relativeFrom="margin">
              <wp:align>right</wp:align>
            </wp:positionH>
            <wp:positionV relativeFrom="paragraph">
              <wp:posOffset>8255</wp:posOffset>
            </wp:positionV>
            <wp:extent cx="5760720" cy="27158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715895"/>
                    </a:xfrm>
                    <a:prstGeom prst="rect">
                      <a:avLst/>
                    </a:prstGeom>
                  </pic:spPr>
                </pic:pic>
              </a:graphicData>
            </a:graphic>
          </wp:anchor>
        </w:drawing>
      </w:r>
    </w:p>
    <w:p w:rsidR="6E5BC4CA" w:rsidP="6E5BC4CA" w:rsidRDefault="6E5BC4CA" w14:paraId="2DEB4B5B" w14:textId="2F878910">
      <w:pPr>
        <w:rPr>
          <w:highlight w:val="green"/>
        </w:rPr>
      </w:pPr>
    </w:p>
    <w:p w:rsidR="6E5BC4CA" w:rsidP="6E5BC4CA" w:rsidRDefault="6E5BC4CA" w14:paraId="05E16CC0" w14:textId="761AACD5">
      <w:pPr>
        <w:rPr>
          <w:color w:val="FF0000"/>
          <w:highlight w:val="yellow"/>
        </w:rPr>
      </w:pPr>
    </w:p>
    <w:p w:rsidR="00480299" w:rsidP="6E5BC4CA" w:rsidRDefault="00480299" w14:paraId="323AF926" w14:textId="4284A2BF"/>
    <w:p w:rsidR="00B64C7A" w:rsidP="6E5BC4CA" w:rsidRDefault="00B64C7A" w14:paraId="75644F2D" w14:textId="01F956BA"/>
    <w:p w:rsidR="00B64C7A" w:rsidP="6E5BC4CA" w:rsidRDefault="00B64C7A" w14:paraId="0A776152" w14:textId="20DD40C9"/>
    <w:p w:rsidR="00B64C7A" w:rsidP="6E5BC4CA" w:rsidRDefault="00B64C7A" w14:paraId="630B291F" w14:textId="77777777"/>
    <w:p w:rsidR="001915AD" w:rsidP="6E5BC4CA" w:rsidRDefault="00E164B1" w14:paraId="4A055EDE" w14:textId="45773A3F">
      <w:r w:rsidRPr="00E164B1">
        <w:t xml:space="preserve"> </w:t>
      </w:r>
    </w:p>
    <w:p w:rsidR="00C57258" w:rsidP="6E5BC4CA" w:rsidRDefault="00C57258" w14:paraId="002B3B98" w14:textId="1599D6BE"/>
    <w:p w:rsidR="00C57258" w:rsidP="6E5BC4CA" w:rsidRDefault="00C57258" w14:paraId="49CFE40E" w14:textId="476CDBA9"/>
    <w:p w:rsidR="00C57258" w:rsidP="6E5BC4CA" w:rsidRDefault="0017786C" w14:paraId="3633C800" w14:textId="0A026B0A">
      <w:r w:rsidRPr="00F72F31">
        <w:rPr>
          <w:noProof/>
          <w:lang w:eastAsia="fr-FR"/>
        </w:rPr>
        <w:drawing>
          <wp:anchor distT="0" distB="0" distL="114300" distR="114300" simplePos="0" relativeHeight="251658255" behindDoc="1" locked="0" layoutInCell="1" allowOverlap="1" wp14:anchorId="6A6F778E" wp14:editId="12639BAA">
            <wp:simplePos x="0" y="0"/>
            <wp:positionH relativeFrom="margin">
              <wp:align>right</wp:align>
            </wp:positionH>
            <wp:positionV relativeFrom="paragraph">
              <wp:posOffset>7620</wp:posOffset>
            </wp:positionV>
            <wp:extent cx="5760720" cy="9544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954405"/>
                    </a:xfrm>
                    <a:prstGeom prst="rect">
                      <a:avLst/>
                    </a:prstGeom>
                  </pic:spPr>
                </pic:pic>
              </a:graphicData>
            </a:graphic>
          </wp:anchor>
        </w:drawing>
      </w:r>
    </w:p>
    <w:p w:rsidR="00C57258" w:rsidP="6E5BC4CA" w:rsidRDefault="00C57258" w14:paraId="545E94D1" w14:textId="09649395"/>
    <w:p w:rsidR="00C57258" w:rsidP="6E5BC4CA" w:rsidRDefault="00C57258" w14:paraId="0776F45C" w14:textId="05C930A2"/>
    <w:p w:rsidR="00C57258" w:rsidP="6E5BC4CA" w:rsidRDefault="0017786C" w14:paraId="1D4FA2C3" w14:textId="25E442A6">
      <w:r w:rsidRPr="00C57258">
        <w:rPr>
          <w:noProof/>
        </w:rPr>
        <w:drawing>
          <wp:anchor distT="0" distB="0" distL="114300" distR="114300" simplePos="0" relativeHeight="251658258" behindDoc="1" locked="0" layoutInCell="1" allowOverlap="1" wp14:anchorId="20C4C88F" wp14:editId="556D4581">
            <wp:simplePos x="0" y="0"/>
            <wp:positionH relativeFrom="margin">
              <wp:posOffset>252730</wp:posOffset>
            </wp:positionH>
            <wp:positionV relativeFrom="paragraph">
              <wp:posOffset>139066</wp:posOffset>
            </wp:positionV>
            <wp:extent cx="5276850" cy="2990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6850" cy="2990850"/>
                    </a:xfrm>
                    <a:prstGeom prst="rect">
                      <a:avLst/>
                    </a:prstGeom>
                  </pic:spPr>
                </pic:pic>
              </a:graphicData>
            </a:graphic>
            <wp14:sizeRelH relativeFrom="margin">
              <wp14:pctWidth>0</wp14:pctWidth>
            </wp14:sizeRelH>
            <wp14:sizeRelV relativeFrom="margin">
              <wp14:pctHeight>0</wp14:pctHeight>
            </wp14:sizeRelV>
          </wp:anchor>
        </w:drawing>
      </w:r>
    </w:p>
    <w:p w:rsidR="00C57258" w:rsidP="6E5BC4CA" w:rsidRDefault="00C57258" w14:paraId="62083A3B" w14:textId="16A1DF4C"/>
    <w:p w:rsidR="00C57258" w:rsidP="6E5BC4CA" w:rsidRDefault="00C57258" w14:paraId="7BC56341" w14:textId="4CF31E75"/>
    <w:p w:rsidR="00C57258" w:rsidP="6E5BC4CA" w:rsidRDefault="00C57258" w14:paraId="1566A082" w14:textId="7C88367A"/>
    <w:p w:rsidR="00C57258" w:rsidP="6E5BC4CA" w:rsidRDefault="00C57258" w14:paraId="2D324EA5" w14:textId="10CE8785"/>
    <w:p w:rsidR="00C57258" w:rsidP="6E5BC4CA" w:rsidRDefault="00C57258" w14:paraId="59827FD3" w14:textId="30C47161"/>
    <w:p w:rsidR="00C57258" w:rsidP="6E5BC4CA" w:rsidRDefault="00C57258" w14:paraId="63409298" w14:textId="3A35E7F7"/>
    <w:p w:rsidR="00C57258" w:rsidP="6E5BC4CA" w:rsidRDefault="00C57258" w14:paraId="490FA85C" w14:textId="1446AFD4"/>
    <w:p w:rsidR="00C57258" w:rsidP="007D007C" w:rsidRDefault="00C57258" w14:paraId="5E6211D9" w14:textId="15E5EC8E">
      <w:r w:rsidRPr="00C57258">
        <w:rPr>
          <w:noProof/>
        </w:rPr>
        <w:drawing>
          <wp:anchor distT="0" distB="0" distL="114300" distR="114300" simplePos="0" relativeHeight="251658257" behindDoc="0" locked="0" layoutInCell="1" allowOverlap="1" wp14:anchorId="3D1FB6E1" wp14:editId="05B7FA20">
            <wp:simplePos x="0" y="0"/>
            <wp:positionH relativeFrom="column">
              <wp:posOffset>14026</wp:posOffset>
            </wp:positionH>
            <wp:positionV relativeFrom="paragraph">
              <wp:posOffset>173162</wp:posOffset>
            </wp:positionV>
            <wp:extent cx="5760720" cy="4507230"/>
            <wp:effectExtent l="0" t="0" r="0" b="7620"/>
            <wp:wrapThrough wrapText="bothSides">
              <wp:wrapPolygon edited="0">
                <wp:start x="0" y="0"/>
                <wp:lineTo x="0" y="21545"/>
                <wp:lineTo x="21500" y="21545"/>
                <wp:lineTo x="215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507230"/>
                    </a:xfrm>
                    <a:prstGeom prst="rect">
                      <a:avLst/>
                    </a:prstGeom>
                  </pic:spPr>
                </pic:pic>
              </a:graphicData>
            </a:graphic>
          </wp:anchor>
        </w:drawing>
      </w:r>
      <w:r w:rsidRPr="00D021D5" w:rsidR="00D021D5">
        <w:rPr>
          <w:noProof/>
        </w:rPr>
        <w:drawing>
          <wp:anchor distT="0" distB="0" distL="114300" distR="114300" simplePos="0" relativeHeight="251658259" behindDoc="0" locked="0" layoutInCell="1" allowOverlap="1" wp14:anchorId="6279ABB9" wp14:editId="269BF901">
            <wp:simplePos x="0" y="0"/>
            <wp:positionH relativeFrom="column">
              <wp:posOffset>33655</wp:posOffset>
            </wp:positionH>
            <wp:positionV relativeFrom="paragraph">
              <wp:posOffset>4624705</wp:posOffset>
            </wp:positionV>
            <wp:extent cx="5760720" cy="32454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anchor>
        </w:drawing>
      </w:r>
    </w:p>
    <w:p w:rsidRPr="007D007C" w:rsidR="007D007C" w:rsidP="007D007C" w:rsidRDefault="007D007C" w14:paraId="30B0C932" w14:textId="09235331"/>
    <w:p w:rsidRPr="007D007C" w:rsidR="007D007C" w:rsidP="007D007C" w:rsidRDefault="007D007C" w14:paraId="2B3B31FA" w14:textId="18F91FFC"/>
    <w:p w:rsidRPr="007D007C" w:rsidR="007D007C" w:rsidP="007D007C" w:rsidRDefault="007D007C" w14:paraId="284CCA0F" w14:textId="24F06E2E"/>
    <w:p w:rsidRPr="007D007C" w:rsidR="007D007C" w:rsidP="007D007C" w:rsidRDefault="007D007C" w14:paraId="36BF8E30" w14:textId="6DBE991B"/>
    <w:p w:rsidRPr="007D007C" w:rsidR="007D007C" w:rsidP="007D007C" w:rsidRDefault="007D007C" w14:paraId="4404A090" w14:textId="0090829E"/>
    <w:p w:rsidRPr="007D007C" w:rsidR="007D007C" w:rsidP="007D007C" w:rsidRDefault="007D007C" w14:paraId="42EF93C2" w14:textId="7C044155"/>
    <w:p w:rsidRPr="007D007C" w:rsidR="007D007C" w:rsidP="007D007C" w:rsidRDefault="007D007C" w14:paraId="4A4B4699" w14:textId="44E04B00"/>
    <w:p w:rsidRPr="007D007C" w:rsidR="007D007C" w:rsidP="007D007C" w:rsidRDefault="007D007C" w14:paraId="6BAA1CA8" w14:textId="781A5B2E"/>
    <w:p w:rsidRPr="007D007C" w:rsidR="007D007C" w:rsidP="007D007C" w:rsidRDefault="007D007C" w14:paraId="2628E12F" w14:textId="09538A17"/>
    <w:p w:rsidRPr="007D007C" w:rsidR="007D007C" w:rsidP="007D007C" w:rsidRDefault="007D007C" w14:paraId="64E548CE" w14:textId="4B26E65F"/>
    <w:p w:rsidRPr="007D007C" w:rsidR="007D007C" w:rsidP="007D007C" w:rsidRDefault="007D007C" w14:paraId="2E6094B1" w14:textId="4A351D65"/>
    <w:p w:rsidR="007D007C" w:rsidP="007D007C" w:rsidRDefault="007D007C" w14:paraId="72B59663" w14:textId="66B33F77">
      <w:pPr>
        <w:tabs>
          <w:tab w:val="left" w:pos="3000"/>
        </w:tabs>
      </w:pPr>
      <w:r>
        <w:tab/>
      </w:r>
    </w:p>
    <w:p w:rsidR="007D007C" w:rsidP="007D007C" w:rsidRDefault="007D007C" w14:paraId="0596B5BD" w14:textId="258C3B9E">
      <w:pPr>
        <w:tabs>
          <w:tab w:val="left" w:pos="3000"/>
        </w:tabs>
        <w:ind w:left="0"/>
      </w:pPr>
      <w:r>
        <w:t>Maquette adresse : 51.83.36.122/~rabmil</w:t>
      </w:r>
    </w:p>
    <w:p w:rsidRPr="007D007C" w:rsidR="007D007C" w:rsidP="007D007C" w:rsidRDefault="007D007C" w14:paraId="0FD7D8DE" w14:textId="4768233A">
      <w:pPr>
        <w:tabs>
          <w:tab w:val="left" w:pos="3000"/>
        </w:tabs>
        <w:ind w:left="0"/>
      </w:pPr>
      <w:r>
        <w:t>Site ou l’on retrouve certaine fonctionnalité : 51.83.36.122:5151 (port à ouvrir)</w:t>
      </w:r>
    </w:p>
    <w:p w:rsidRPr="007D007C" w:rsidR="007D007C" w:rsidP="007D007C" w:rsidRDefault="007D007C" w14:paraId="1E4ADE22" w14:textId="393874C0"/>
    <w:p w:rsidRPr="007D007C" w:rsidR="007D007C" w:rsidP="007D007C" w:rsidRDefault="007D007C" w14:paraId="45E3BEA5" w14:textId="4D159210"/>
    <w:p w:rsidRPr="007D007C" w:rsidR="007D007C" w:rsidP="007D007C" w:rsidRDefault="007D007C" w14:paraId="4F914CA6" w14:textId="1436582B"/>
    <w:p w:rsidRPr="007D007C" w:rsidR="007D007C" w:rsidP="007D007C" w:rsidRDefault="007D007C" w14:paraId="03E137A0" w14:textId="721FABF8"/>
    <w:p w:rsidRPr="007D007C" w:rsidR="007D007C" w:rsidP="007D007C" w:rsidRDefault="007D007C" w14:paraId="441547CC" w14:textId="7F703CF0"/>
    <w:p w:rsidRPr="007D007C" w:rsidR="007D007C" w:rsidP="007D007C" w:rsidRDefault="007D007C" w14:paraId="0FDECF9B" w14:textId="71CF3011"/>
    <w:p w:rsidRPr="007D007C" w:rsidR="007D007C" w:rsidP="007D007C" w:rsidRDefault="007D007C" w14:paraId="3473F64F" w14:textId="5FBD1189"/>
    <w:p w:rsidRPr="007D007C" w:rsidR="007D007C" w:rsidP="007D007C" w:rsidRDefault="007D007C" w14:paraId="735690A1" w14:textId="5AF764DA"/>
    <w:p w:rsidRPr="007D007C" w:rsidR="007D007C" w:rsidP="007D007C" w:rsidRDefault="007D007C" w14:paraId="5FE4DC7B" w14:textId="69EB39FD"/>
    <w:p w:rsidRPr="007D007C" w:rsidR="007D007C" w:rsidP="007D007C" w:rsidRDefault="007D007C" w14:paraId="001CA0EA" w14:textId="6555EA1A"/>
    <w:p w:rsidRPr="007D007C" w:rsidR="007D007C" w:rsidP="007D007C" w:rsidRDefault="007D007C" w14:paraId="2C02D106" w14:textId="0319926C"/>
    <w:p w:rsidRPr="007D007C" w:rsidR="007D007C" w:rsidP="007D007C" w:rsidRDefault="007D007C" w14:paraId="0712F867" w14:textId="7DD03F9D"/>
    <w:p w:rsidRPr="007D007C" w:rsidR="007D007C" w:rsidP="007D007C" w:rsidRDefault="007D007C" w14:paraId="392563B6" w14:textId="6A6F0738"/>
    <w:p w:rsidRPr="007D007C" w:rsidR="007D007C" w:rsidP="007D007C" w:rsidRDefault="007D007C" w14:paraId="4074E1D6" w14:textId="5F089732"/>
    <w:p w:rsidRPr="007D007C" w:rsidR="007D007C" w:rsidP="007D007C" w:rsidRDefault="007D007C" w14:paraId="679D4BCD" w14:textId="77777777"/>
    <w:sectPr w:rsidRPr="007D007C" w:rsidR="007D007C" w:rsidSect="00BE788B">
      <w:footerReference w:type="default" r:id="rId34"/>
      <w:pgSz w:w="11906" w:h="16838" w:orient="portrait"/>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E590E" w:rsidP="007B782E" w:rsidRDefault="00FE590E" w14:paraId="5C50175F" w14:textId="77777777">
      <w:pPr>
        <w:spacing w:after="0" w:line="240" w:lineRule="auto"/>
      </w:pPr>
      <w:r>
        <w:separator/>
      </w:r>
    </w:p>
  </w:endnote>
  <w:endnote w:type="continuationSeparator" w:id="0">
    <w:p w:rsidR="00FE590E" w:rsidP="007B782E" w:rsidRDefault="00FE590E" w14:paraId="4017C417" w14:textId="77777777">
      <w:pPr>
        <w:spacing w:after="0" w:line="240" w:lineRule="auto"/>
      </w:pPr>
      <w:r>
        <w:continuationSeparator/>
      </w:r>
    </w:p>
  </w:endnote>
  <w:endnote w:type="continuationNotice" w:id="1">
    <w:p w:rsidR="002A2E7A" w:rsidRDefault="002A2E7A" w14:paraId="73A526D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782E" w:rsidP="00C715B3" w:rsidRDefault="00BE788B" w14:paraId="4E972DB1" w14:textId="64CA130F">
    <w:pPr>
      <w:pStyle w:val="Footer"/>
      <w:ind w:left="0"/>
    </w:pPr>
    <w:r>
      <w:rPr>
        <w:lang w:val="en-US"/>
      </w:rPr>
      <w:t>EVRARD, MARTIN, GALLOTTA, RABEHI</w:t>
    </w:r>
    <w:r w:rsidRPr="005F33B5">
      <w:rPr>
        <w:lang w:val="en-US"/>
      </w:rPr>
      <w:t xml:space="preserve">   | </w:t>
    </w:r>
    <w:r>
      <w:rPr>
        <w:lang w:val="en-US"/>
      </w:rPr>
      <w:t>SAE_3.01</w:t>
    </w:r>
    <w:r w:rsidRPr="005F33B5">
      <w:rPr>
        <w:lang w:val="en-US"/>
      </w:rPr>
      <w:t xml:space="preserve"> </w:t>
    </w:r>
    <w:r w:rsidR="00C715B3">
      <w:rPr>
        <w:lang w:val="en-US"/>
      </w:rPr>
      <w:t>|</w:t>
    </w:r>
    <w:r>
      <w:rPr>
        <w:lang w:val="en-US"/>
      </w:rPr>
      <w:t xml:space="preserve">                                                           </w:t>
    </w:r>
    <w:r>
      <w:ptab w:alignment="right" w:relativeTo="margin" w:leader="none"/>
    </w:r>
    <w:r>
      <w:fldChar w:fldCharType="begin"/>
    </w:r>
    <w:r>
      <w:instrText>PAGE   \* MERGEFORMAT</w:instrText>
    </w:r>
    <w:r>
      <w:fldChar w:fldCharType="separate"/>
    </w:r>
    <w:r w:rsidR="00767679">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E590E" w:rsidP="007B782E" w:rsidRDefault="00FE590E" w14:paraId="6E6D295F" w14:textId="77777777">
      <w:pPr>
        <w:spacing w:after="0" w:line="240" w:lineRule="auto"/>
      </w:pPr>
      <w:r>
        <w:separator/>
      </w:r>
    </w:p>
  </w:footnote>
  <w:footnote w:type="continuationSeparator" w:id="0">
    <w:p w:rsidR="00FE590E" w:rsidP="007B782E" w:rsidRDefault="00FE590E" w14:paraId="5EECB24D" w14:textId="77777777">
      <w:pPr>
        <w:spacing w:after="0" w:line="240" w:lineRule="auto"/>
      </w:pPr>
      <w:r>
        <w:continuationSeparator/>
      </w:r>
    </w:p>
  </w:footnote>
  <w:footnote w:type="continuationNotice" w:id="1">
    <w:p w:rsidR="002A2E7A" w:rsidRDefault="002A2E7A" w14:paraId="283DA7C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A55"/>
    <w:multiLevelType w:val="hybridMultilevel"/>
    <w:tmpl w:val="909C34C0"/>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1" w15:restartNumberingAfterBreak="0">
    <w:nsid w:val="05703A20"/>
    <w:multiLevelType w:val="hybridMultilevel"/>
    <w:tmpl w:val="35D8214A"/>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2" w15:restartNumberingAfterBreak="0">
    <w:nsid w:val="0F091177"/>
    <w:multiLevelType w:val="hybridMultilevel"/>
    <w:tmpl w:val="4FEA1A7A"/>
    <w:lvl w:ilvl="0" w:tplc="040C0001">
      <w:start w:val="1"/>
      <w:numFmt w:val="bullet"/>
      <w:lvlText w:val=""/>
      <w:lvlJc w:val="left"/>
      <w:pPr>
        <w:ind w:left="1428" w:hanging="360"/>
      </w:pPr>
      <w:rPr>
        <w:rFonts w:hint="default" w:ascii="Symbol" w:hAnsi="Symbol"/>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3" w15:restartNumberingAfterBreak="0">
    <w:nsid w:val="123C3A7D"/>
    <w:multiLevelType w:val="hybridMultilevel"/>
    <w:tmpl w:val="329ABDE4"/>
    <w:lvl w:ilvl="0" w:tplc="040C0001">
      <w:start w:val="1"/>
      <w:numFmt w:val="bullet"/>
      <w:lvlText w:val=""/>
      <w:lvlJc w:val="left"/>
      <w:pPr>
        <w:ind w:left="1428" w:hanging="360"/>
      </w:pPr>
      <w:rPr>
        <w:rFonts w:hint="default" w:ascii="Symbol" w:hAnsi="Symbol"/>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4" w15:restartNumberingAfterBreak="0">
    <w:nsid w:val="147620C9"/>
    <w:multiLevelType w:val="hybridMultilevel"/>
    <w:tmpl w:val="CC7EB136"/>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5" w15:restartNumberingAfterBreak="0">
    <w:nsid w:val="16946DA6"/>
    <w:multiLevelType w:val="hybridMultilevel"/>
    <w:tmpl w:val="A4FE3640"/>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6" w15:restartNumberingAfterBreak="0">
    <w:nsid w:val="1ACA623B"/>
    <w:multiLevelType w:val="hybridMultilevel"/>
    <w:tmpl w:val="36D4F2B2"/>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7" w15:restartNumberingAfterBreak="0">
    <w:nsid w:val="1EAD02ED"/>
    <w:multiLevelType w:val="hybridMultilevel"/>
    <w:tmpl w:val="BA1A0FB4"/>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8" w15:restartNumberingAfterBreak="0">
    <w:nsid w:val="1FC03AD8"/>
    <w:multiLevelType w:val="multilevel"/>
    <w:tmpl w:val="547A5F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2235D"/>
    <w:multiLevelType w:val="hybridMultilevel"/>
    <w:tmpl w:val="E47AB8BA"/>
    <w:lvl w:ilvl="0" w:tplc="040C0001">
      <w:start w:val="1"/>
      <w:numFmt w:val="bullet"/>
      <w:lvlText w:val=""/>
      <w:lvlJc w:val="left"/>
      <w:pPr>
        <w:ind w:left="3552" w:hanging="360"/>
      </w:pPr>
      <w:rPr>
        <w:rFonts w:hint="default" w:ascii="Symbol" w:hAnsi="Symbol"/>
      </w:rPr>
    </w:lvl>
    <w:lvl w:ilvl="1" w:tplc="040C0003" w:tentative="1">
      <w:start w:val="1"/>
      <w:numFmt w:val="bullet"/>
      <w:lvlText w:val="o"/>
      <w:lvlJc w:val="left"/>
      <w:pPr>
        <w:ind w:left="4272" w:hanging="360"/>
      </w:pPr>
      <w:rPr>
        <w:rFonts w:hint="default" w:ascii="Courier New" w:hAnsi="Courier New" w:cs="Courier New"/>
      </w:rPr>
    </w:lvl>
    <w:lvl w:ilvl="2" w:tplc="040C0005" w:tentative="1">
      <w:start w:val="1"/>
      <w:numFmt w:val="bullet"/>
      <w:lvlText w:val=""/>
      <w:lvlJc w:val="left"/>
      <w:pPr>
        <w:ind w:left="4992" w:hanging="360"/>
      </w:pPr>
      <w:rPr>
        <w:rFonts w:hint="default" w:ascii="Wingdings" w:hAnsi="Wingdings"/>
      </w:rPr>
    </w:lvl>
    <w:lvl w:ilvl="3" w:tplc="040C0001" w:tentative="1">
      <w:start w:val="1"/>
      <w:numFmt w:val="bullet"/>
      <w:lvlText w:val=""/>
      <w:lvlJc w:val="left"/>
      <w:pPr>
        <w:ind w:left="5712" w:hanging="360"/>
      </w:pPr>
      <w:rPr>
        <w:rFonts w:hint="default" w:ascii="Symbol" w:hAnsi="Symbol"/>
      </w:rPr>
    </w:lvl>
    <w:lvl w:ilvl="4" w:tplc="040C0003" w:tentative="1">
      <w:start w:val="1"/>
      <w:numFmt w:val="bullet"/>
      <w:lvlText w:val="o"/>
      <w:lvlJc w:val="left"/>
      <w:pPr>
        <w:ind w:left="6432" w:hanging="360"/>
      </w:pPr>
      <w:rPr>
        <w:rFonts w:hint="default" w:ascii="Courier New" w:hAnsi="Courier New" w:cs="Courier New"/>
      </w:rPr>
    </w:lvl>
    <w:lvl w:ilvl="5" w:tplc="040C0005" w:tentative="1">
      <w:start w:val="1"/>
      <w:numFmt w:val="bullet"/>
      <w:lvlText w:val=""/>
      <w:lvlJc w:val="left"/>
      <w:pPr>
        <w:ind w:left="7152" w:hanging="360"/>
      </w:pPr>
      <w:rPr>
        <w:rFonts w:hint="default" w:ascii="Wingdings" w:hAnsi="Wingdings"/>
      </w:rPr>
    </w:lvl>
    <w:lvl w:ilvl="6" w:tplc="040C0001" w:tentative="1">
      <w:start w:val="1"/>
      <w:numFmt w:val="bullet"/>
      <w:lvlText w:val=""/>
      <w:lvlJc w:val="left"/>
      <w:pPr>
        <w:ind w:left="7872" w:hanging="360"/>
      </w:pPr>
      <w:rPr>
        <w:rFonts w:hint="default" w:ascii="Symbol" w:hAnsi="Symbol"/>
      </w:rPr>
    </w:lvl>
    <w:lvl w:ilvl="7" w:tplc="040C0003" w:tentative="1">
      <w:start w:val="1"/>
      <w:numFmt w:val="bullet"/>
      <w:lvlText w:val="o"/>
      <w:lvlJc w:val="left"/>
      <w:pPr>
        <w:ind w:left="8592" w:hanging="360"/>
      </w:pPr>
      <w:rPr>
        <w:rFonts w:hint="default" w:ascii="Courier New" w:hAnsi="Courier New" w:cs="Courier New"/>
      </w:rPr>
    </w:lvl>
    <w:lvl w:ilvl="8" w:tplc="040C0005" w:tentative="1">
      <w:start w:val="1"/>
      <w:numFmt w:val="bullet"/>
      <w:lvlText w:val=""/>
      <w:lvlJc w:val="left"/>
      <w:pPr>
        <w:ind w:left="9312" w:hanging="360"/>
      </w:pPr>
      <w:rPr>
        <w:rFonts w:hint="default" w:ascii="Wingdings" w:hAnsi="Wingdings"/>
      </w:rPr>
    </w:lvl>
  </w:abstractNum>
  <w:abstractNum w:abstractNumId="10" w15:restartNumberingAfterBreak="0">
    <w:nsid w:val="288660F4"/>
    <w:multiLevelType w:val="hybridMultilevel"/>
    <w:tmpl w:val="81D40B1C"/>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11" w15:restartNumberingAfterBreak="0">
    <w:nsid w:val="2CCB2516"/>
    <w:multiLevelType w:val="multilevel"/>
    <w:tmpl w:val="10B08E8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CF45B5"/>
    <w:multiLevelType w:val="hybridMultilevel"/>
    <w:tmpl w:val="06184A9E"/>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13" w15:restartNumberingAfterBreak="0">
    <w:nsid w:val="2EB7651D"/>
    <w:multiLevelType w:val="multilevel"/>
    <w:tmpl w:val="C2C6C4E0"/>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540842"/>
    <w:multiLevelType w:val="hybridMultilevel"/>
    <w:tmpl w:val="50F2CA1E"/>
    <w:lvl w:ilvl="0" w:tplc="666C9C58">
      <w:start w:val="1"/>
      <w:numFmt w:val="decimal"/>
      <w:lvlText w:val="%1."/>
      <w:lvlJc w:val="left"/>
      <w:pPr>
        <w:ind w:left="2136" w:hanging="360"/>
      </w:pPr>
      <w:rPr>
        <w:b/>
        <w:bCs/>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5" w15:restartNumberingAfterBreak="0">
    <w:nsid w:val="387B112B"/>
    <w:multiLevelType w:val="hybridMultilevel"/>
    <w:tmpl w:val="C032DD94"/>
    <w:lvl w:ilvl="0" w:tplc="040C0001">
      <w:start w:val="1"/>
      <w:numFmt w:val="bullet"/>
      <w:lvlText w:val=""/>
      <w:lvlJc w:val="left"/>
      <w:pPr>
        <w:ind w:left="2246" w:hanging="360"/>
      </w:pPr>
      <w:rPr>
        <w:rFonts w:hint="default" w:ascii="Symbol" w:hAnsi="Symbol"/>
      </w:rPr>
    </w:lvl>
    <w:lvl w:ilvl="1" w:tplc="040C0003" w:tentative="1">
      <w:start w:val="1"/>
      <w:numFmt w:val="bullet"/>
      <w:lvlText w:val="o"/>
      <w:lvlJc w:val="left"/>
      <w:pPr>
        <w:ind w:left="2966" w:hanging="360"/>
      </w:pPr>
      <w:rPr>
        <w:rFonts w:hint="default" w:ascii="Courier New" w:hAnsi="Courier New" w:cs="Courier New"/>
      </w:rPr>
    </w:lvl>
    <w:lvl w:ilvl="2" w:tplc="040C0005" w:tentative="1">
      <w:start w:val="1"/>
      <w:numFmt w:val="bullet"/>
      <w:lvlText w:val=""/>
      <w:lvlJc w:val="left"/>
      <w:pPr>
        <w:ind w:left="3686" w:hanging="360"/>
      </w:pPr>
      <w:rPr>
        <w:rFonts w:hint="default" w:ascii="Wingdings" w:hAnsi="Wingdings"/>
      </w:rPr>
    </w:lvl>
    <w:lvl w:ilvl="3" w:tplc="040C0001" w:tentative="1">
      <w:start w:val="1"/>
      <w:numFmt w:val="bullet"/>
      <w:lvlText w:val=""/>
      <w:lvlJc w:val="left"/>
      <w:pPr>
        <w:ind w:left="4406" w:hanging="360"/>
      </w:pPr>
      <w:rPr>
        <w:rFonts w:hint="default" w:ascii="Symbol" w:hAnsi="Symbol"/>
      </w:rPr>
    </w:lvl>
    <w:lvl w:ilvl="4" w:tplc="040C0003" w:tentative="1">
      <w:start w:val="1"/>
      <w:numFmt w:val="bullet"/>
      <w:lvlText w:val="o"/>
      <w:lvlJc w:val="left"/>
      <w:pPr>
        <w:ind w:left="5126" w:hanging="360"/>
      </w:pPr>
      <w:rPr>
        <w:rFonts w:hint="default" w:ascii="Courier New" w:hAnsi="Courier New" w:cs="Courier New"/>
      </w:rPr>
    </w:lvl>
    <w:lvl w:ilvl="5" w:tplc="040C0005" w:tentative="1">
      <w:start w:val="1"/>
      <w:numFmt w:val="bullet"/>
      <w:lvlText w:val=""/>
      <w:lvlJc w:val="left"/>
      <w:pPr>
        <w:ind w:left="5846" w:hanging="360"/>
      </w:pPr>
      <w:rPr>
        <w:rFonts w:hint="default" w:ascii="Wingdings" w:hAnsi="Wingdings"/>
      </w:rPr>
    </w:lvl>
    <w:lvl w:ilvl="6" w:tplc="040C0001" w:tentative="1">
      <w:start w:val="1"/>
      <w:numFmt w:val="bullet"/>
      <w:lvlText w:val=""/>
      <w:lvlJc w:val="left"/>
      <w:pPr>
        <w:ind w:left="6566" w:hanging="360"/>
      </w:pPr>
      <w:rPr>
        <w:rFonts w:hint="default" w:ascii="Symbol" w:hAnsi="Symbol"/>
      </w:rPr>
    </w:lvl>
    <w:lvl w:ilvl="7" w:tplc="040C0003" w:tentative="1">
      <w:start w:val="1"/>
      <w:numFmt w:val="bullet"/>
      <w:lvlText w:val="o"/>
      <w:lvlJc w:val="left"/>
      <w:pPr>
        <w:ind w:left="7286" w:hanging="360"/>
      </w:pPr>
      <w:rPr>
        <w:rFonts w:hint="default" w:ascii="Courier New" w:hAnsi="Courier New" w:cs="Courier New"/>
      </w:rPr>
    </w:lvl>
    <w:lvl w:ilvl="8" w:tplc="040C0005" w:tentative="1">
      <w:start w:val="1"/>
      <w:numFmt w:val="bullet"/>
      <w:lvlText w:val=""/>
      <w:lvlJc w:val="left"/>
      <w:pPr>
        <w:ind w:left="8006" w:hanging="360"/>
      </w:pPr>
      <w:rPr>
        <w:rFonts w:hint="default" w:ascii="Wingdings" w:hAnsi="Wingdings"/>
      </w:rPr>
    </w:lvl>
  </w:abstractNum>
  <w:abstractNum w:abstractNumId="16" w15:restartNumberingAfterBreak="0">
    <w:nsid w:val="39EE2882"/>
    <w:multiLevelType w:val="hybridMultilevel"/>
    <w:tmpl w:val="15303DD6"/>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17" w15:restartNumberingAfterBreak="0">
    <w:nsid w:val="3C1F2894"/>
    <w:multiLevelType w:val="hybridMultilevel"/>
    <w:tmpl w:val="CF68663C"/>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18" w15:restartNumberingAfterBreak="0">
    <w:nsid w:val="3C747B85"/>
    <w:multiLevelType w:val="multilevel"/>
    <w:tmpl w:val="D822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474017"/>
    <w:multiLevelType w:val="hybridMultilevel"/>
    <w:tmpl w:val="232EF3FC"/>
    <w:lvl w:ilvl="0" w:tplc="040C0001">
      <w:start w:val="1"/>
      <w:numFmt w:val="bullet"/>
      <w:lvlText w:val=""/>
      <w:lvlJc w:val="left"/>
      <w:pPr>
        <w:ind w:left="1428" w:hanging="360"/>
      </w:pPr>
      <w:rPr>
        <w:rFonts w:hint="default" w:ascii="Symbol" w:hAnsi="Symbol"/>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20" w15:restartNumberingAfterBreak="0">
    <w:nsid w:val="3F7828B1"/>
    <w:multiLevelType w:val="multilevel"/>
    <w:tmpl w:val="8F820C76"/>
    <w:lvl w:ilvl="0">
      <w:numFmt w:val="bullet"/>
      <w:lvlText w:val="-"/>
      <w:lvlJc w:val="left"/>
      <w:pPr>
        <w:ind w:left="1065" w:hanging="360"/>
      </w:pPr>
      <w:rPr>
        <w:rFonts w:ascii="Calibri" w:hAnsi="Calibri" w:eastAsia="Calibri" w:cs="Calibri"/>
      </w:rPr>
    </w:lvl>
    <w:lvl w:ilvl="1">
      <w:start w:val="1"/>
      <w:numFmt w:val="bullet"/>
      <w:lvlText w:val="o"/>
      <w:lvlJc w:val="left"/>
      <w:pPr>
        <w:ind w:left="1785" w:hanging="360"/>
      </w:pPr>
      <w:rPr>
        <w:rFonts w:ascii="Courier New" w:hAnsi="Courier New" w:eastAsia="Courier New" w:cs="Courier New"/>
      </w:rPr>
    </w:lvl>
    <w:lvl w:ilvl="2">
      <w:start w:val="1"/>
      <w:numFmt w:val="bullet"/>
      <w:lvlText w:val="▪"/>
      <w:lvlJc w:val="left"/>
      <w:pPr>
        <w:ind w:left="2505" w:hanging="360"/>
      </w:pPr>
      <w:rPr>
        <w:rFonts w:ascii="Noto Sans Symbols" w:hAnsi="Noto Sans Symbols" w:eastAsia="Noto Sans Symbols" w:cs="Noto Sans Symbols"/>
      </w:rPr>
    </w:lvl>
    <w:lvl w:ilvl="3">
      <w:start w:val="1"/>
      <w:numFmt w:val="bullet"/>
      <w:lvlText w:val="●"/>
      <w:lvlJc w:val="left"/>
      <w:pPr>
        <w:ind w:left="3225" w:hanging="360"/>
      </w:pPr>
      <w:rPr>
        <w:rFonts w:ascii="Noto Sans Symbols" w:hAnsi="Noto Sans Symbols" w:eastAsia="Noto Sans Symbols" w:cs="Noto Sans Symbols"/>
      </w:rPr>
    </w:lvl>
    <w:lvl w:ilvl="4">
      <w:start w:val="1"/>
      <w:numFmt w:val="bullet"/>
      <w:lvlText w:val="o"/>
      <w:lvlJc w:val="left"/>
      <w:pPr>
        <w:ind w:left="3945" w:hanging="360"/>
      </w:pPr>
      <w:rPr>
        <w:rFonts w:ascii="Courier New" w:hAnsi="Courier New" w:eastAsia="Courier New" w:cs="Courier New"/>
      </w:rPr>
    </w:lvl>
    <w:lvl w:ilvl="5">
      <w:start w:val="1"/>
      <w:numFmt w:val="bullet"/>
      <w:lvlText w:val="▪"/>
      <w:lvlJc w:val="left"/>
      <w:pPr>
        <w:ind w:left="4665" w:hanging="360"/>
      </w:pPr>
      <w:rPr>
        <w:rFonts w:ascii="Noto Sans Symbols" w:hAnsi="Noto Sans Symbols" w:eastAsia="Noto Sans Symbols" w:cs="Noto Sans Symbols"/>
      </w:rPr>
    </w:lvl>
    <w:lvl w:ilvl="6">
      <w:start w:val="1"/>
      <w:numFmt w:val="bullet"/>
      <w:lvlText w:val="●"/>
      <w:lvlJc w:val="left"/>
      <w:pPr>
        <w:ind w:left="5385" w:hanging="360"/>
      </w:pPr>
      <w:rPr>
        <w:rFonts w:ascii="Noto Sans Symbols" w:hAnsi="Noto Sans Symbols" w:eastAsia="Noto Sans Symbols" w:cs="Noto Sans Symbols"/>
      </w:rPr>
    </w:lvl>
    <w:lvl w:ilvl="7">
      <w:start w:val="1"/>
      <w:numFmt w:val="bullet"/>
      <w:lvlText w:val="o"/>
      <w:lvlJc w:val="left"/>
      <w:pPr>
        <w:ind w:left="6105" w:hanging="360"/>
      </w:pPr>
      <w:rPr>
        <w:rFonts w:ascii="Courier New" w:hAnsi="Courier New" w:eastAsia="Courier New" w:cs="Courier New"/>
      </w:rPr>
    </w:lvl>
    <w:lvl w:ilvl="8">
      <w:start w:val="1"/>
      <w:numFmt w:val="bullet"/>
      <w:lvlText w:val="▪"/>
      <w:lvlJc w:val="left"/>
      <w:pPr>
        <w:ind w:left="6825" w:hanging="360"/>
      </w:pPr>
      <w:rPr>
        <w:rFonts w:ascii="Noto Sans Symbols" w:hAnsi="Noto Sans Symbols" w:eastAsia="Noto Sans Symbols" w:cs="Noto Sans Symbols"/>
      </w:rPr>
    </w:lvl>
  </w:abstractNum>
  <w:abstractNum w:abstractNumId="21" w15:restartNumberingAfterBreak="0">
    <w:nsid w:val="3FFC6963"/>
    <w:multiLevelType w:val="hybridMultilevel"/>
    <w:tmpl w:val="8B3AD7F0"/>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22" w15:restartNumberingAfterBreak="0">
    <w:nsid w:val="417C6D07"/>
    <w:multiLevelType w:val="hybridMultilevel"/>
    <w:tmpl w:val="212866B4"/>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23" w15:restartNumberingAfterBreak="0">
    <w:nsid w:val="41CB38A7"/>
    <w:multiLevelType w:val="hybridMultilevel"/>
    <w:tmpl w:val="4FEC5F42"/>
    <w:lvl w:ilvl="0" w:tplc="040C0001">
      <w:start w:val="1"/>
      <w:numFmt w:val="bullet"/>
      <w:lvlText w:val=""/>
      <w:lvlJc w:val="left"/>
      <w:pPr>
        <w:ind w:left="3555" w:hanging="360"/>
      </w:pPr>
      <w:rPr>
        <w:rFonts w:hint="default" w:ascii="Symbol" w:hAnsi="Symbol"/>
      </w:rPr>
    </w:lvl>
    <w:lvl w:ilvl="1" w:tplc="040C0003" w:tentative="1">
      <w:start w:val="1"/>
      <w:numFmt w:val="bullet"/>
      <w:lvlText w:val="o"/>
      <w:lvlJc w:val="left"/>
      <w:pPr>
        <w:ind w:left="4275" w:hanging="360"/>
      </w:pPr>
      <w:rPr>
        <w:rFonts w:hint="default" w:ascii="Courier New" w:hAnsi="Courier New" w:cs="Courier New"/>
      </w:rPr>
    </w:lvl>
    <w:lvl w:ilvl="2" w:tplc="040C0005" w:tentative="1">
      <w:start w:val="1"/>
      <w:numFmt w:val="bullet"/>
      <w:lvlText w:val=""/>
      <w:lvlJc w:val="left"/>
      <w:pPr>
        <w:ind w:left="4995" w:hanging="360"/>
      </w:pPr>
      <w:rPr>
        <w:rFonts w:hint="default" w:ascii="Wingdings" w:hAnsi="Wingdings"/>
      </w:rPr>
    </w:lvl>
    <w:lvl w:ilvl="3" w:tplc="040C0001" w:tentative="1">
      <w:start w:val="1"/>
      <w:numFmt w:val="bullet"/>
      <w:lvlText w:val=""/>
      <w:lvlJc w:val="left"/>
      <w:pPr>
        <w:ind w:left="5715" w:hanging="360"/>
      </w:pPr>
      <w:rPr>
        <w:rFonts w:hint="default" w:ascii="Symbol" w:hAnsi="Symbol"/>
      </w:rPr>
    </w:lvl>
    <w:lvl w:ilvl="4" w:tplc="040C0003" w:tentative="1">
      <w:start w:val="1"/>
      <w:numFmt w:val="bullet"/>
      <w:lvlText w:val="o"/>
      <w:lvlJc w:val="left"/>
      <w:pPr>
        <w:ind w:left="6435" w:hanging="360"/>
      </w:pPr>
      <w:rPr>
        <w:rFonts w:hint="default" w:ascii="Courier New" w:hAnsi="Courier New" w:cs="Courier New"/>
      </w:rPr>
    </w:lvl>
    <w:lvl w:ilvl="5" w:tplc="040C0005" w:tentative="1">
      <w:start w:val="1"/>
      <w:numFmt w:val="bullet"/>
      <w:lvlText w:val=""/>
      <w:lvlJc w:val="left"/>
      <w:pPr>
        <w:ind w:left="7155" w:hanging="360"/>
      </w:pPr>
      <w:rPr>
        <w:rFonts w:hint="default" w:ascii="Wingdings" w:hAnsi="Wingdings"/>
      </w:rPr>
    </w:lvl>
    <w:lvl w:ilvl="6" w:tplc="040C0001" w:tentative="1">
      <w:start w:val="1"/>
      <w:numFmt w:val="bullet"/>
      <w:lvlText w:val=""/>
      <w:lvlJc w:val="left"/>
      <w:pPr>
        <w:ind w:left="7875" w:hanging="360"/>
      </w:pPr>
      <w:rPr>
        <w:rFonts w:hint="default" w:ascii="Symbol" w:hAnsi="Symbol"/>
      </w:rPr>
    </w:lvl>
    <w:lvl w:ilvl="7" w:tplc="040C0003" w:tentative="1">
      <w:start w:val="1"/>
      <w:numFmt w:val="bullet"/>
      <w:lvlText w:val="o"/>
      <w:lvlJc w:val="left"/>
      <w:pPr>
        <w:ind w:left="8595" w:hanging="360"/>
      </w:pPr>
      <w:rPr>
        <w:rFonts w:hint="default" w:ascii="Courier New" w:hAnsi="Courier New" w:cs="Courier New"/>
      </w:rPr>
    </w:lvl>
    <w:lvl w:ilvl="8" w:tplc="040C0005" w:tentative="1">
      <w:start w:val="1"/>
      <w:numFmt w:val="bullet"/>
      <w:lvlText w:val=""/>
      <w:lvlJc w:val="left"/>
      <w:pPr>
        <w:ind w:left="9315" w:hanging="360"/>
      </w:pPr>
      <w:rPr>
        <w:rFonts w:hint="default" w:ascii="Wingdings" w:hAnsi="Wingdings"/>
      </w:rPr>
    </w:lvl>
  </w:abstractNum>
  <w:abstractNum w:abstractNumId="24" w15:restartNumberingAfterBreak="0">
    <w:nsid w:val="43DB6958"/>
    <w:multiLevelType w:val="multilevel"/>
    <w:tmpl w:val="20965D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7182884"/>
    <w:multiLevelType w:val="hybridMultilevel"/>
    <w:tmpl w:val="161CAFD4"/>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6" w15:restartNumberingAfterBreak="0">
    <w:nsid w:val="4A514609"/>
    <w:multiLevelType w:val="hybridMultilevel"/>
    <w:tmpl w:val="6B9E2B96"/>
    <w:lvl w:ilvl="0" w:tplc="040C0001">
      <w:start w:val="1"/>
      <w:numFmt w:val="bullet"/>
      <w:lvlText w:val=""/>
      <w:lvlJc w:val="left"/>
      <w:pPr>
        <w:ind w:left="2856" w:hanging="360"/>
      </w:pPr>
      <w:rPr>
        <w:rFonts w:hint="default" w:ascii="Symbol" w:hAnsi="Symbol"/>
      </w:rPr>
    </w:lvl>
    <w:lvl w:ilvl="1" w:tplc="040C0003" w:tentative="1">
      <w:start w:val="1"/>
      <w:numFmt w:val="bullet"/>
      <w:lvlText w:val="o"/>
      <w:lvlJc w:val="left"/>
      <w:pPr>
        <w:ind w:left="3576" w:hanging="360"/>
      </w:pPr>
      <w:rPr>
        <w:rFonts w:hint="default" w:ascii="Courier New" w:hAnsi="Courier New" w:cs="Courier New"/>
      </w:rPr>
    </w:lvl>
    <w:lvl w:ilvl="2" w:tplc="040C0005" w:tentative="1">
      <w:start w:val="1"/>
      <w:numFmt w:val="bullet"/>
      <w:lvlText w:val=""/>
      <w:lvlJc w:val="left"/>
      <w:pPr>
        <w:ind w:left="4296" w:hanging="360"/>
      </w:pPr>
      <w:rPr>
        <w:rFonts w:hint="default" w:ascii="Wingdings" w:hAnsi="Wingdings"/>
      </w:rPr>
    </w:lvl>
    <w:lvl w:ilvl="3" w:tplc="040C0001" w:tentative="1">
      <w:start w:val="1"/>
      <w:numFmt w:val="bullet"/>
      <w:lvlText w:val=""/>
      <w:lvlJc w:val="left"/>
      <w:pPr>
        <w:ind w:left="5016" w:hanging="360"/>
      </w:pPr>
      <w:rPr>
        <w:rFonts w:hint="default" w:ascii="Symbol" w:hAnsi="Symbol"/>
      </w:rPr>
    </w:lvl>
    <w:lvl w:ilvl="4" w:tplc="040C0003" w:tentative="1">
      <w:start w:val="1"/>
      <w:numFmt w:val="bullet"/>
      <w:lvlText w:val="o"/>
      <w:lvlJc w:val="left"/>
      <w:pPr>
        <w:ind w:left="5736" w:hanging="360"/>
      </w:pPr>
      <w:rPr>
        <w:rFonts w:hint="default" w:ascii="Courier New" w:hAnsi="Courier New" w:cs="Courier New"/>
      </w:rPr>
    </w:lvl>
    <w:lvl w:ilvl="5" w:tplc="040C0005" w:tentative="1">
      <w:start w:val="1"/>
      <w:numFmt w:val="bullet"/>
      <w:lvlText w:val=""/>
      <w:lvlJc w:val="left"/>
      <w:pPr>
        <w:ind w:left="6456" w:hanging="360"/>
      </w:pPr>
      <w:rPr>
        <w:rFonts w:hint="default" w:ascii="Wingdings" w:hAnsi="Wingdings"/>
      </w:rPr>
    </w:lvl>
    <w:lvl w:ilvl="6" w:tplc="040C0001" w:tentative="1">
      <w:start w:val="1"/>
      <w:numFmt w:val="bullet"/>
      <w:lvlText w:val=""/>
      <w:lvlJc w:val="left"/>
      <w:pPr>
        <w:ind w:left="7176" w:hanging="360"/>
      </w:pPr>
      <w:rPr>
        <w:rFonts w:hint="default" w:ascii="Symbol" w:hAnsi="Symbol"/>
      </w:rPr>
    </w:lvl>
    <w:lvl w:ilvl="7" w:tplc="040C0003" w:tentative="1">
      <w:start w:val="1"/>
      <w:numFmt w:val="bullet"/>
      <w:lvlText w:val="o"/>
      <w:lvlJc w:val="left"/>
      <w:pPr>
        <w:ind w:left="7896" w:hanging="360"/>
      </w:pPr>
      <w:rPr>
        <w:rFonts w:hint="default" w:ascii="Courier New" w:hAnsi="Courier New" w:cs="Courier New"/>
      </w:rPr>
    </w:lvl>
    <w:lvl w:ilvl="8" w:tplc="040C0005" w:tentative="1">
      <w:start w:val="1"/>
      <w:numFmt w:val="bullet"/>
      <w:lvlText w:val=""/>
      <w:lvlJc w:val="left"/>
      <w:pPr>
        <w:ind w:left="8616" w:hanging="360"/>
      </w:pPr>
      <w:rPr>
        <w:rFonts w:hint="default" w:ascii="Wingdings" w:hAnsi="Wingdings"/>
      </w:rPr>
    </w:lvl>
  </w:abstractNum>
  <w:abstractNum w:abstractNumId="27" w15:restartNumberingAfterBreak="0">
    <w:nsid w:val="4BE01A04"/>
    <w:multiLevelType w:val="multilevel"/>
    <w:tmpl w:val="863AEBD0"/>
    <w:lvl w:ilvl="0">
      <w:numFmt w:val="bullet"/>
      <w:lvlText w:val="■"/>
      <w:lvlJc w:val="left"/>
      <w:pPr>
        <w:ind w:left="1770" w:hanging="360"/>
      </w:pPr>
      <w:rPr>
        <w:rFonts w:ascii="Noto Sans Symbols" w:hAnsi="Noto Sans Symbols" w:eastAsia="Noto Sans Symbols" w:cs="Noto Sans Symbols"/>
      </w:rPr>
    </w:lvl>
    <w:lvl w:ilvl="1">
      <w:start w:val="1"/>
      <w:numFmt w:val="bullet"/>
      <w:lvlText w:val="o"/>
      <w:lvlJc w:val="left"/>
      <w:pPr>
        <w:ind w:left="2490" w:hanging="360"/>
      </w:pPr>
      <w:rPr>
        <w:rFonts w:ascii="Courier New" w:hAnsi="Courier New" w:eastAsia="Courier New" w:cs="Courier New"/>
      </w:rPr>
    </w:lvl>
    <w:lvl w:ilvl="2">
      <w:start w:val="1"/>
      <w:numFmt w:val="bullet"/>
      <w:lvlText w:val="▪"/>
      <w:lvlJc w:val="left"/>
      <w:pPr>
        <w:ind w:left="3210" w:hanging="360"/>
      </w:pPr>
      <w:rPr>
        <w:rFonts w:ascii="Noto Sans Symbols" w:hAnsi="Noto Sans Symbols" w:eastAsia="Noto Sans Symbols" w:cs="Noto Sans Symbols"/>
      </w:rPr>
    </w:lvl>
    <w:lvl w:ilvl="3">
      <w:start w:val="1"/>
      <w:numFmt w:val="bullet"/>
      <w:lvlText w:val="●"/>
      <w:lvlJc w:val="left"/>
      <w:pPr>
        <w:ind w:left="3930" w:hanging="360"/>
      </w:pPr>
      <w:rPr>
        <w:rFonts w:ascii="Noto Sans Symbols" w:hAnsi="Noto Sans Symbols" w:eastAsia="Noto Sans Symbols" w:cs="Noto Sans Symbols"/>
      </w:rPr>
    </w:lvl>
    <w:lvl w:ilvl="4">
      <w:start w:val="1"/>
      <w:numFmt w:val="bullet"/>
      <w:lvlText w:val="o"/>
      <w:lvlJc w:val="left"/>
      <w:pPr>
        <w:ind w:left="4650" w:hanging="360"/>
      </w:pPr>
      <w:rPr>
        <w:rFonts w:ascii="Courier New" w:hAnsi="Courier New" w:eastAsia="Courier New" w:cs="Courier New"/>
      </w:rPr>
    </w:lvl>
    <w:lvl w:ilvl="5">
      <w:start w:val="1"/>
      <w:numFmt w:val="bullet"/>
      <w:lvlText w:val="▪"/>
      <w:lvlJc w:val="left"/>
      <w:pPr>
        <w:ind w:left="5370" w:hanging="360"/>
      </w:pPr>
      <w:rPr>
        <w:rFonts w:ascii="Noto Sans Symbols" w:hAnsi="Noto Sans Symbols" w:eastAsia="Noto Sans Symbols" w:cs="Noto Sans Symbols"/>
      </w:rPr>
    </w:lvl>
    <w:lvl w:ilvl="6">
      <w:start w:val="1"/>
      <w:numFmt w:val="bullet"/>
      <w:lvlText w:val="●"/>
      <w:lvlJc w:val="left"/>
      <w:pPr>
        <w:ind w:left="6090" w:hanging="360"/>
      </w:pPr>
      <w:rPr>
        <w:rFonts w:ascii="Noto Sans Symbols" w:hAnsi="Noto Sans Symbols" w:eastAsia="Noto Sans Symbols" w:cs="Noto Sans Symbols"/>
      </w:rPr>
    </w:lvl>
    <w:lvl w:ilvl="7">
      <w:start w:val="1"/>
      <w:numFmt w:val="bullet"/>
      <w:lvlText w:val="o"/>
      <w:lvlJc w:val="left"/>
      <w:pPr>
        <w:ind w:left="6810" w:hanging="360"/>
      </w:pPr>
      <w:rPr>
        <w:rFonts w:ascii="Courier New" w:hAnsi="Courier New" w:eastAsia="Courier New" w:cs="Courier New"/>
      </w:rPr>
    </w:lvl>
    <w:lvl w:ilvl="8">
      <w:start w:val="1"/>
      <w:numFmt w:val="bullet"/>
      <w:lvlText w:val="▪"/>
      <w:lvlJc w:val="left"/>
      <w:pPr>
        <w:ind w:left="7530" w:hanging="360"/>
      </w:pPr>
      <w:rPr>
        <w:rFonts w:ascii="Noto Sans Symbols" w:hAnsi="Noto Sans Symbols" w:eastAsia="Noto Sans Symbols" w:cs="Noto Sans Symbols"/>
      </w:rPr>
    </w:lvl>
  </w:abstractNum>
  <w:abstractNum w:abstractNumId="28" w15:restartNumberingAfterBreak="0">
    <w:nsid w:val="54B270B9"/>
    <w:multiLevelType w:val="multilevel"/>
    <w:tmpl w:val="8D8E2346"/>
    <w:lvl w:ilvl="0">
      <w:start w:val="1"/>
      <w:numFmt w:val="decimal"/>
      <w:pStyle w:val="Heading1"/>
      <w:lvlText w:val="%1."/>
      <w:lvlJc w:val="left"/>
      <w:pPr>
        <w:ind w:left="360" w:hanging="360"/>
      </w:pPr>
    </w:lvl>
    <w:lvl w:ilvl="1">
      <w:start w:val="1"/>
      <w:numFmt w:val="decimal"/>
      <w:pStyle w:val="Heading2"/>
      <w:lvlText w:val="%1.%2."/>
      <w:lvlJc w:val="left"/>
      <w:pPr>
        <w:ind w:left="720" w:hanging="360"/>
      </w:pPr>
    </w:lvl>
    <w:lvl w:ilvl="2">
      <w:start w:val="1"/>
      <w:numFmt w:val="lowerLetter"/>
      <w:pStyle w:val="Heading3"/>
      <w:lvlText w:val="%1. %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63A471D"/>
    <w:multiLevelType w:val="multilevel"/>
    <w:tmpl w:val="D6A64082"/>
    <w:lvl w:ilvl="0">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0" w15:restartNumberingAfterBreak="0">
    <w:nsid w:val="580F728A"/>
    <w:multiLevelType w:val="hybridMultilevel"/>
    <w:tmpl w:val="C7582290"/>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31" w15:restartNumberingAfterBreak="0">
    <w:nsid w:val="58185751"/>
    <w:multiLevelType w:val="multilevel"/>
    <w:tmpl w:val="18A845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8796B3B"/>
    <w:multiLevelType w:val="hybridMultilevel"/>
    <w:tmpl w:val="D06EAF34"/>
    <w:lvl w:ilvl="0" w:tplc="040C0003">
      <w:start w:val="1"/>
      <w:numFmt w:val="bullet"/>
      <w:lvlText w:val="o"/>
      <w:lvlJc w:val="left"/>
      <w:pPr>
        <w:ind w:left="2496" w:hanging="360"/>
      </w:pPr>
      <w:rPr>
        <w:rFonts w:hint="default" w:ascii="Courier New" w:hAnsi="Courier New" w:cs="Courier New"/>
      </w:rPr>
    </w:lvl>
    <w:lvl w:ilvl="1" w:tplc="DC04488E">
      <w:numFmt w:val="bullet"/>
      <w:lvlText w:val="•"/>
      <w:lvlJc w:val="left"/>
      <w:pPr>
        <w:ind w:left="3276" w:hanging="420"/>
      </w:pPr>
      <w:rPr>
        <w:rFonts w:hint="default" w:ascii="Calibri" w:hAnsi="Calibri" w:cs="Calibri" w:eastAsiaTheme="minorHAnsi"/>
      </w:rPr>
    </w:lvl>
    <w:lvl w:ilvl="2" w:tplc="040C0005" w:tentative="1">
      <w:start w:val="1"/>
      <w:numFmt w:val="bullet"/>
      <w:lvlText w:val=""/>
      <w:lvlJc w:val="left"/>
      <w:pPr>
        <w:ind w:left="3936" w:hanging="360"/>
      </w:pPr>
      <w:rPr>
        <w:rFonts w:hint="default" w:ascii="Wingdings" w:hAnsi="Wingdings"/>
      </w:rPr>
    </w:lvl>
    <w:lvl w:ilvl="3" w:tplc="040C0001" w:tentative="1">
      <w:start w:val="1"/>
      <w:numFmt w:val="bullet"/>
      <w:lvlText w:val=""/>
      <w:lvlJc w:val="left"/>
      <w:pPr>
        <w:ind w:left="4656" w:hanging="360"/>
      </w:pPr>
      <w:rPr>
        <w:rFonts w:hint="default" w:ascii="Symbol" w:hAnsi="Symbol"/>
      </w:rPr>
    </w:lvl>
    <w:lvl w:ilvl="4" w:tplc="040C0003" w:tentative="1">
      <w:start w:val="1"/>
      <w:numFmt w:val="bullet"/>
      <w:lvlText w:val="o"/>
      <w:lvlJc w:val="left"/>
      <w:pPr>
        <w:ind w:left="5376" w:hanging="360"/>
      </w:pPr>
      <w:rPr>
        <w:rFonts w:hint="default" w:ascii="Courier New" w:hAnsi="Courier New" w:cs="Courier New"/>
      </w:rPr>
    </w:lvl>
    <w:lvl w:ilvl="5" w:tplc="040C0005" w:tentative="1">
      <w:start w:val="1"/>
      <w:numFmt w:val="bullet"/>
      <w:lvlText w:val=""/>
      <w:lvlJc w:val="left"/>
      <w:pPr>
        <w:ind w:left="6096" w:hanging="360"/>
      </w:pPr>
      <w:rPr>
        <w:rFonts w:hint="default" w:ascii="Wingdings" w:hAnsi="Wingdings"/>
      </w:rPr>
    </w:lvl>
    <w:lvl w:ilvl="6" w:tplc="040C0001" w:tentative="1">
      <w:start w:val="1"/>
      <w:numFmt w:val="bullet"/>
      <w:lvlText w:val=""/>
      <w:lvlJc w:val="left"/>
      <w:pPr>
        <w:ind w:left="6816" w:hanging="360"/>
      </w:pPr>
      <w:rPr>
        <w:rFonts w:hint="default" w:ascii="Symbol" w:hAnsi="Symbol"/>
      </w:rPr>
    </w:lvl>
    <w:lvl w:ilvl="7" w:tplc="040C0003" w:tentative="1">
      <w:start w:val="1"/>
      <w:numFmt w:val="bullet"/>
      <w:lvlText w:val="o"/>
      <w:lvlJc w:val="left"/>
      <w:pPr>
        <w:ind w:left="7536" w:hanging="360"/>
      </w:pPr>
      <w:rPr>
        <w:rFonts w:hint="default" w:ascii="Courier New" w:hAnsi="Courier New" w:cs="Courier New"/>
      </w:rPr>
    </w:lvl>
    <w:lvl w:ilvl="8" w:tplc="040C0005" w:tentative="1">
      <w:start w:val="1"/>
      <w:numFmt w:val="bullet"/>
      <w:lvlText w:val=""/>
      <w:lvlJc w:val="left"/>
      <w:pPr>
        <w:ind w:left="8256" w:hanging="360"/>
      </w:pPr>
      <w:rPr>
        <w:rFonts w:hint="default" w:ascii="Wingdings" w:hAnsi="Wingdings"/>
      </w:rPr>
    </w:lvl>
  </w:abstractNum>
  <w:abstractNum w:abstractNumId="33" w15:restartNumberingAfterBreak="0">
    <w:nsid w:val="63AC0F33"/>
    <w:multiLevelType w:val="hybridMultilevel"/>
    <w:tmpl w:val="2836F16E"/>
    <w:lvl w:ilvl="0" w:tplc="040C0001">
      <w:start w:val="1"/>
      <w:numFmt w:val="bullet"/>
      <w:lvlText w:val=""/>
      <w:lvlJc w:val="left"/>
      <w:pPr>
        <w:ind w:left="2850" w:hanging="360"/>
      </w:pPr>
      <w:rPr>
        <w:rFonts w:hint="default" w:ascii="Symbol" w:hAnsi="Symbol"/>
      </w:rPr>
    </w:lvl>
    <w:lvl w:ilvl="1" w:tplc="040C0003" w:tentative="1">
      <w:start w:val="1"/>
      <w:numFmt w:val="bullet"/>
      <w:lvlText w:val="o"/>
      <w:lvlJc w:val="left"/>
      <w:pPr>
        <w:ind w:left="3570" w:hanging="360"/>
      </w:pPr>
      <w:rPr>
        <w:rFonts w:hint="default" w:ascii="Courier New" w:hAnsi="Courier New" w:cs="Courier New"/>
      </w:rPr>
    </w:lvl>
    <w:lvl w:ilvl="2" w:tplc="040C0005" w:tentative="1">
      <w:start w:val="1"/>
      <w:numFmt w:val="bullet"/>
      <w:lvlText w:val=""/>
      <w:lvlJc w:val="left"/>
      <w:pPr>
        <w:ind w:left="4290" w:hanging="360"/>
      </w:pPr>
      <w:rPr>
        <w:rFonts w:hint="default" w:ascii="Wingdings" w:hAnsi="Wingdings"/>
      </w:rPr>
    </w:lvl>
    <w:lvl w:ilvl="3" w:tplc="040C0001" w:tentative="1">
      <w:start w:val="1"/>
      <w:numFmt w:val="bullet"/>
      <w:lvlText w:val=""/>
      <w:lvlJc w:val="left"/>
      <w:pPr>
        <w:ind w:left="5010" w:hanging="360"/>
      </w:pPr>
      <w:rPr>
        <w:rFonts w:hint="default" w:ascii="Symbol" w:hAnsi="Symbol"/>
      </w:rPr>
    </w:lvl>
    <w:lvl w:ilvl="4" w:tplc="040C0003" w:tentative="1">
      <w:start w:val="1"/>
      <w:numFmt w:val="bullet"/>
      <w:lvlText w:val="o"/>
      <w:lvlJc w:val="left"/>
      <w:pPr>
        <w:ind w:left="5730" w:hanging="360"/>
      </w:pPr>
      <w:rPr>
        <w:rFonts w:hint="default" w:ascii="Courier New" w:hAnsi="Courier New" w:cs="Courier New"/>
      </w:rPr>
    </w:lvl>
    <w:lvl w:ilvl="5" w:tplc="040C0005" w:tentative="1">
      <w:start w:val="1"/>
      <w:numFmt w:val="bullet"/>
      <w:lvlText w:val=""/>
      <w:lvlJc w:val="left"/>
      <w:pPr>
        <w:ind w:left="6450" w:hanging="360"/>
      </w:pPr>
      <w:rPr>
        <w:rFonts w:hint="default" w:ascii="Wingdings" w:hAnsi="Wingdings"/>
      </w:rPr>
    </w:lvl>
    <w:lvl w:ilvl="6" w:tplc="040C0001" w:tentative="1">
      <w:start w:val="1"/>
      <w:numFmt w:val="bullet"/>
      <w:lvlText w:val=""/>
      <w:lvlJc w:val="left"/>
      <w:pPr>
        <w:ind w:left="7170" w:hanging="360"/>
      </w:pPr>
      <w:rPr>
        <w:rFonts w:hint="default" w:ascii="Symbol" w:hAnsi="Symbol"/>
      </w:rPr>
    </w:lvl>
    <w:lvl w:ilvl="7" w:tplc="040C0003" w:tentative="1">
      <w:start w:val="1"/>
      <w:numFmt w:val="bullet"/>
      <w:lvlText w:val="o"/>
      <w:lvlJc w:val="left"/>
      <w:pPr>
        <w:ind w:left="7890" w:hanging="360"/>
      </w:pPr>
      <w:rPr>
        <w:rFonts w:hint="default" w:ascii="Courier New" w:hAnsi="Courier New" w:cs="Courier New"/>
      </w:rPr>
    </w:lvl>
    <w:lvl w:ilvl="8" w:tplc="040C0005" w:tentative="1">
      <w:start w:val="1"/>
      <w:numFmt w:val="bullet"/>
      <w:lvlText w:val=""/>
      <w:lvlJc w:val="left"/>
      <w:pPr>
        <w:ind w:left="8610" w:hanging="360"/>
      </w:pPr>
      <w:rPr>
        <w:rFonts w:hint="default" w:ascii="Wingdings" w:hAnsi="Wingdings"/>
      </w:rPr>
    </w:lvl>
  </w:abstractNum>
  <w:abstractNum w:abstractNumId="34" w15:restartNumberingAfterBreak="0">
    <w:nsid w:val="677657D2"/>
    <w:multiLevelType w:val="hybridMultilevel"/>
    <w:tmpl w:val="08EEEB66"/>
    <w:lvl w:ilvl="0" w:tplc="040C0001">
      <w:start w:val="1"/>
      <w:numFmt w:val="bullet"/>
      <w:lvlText w:val=""/>
      <w:lvlJc w:val="left"/>
      <w:pPr>
        <w:ind w:left="2136" w:hanging="360"/>
      </w:pPr>
      <w:rPr>
        <w:rFonts w:hint="default" w:ascii="Symbol" w:hAnsi="Symbol"/>
      </w:rPr>
    </w:lvl>
    <w:lvl w:ilvl="1" w:tplc="040C0003">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35" w15:restartNumberingAfterBreak="0">
    <w:nsid w:val="67F03A33"/>
    <w:multiLevelType w:val="hybridMultilevel"/>
    <w:tmpl w:val="1C5438E8"/>
    <w:lvl w:ilvl="0" w:tplc="040C0001">
      <w:start w:val="1"/>
      <w:numFmt w:val="bullet"/>
      <w:lvlText w:val=""/>
      <w:lvlJc w:val="left"/>
      <w:pPr>
        <w:ind w:left="1428" w:hanging="360"/>
      </w:pPr>
      <w:rPr>
        <w:rFonts w:hint="default" w:ascii="Symbol" w:hAnsi="Symbol"/>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36" w15:restartNumberingAfterBreak="0">
    <w:nsid w:val="680266D8"/>
    <w:multiLevelType w:val="hybridMultilevel"/>
    <w:tmpl w:val="853CD920"/>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37" w15:restartNumberingAfterBreak="0">
    <w:nsid w:val="684A2629"/>
    <w:multiLevelType w:val="hybridMultilevel"/>
    <w:tmpl w:val="5C187682"/>
    <w:lvl w:ilvl="0" w:tplc="913C37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9081E0F"/>
    <w:multiLevelType w:val="hybridMultilevel"/>
    <w:tmpl w:val="CCC8AB26"/>
    <w:lvl w:ilvl="0" w:tplc="040C0001">
      <w:start w:val="1"/>
      <w:numFmt w:val="bullet"/>
      <w:lvlText w:val=""/>
      <w:lvlJc w:val="left"/>
      <w:pPr>
        <w:ind w:left="2136" w:hanging="360"/>
      </w:pPr>
      <w:rPr>
        <w:rFonts w:hint="default" w:ascii="Symbol" w:hAnsi="Symbol"/>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39" w15:restartNumberingAfterBreak="0">
    <w:nsid w:val="6A5D3C98"/>
    <w:multiLevelType w:val="multilevel"/>
    <w:tmpl w:val="818415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731E287A"/>
    <w:multiLevelType w:val="hybridMultilevel"/>
    <w:tmpl w:val="370C4056"/>
    <w:lvl w:ilvl="0" w:tplc="040C0001">
      <w:start w:val="1"/>
      <w:numFmt w:val="bullet"/>
      <w:lvlText w:val=""/>
      <w:lvlJc w:val="left"/>
      <w:pPr>
        <w:ind w:left="2353" w:hanging="360"/>
      </w:pPr>
      <w:rPr>
        <w:rFonts w:hint="default" w:ascii="Symbol" w:hAnsi="Symbol"/>
      </w:rPr>
    </w:lvl>
    <w:lvl w:ilvl="1" w:tplc="040C0003" w:tentative="1">
      <w:start w:val="1"/>
      <w:numFmt w:val="bullet"/>
      <w:lvlText w:val="o"/>
      <w:lvlJc w:val="left"/>
      <w:pPr>
        <w:ind w:left="3073" w:hanging="360"/>
      </w:pPr>
      <w:rPr>
        <w:rFonts w:hint="default" w:ascii="Courier New" w:hAnsi="Courier New" w:cs="Courier New"/>
      </w:rPr>
    </w:lvl>
    <w:lvl w:ilvl="2" w:tplc="040C0005" w:tentative="1">
      <w:start w:val="1"/>
      <w:numFmt w:val="bullet"/>
      <w:lvlText w:val=""/>
      <w:lvlJc w:val="left"/>
      <w:pPr>
        <w:ind w:left="3793" w:hanging="360"/>
      </w:pPr>
      <w:rPr>
        <w:rFonts w:hint="default" w:ascii="Wingdings" w:hAnsi="Wingdings"/>
      </w:rPr>
    </w:lvl>
    <w:lvl w:ilvl="3" w:tplc="040C0001" w:tentative="1">
      <w:start w:val="1"/>
      <w:numFmt w:val="bullet"/>
      <w:lvlText w:val=""/>
      <w:lvlJc w:val="left"/>
      <w:pPr>
        <w:ind w:left="4513" w:hanging="360"/>
      </w:pPr>
      <w:rPr>
        <w:rFonts w:hint="default" w:ascii="Symbol" w:hAnsi="Symbol"/>
      </w:rPr>
    </w:lvl>
    <w:lvl w:ilvl="4" w:tplc="040C0003" w:tentative="1">
      <w:start w:val="1"/>
      <w:numFmt w:val="bullet"/>
      <w:lvlText w:val="o"/>
      <w:lvlJc w:val="left"/>
      <w:pPr>
        <w:ind w:left="5233" w:hanging="360"/>
      </w:pPr>
      <w:rPr>
        <w:rFonts w:hint="default" w:ascii="Courier New" w:hAnsi="Courier New" w:cs="Courier New"/>
      </w:rPr>
    </w:lvl>
    <w:lvl w:ilvl="5" w:tplc="040C0005" w:tentative="1">
      <w:start w:val="1"/>
      <w:numFmt w:val="bullet"/>
      <w:lvlText w:val=""/>
      <w:lvlJc w:val="left"/>
      <w:pPr>
        <w:ind w:left="5953" w:hanging="360"/>
      </w:pPr>
      <w:rPr>
        <w:rFonts w:hint="default" w:ascii="Wingdings" w:hAnsi="Wingdings"/>
      </w:rPr>
    </w:lvl>
    <w:lvl w:ilvl="6" w:tplc="040C0001" w:tentative="1">
      <w:start w:val="1"/>
      <w:numFmt w:val="bullet"/>
      <w:lvlText w:val=""/>
      <w:lvlJc w:val="left"/>
      <w:pPr>
        <w:ind w:left="6673" w:hanging="360"/>
      </w:pPr>
      <w:rPr>
        <w:rFonts w:hint="default" w:ascii="Symbol" w:hAnsi="Symbol"/>
      </w:rPr>
    </w:lvl>
    <w:lvl w:ilvl="7" w:tplc="040C0003" w:tentative="1">
      <w:start w:val="1"/>
      <w:numFmt w:val="bullet"/>
      <w:lvlText w:val="o"/>
      <w:lvlJc w:val="left"/>
      <w:pPr>
        <w:ind w:left="7393" w:hanging="360"/>
      </w:pPr>
      <w:rPr>
        <w:rFonts w:hint="default" w:ascii="Courier New" w:hAnsi="Courier New" w:cs="Courier New"/>
      </w:rPr>
    </w:lvl>
    <w:lvl w:ilvl="8" w:tplc="040C0005" w:tentative="1">
      <w:start w:val="1"/>
      <w:numFmt w:val="bullet"/>
      <w:lvlText w:val=""/>
      <w:lvlJc w:val="left"/>
      <w:pPr>
        <w:ind w:left="8113" w:hanging="360"/>
      </w:pPr>
      <w:rPr>
        <w:rFonts w:hint="default" w:ascii="Wingdings" w:hAnsi="Wingdings"/>
      </w:rPr>
    </w:lvl>
  </w:abstractNum>
  <w:abstractNum w:abstractNumId="41" w15:restartNumberingAfterBreak="0">
    <w:nsid w:val="773C0586"/>
    <w:multiLevelType w:val="hybridMultilevel"/>
    <w:tmpl w:val="CE6CA212"/>
    <w:lvl w:ilvl="0" w:tplc="667CFFC6">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744367E"/>
    <w:multiLevelType w:val="multilevel"/>
    <w:tmpl w:val="607CF8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A8D53FB"/>
    <w:multiLevelType w:val="hybridMultilevel"/>
    <w:tmpl w:val="FF76DF5E"/>
    <w:lvl w:ilvl="0" w:tplc="040C000B">
      <w:start w:val="1"/>
      <w:numFmt w:val="bullet"/>
      <w:lvlText w:val=""/>
      <w:lvlJc w:val="left"/>
      <w:pPr>
        <w:ind w:left="2136" w:hanging="360"/>
      </w:pPr>
      <w:rPr>
        <w:rFonts w:hint="default" w:ascii="Wingdings" w:hAnsi="Wingdings"/>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num w:numId="1" w16cid:durableId="161968501">
    <w:abstractNumId w:val="37"/>
  </w:num>
  <w:num w:numId="2" w16cid:durableId="422143537">
    <w:abstractNumId w:val="41"/>
  </w:num>
  <w:num w:numId="3" w16cid:durableId="930237503">
    <w:abstractNumId w:val="39"/>
  </w:num>
  <w:num w:numId="4" w16cid:durableId="2134474650">
    <w:abstractNumId w:val="17"/>
  </w:num>
  <w:num w:numId="5" w16cid:durableId="2112435020">
    <w:abstractNumId w:val="28"/>
  </w:num>
  <w:num w:numId="6" w16cid:durableId="1377588658">
    <w:abstractNumId w:val="43"/>
  </w:num>
  <w:num w:numId="7" w16cid:durableId="1506478623">
    <w:abstractNumId w:val="18"/>
  </w:num>
  <w:num w:numId="8" w16cid:durableId="1049186952">
    <w:abstractNumId w:val="8"/>
  </w:num>
  <w:num w:numId="9" w16cid:durableId="855000392">
    <w:abstractNumId w:val="24"/>
  </w:num>
  <w:num w:numId="10" w16cid:durableId="1017578860">
    <w:abstractNumId w:val="31"/>
  </w:num>
  <w:num w:numId="11" w16cid:durableId="1616205503">
    <w:abstractNumId w:val="6"/>
  </w:num>
  <w:num w:numId="12" w16cid:durableId="1915316818">
    <w:abstractNumId w:val="20"/>
  </w:num>
  <w:num w:numId="13" w16cid:durableId="1614557964">
    <w:abstractNumId w:val="27"/>
  </w:num>
  <w:num w:numId="14" w16cid:durableId="877355381">
    <w:abstractNumId w:val="29"/>
  </w:num>
  <w:num w:numId="15" w16cid:durableId="1358963070">
    <w:abstractNumId w:val="22"/>
  </w:num>
  <w:num w:numId="16" w16cid:durableId="128323811">
    <w:abstractNumId w:val="13"/>
  </w:num>
  <w:num w:numId="17" w16cid:durableId="132061256">
    <w:abstractNumId w:val="30"/>
  </w:num>
  <w:num w:numId="18" w16cid:durableId="623921921">
    <w:abstractNumId w:val="0"/>
  </w:num>
  <w:num w:numId="19" w16cid:durableId="991063230">
    <w:abstractNumId w:val="7"/>
  </w:num>
  <w:num w:numId="20" w16cid:durableId="1530602502">
    <w:abstractNumId w:val="25"/>
  </w:num>
  <w:num w:numId="21" w16cid:durableId="439227683">
    <w:abstractNumId w:val="11"/>
  </w:num>
  <w:num w:numId="22" w16cid:durableId="157187302">
    <w:abstractNumId w:val="9"/>
  </w:num>
  <w:num w:numId="23" w16cid:durableId="767891518">
    <w:abstractNumId w:val="42"/>
  </w:num>
  <w:num w:numId="24" w16cid:durableId="518543772">
    <w:abstractNumId w:val="34"/>
  </w:num>
  <w:num w:numId="25" w16cid:durableId="529731310">
    <w:abstractNumId w:val="33"/>
  </w:num>
  <w:num w:numId="26" w16cid:durableId="430056271">
    <w:abstractNumId w:val="23"/>
  </w:num>
  <w:num w:numId="27" w16cid:durableId="1982727981">
    <w:abstractNumId w:val="5"/>
  </w:num>
  <w:num w:numId="28" w16cid:durableId="1149790324">
    <w:abstractNumId w:val="26"/>
  </w:num>
  <w:num w:numId="29" w16cid:durableId="936864661">
    <w:abstractNumId w:val="32"/>
  </w:num>
  <w:num w:numId="30" w16cid:durableId="269358344">
    <w:abstractNumId w:val="4"/>
  </w:num>
  <w:num w:numId="31" w16cid:durableId="143620676">
    <w:abstractNumId w:val="12"/>
  </w:num>
  <w:num w:numId="32" w16cid:durableId="806095092">
    <w:abstractNumId w:val="1"/>
  </w:num>
  <w:num w:numId="33" w16cid:durableId="2056081579">
    <w:abstractNumId w:val="16"/>
  </w:num>
  <w:num w:numId="34" w16cid:durableId="2142065246">
    <w:abstractNumId w:val="40"/>
  </w:num>
  <w:num w:numId="35" w16cid:durableId="991526198">
    <w:abstractNumId w:val="38"/>
  </w:num>
  <w:num w:numId="36" w16cid:durableId="2022850431">
    <w:abstractNumId w:val="15"/>
  </w:num>
  <w:num w:numId="37" w16cid:durableId="1381898823">
    <w:abstractNumId w:val="21"/>
  </w:num>
  <w:num w:numId="38" w16cid:durableId="793792130">
    <w:abstractNumId w:val="10"/>
  </w:num>
  <w:num w:numId="39" w16cid:durableId="1198927593">
    <w:abstractNumId w:val="36"/>
  </w:num>
  <w:num w:numId="40" w16cid:durableId="1260413482">
    <w:abstractNumId w:val="19"/>
  </w:num>
  <w:num w:numId="41" w16cid:durableId="1037198828">
    <w:abstractNumId w:val="2"/>
  </w:num>
  <w:num w:numId="42" w16cid:durableId="814179419">
    <w:abstractNumId w:val="35"/>
  </w:num>
  <w:num w:numId="43" w16cid:durableId="739207531">
    <w:abstractNumId w:val="3"/>
  </w:num>
  <w:num w:numId="44" w16cid:durableId="533615940">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08"/>
  <w:hyphenationZone w:val="425"/>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142"/>
    <w:rsid w:val="00015D86"/>
    <w:rsid w:val="000217E4"/>
    <w:rsid w:val="00031284"/>
    <w:rsid w:val="00032EF9"/>
    <w:rsid w:val="00040D5D"/>
    <w:rsid w:val="000429D5"/>
    <w:rsid w:val="00046ED5"/>
    <w:rsid w:val="00056AE8"/>
    <w:rsid w:val="000634B9"/>
    <w:rsid w:val="000708E1"/>
    <w:rsid w:val="000726BC"/>
    <w:rsid w:val="00072DDD"/>
    <w:rsid w:val="00075A25"/>
    <w:rsid w:val="00075DD3"/>
    <w:rsid w:val="00081D13"/>
    <w:rsid w:val="0008287E"/>
    <w:rsid w:val="00085AAA"/>
    <w:rsid w:val="000872A2"/>
    <w:rsid w:val="00087D30"/>
    <w:rsid w:val="000934B4"/>
    <w:rsid w:val="00094308"/>
    <w:rsid w:val="00096F93"/>
    <w:rsid w:val="000A6497"/>
    <w:rsid w:val="000A7584"/>
    <w:rsid w:val="000B19D7"/>
    <w:rsid w:val="000C0364"/>
    <w:rsid w:val="000C15B3"/>
    <w:rsid w:val="000C52D6"/>
    <w:rsid w:val="000C7F1F"/>
    <w:rsid w:val="000D3BE6"/>
    <w:rsid w:val="000E3135"/>
    <w:rsid w:val="000F0031"/>
    <w:rsid w:val="000F4C41"/>
    <w:rsid w:val="000F6F85"/>
    <w:rsid w:val="00101386"/>
    <w:rsid w:val="00104E87"/>
    <w:rsid w:val="001076B2"/>
    <w:rsid w:val="0010797F"/>
    <w:rsid w:val="001124C6"/>
    <w:rsid w:val="00112849"/>
    <w:rsid w:val="00115526"/>
    <w:rsid w:val="0011767D"/>
    <w:rsid w:val="00123CC3"/>
    <w:rsid w:val="001278CD"/>
    <w:rsid w:val="00137784"/>
    <w:rsid w:val="00164078"/>
    <w:rsid w:val="00176D50"/>
    <w:rsid w:val="0017786C"/>
    <w:rsid w:val="001808AC"/>
    <w:rsid w:val="00186A16"/>
    <w:rsid w:val="001915AD"/>
    <w:rsid w:val="00195F61"/>
    <w:rsid w:val="00197093"/>
    <w:rsid w:val="001A2D58"/>
    <w:rsid w:val="001A3AEB"/>
    <w:rsid w:val="001C0027"/>
    <w:rsid w:val="001D0BA6"/>
    <w:rsid w:val="001D6A8D"/>
    <w:rsid w:val="001D6AE8"/>
    <w:rsid w:val="001D7749"/>
    <w:rsid w:val="001D7E74"/>
    <w:rsid w:val="001E4555"/>
    <w:rsid w:val="001F0558"/>
    <w:rsid w:val="001F2E5D"/>
    <w:rsid w:val="001F4579"/>
    <w:rsid w:val="002044C0"/>
    <w:rsid w:val="00205E0D"/>
    <w:rsid w:val="0021208F"/>
    <w:rsid w:val="002124EB"/>
    <w:rsid w:val="00213F95"/>
    <w:rsid w:val="00217BB3"/>
    <w:rsid w:val="00220716"/>
    <w:rsid w:val="00221383"/>
    <w:rsid w:val="00224373"/>
    <w:rsid w:val="0023264A"/>
    <w:rsid w:val="00236B52"/>
    <w:rsid w:val="002372B8"/>
    <w:rsid w:val="002451E7"/>
    <w:rsid w:val="00246DE6"/>
    <w:rsid w:val="00253E21"/>
    <w:rsid w:val="00260634"/>
    <w:rsid w:val="002612CE"/>
    <w:rsid w:val="00264EB6"/>
    <w:rsid w:val="002653BB"/>
    <w:rsid w:val="00265943"/>
    <w:rsid w:val="00272793"/>
    <w:rsid w:val="00284905"/>
    <w:rsid w:val="002849CF"/>
    <w:rsid w:val="00293693"/>
    <w:rsid w:val="00295DA7"/>
    <w:rsid w:val="002A0298"/>
    <w:rsid w:val="002A0A5B"/>
    <w:rsid w:val="002A0BDA"/>
    <w:rsid w:val="002A1701"/>
    <w:rsid w:val="002A1FC2"/>
    <w:rsid w:val="002A279D"/>
    <w:rsid w:val="002A2E7A"/>
    <w:rsid w:val="002A733F"/>
    <w:rsid w:val="002A7CA9"/>
    <w:rsid w:val="002B487E"/>
    <w:rsid w:val="002B5621"/>
    <w:rsid w:val="002C1078"/>
    <w:rsid w:val="002C29BF"/>
    <w:rsid w:val="002C61A7"/>
    <w:rsid w:val="002C7B9D"/>
    <w:rsid w:val="002C7CF5"/>
    <w:rsid w:val="002D3DCB"/>
    <w:rsid w:val="002D7D01"/>
    <w:rsid w:val="002E40E8"/>
    <w:rsid w:val="002E494C"/>
    <w:rsid w:val="002E7D44"/>
    <w:rsid w:val="002F0591"/>
    <w:rsid w:val="002F3817"/>
    <w:rsid w:val="00300046"/>
    <w:rsid w:val="00305AB6"/>
    <w:rsid w:val="00311699"/>
    <w:rsid w:val="00314DB3"/>
    <w:rsid w:val="003162B1"/>
    <w:rsid w:val="00316639"/>
    <w:rsid w:val="00317EB6"/>
    <w:rsid w:val="00320D10"/>
    <w:rsid w:val="00320DD2"/>
    <w:rsid w:val="00325E17"/>
    <w:rsid w:val="00335C60"/>
    <w:rsid w:val="003403EA"/>
    <w:rsid w:val="0034198B"/>
    <w:rsid w:val="0034280B"/>
    <w:rsid w:val="0034499B"/>
    <w:rsid w:val="0034650C"/>
    <w:rsid w:val="00346CBE"/>
    <w:rsid w:val="00356D98"/>
    <w:rsid w:val="00366E50"/>
    <w:rsid w:val="00374351"/>
    <w:rsid w:val="003776E2"/>
    <w:rsid w:val="003802EB"/>
    <w:rsid w:val="003947C0"/>
    <w:rsid w:val="003A6AE0"/>
    <w:rsid w:val="003B23A7"/>
    <w:rsid w:val="003B3E27"/>
    <w:rsid w:val="003B56DF"/>
    <w:rsid w:val="003B6E58"/>
    <w:rsid w:val="003C1CED"/>
    <w:rsid w:val="003C5CD8"/>
    <w:rsid w:val="003E6507"/>
    <w:rsid w:val="003F2188"/>
    <w:rsid w:val="003F6CBA"/>
    <w:rsid w:val="003FB530"/>
    <w:rsid w:val="00403571"/>
    <w:rsid w:val="004053BB"/>
    <w:rsid w:val="00405819"/>
    <w:rsid w:val="00405F0A"/>
    <w:rsid w:val="00412BDF"/>
    <w:rsid w:val="00413117"/>
    <w:rsid w:val="004134D1"/>
    <w:rsid w:val="00415007"/>
    <w:rsid w:val="00416413"/>
    <w:rsid w:val="004173AF"/>
    <w:rsid w:val="00417DD6"/>
    <w:rsid w:val="0042002D"/>
    <w:rsid w:val="00424DEE"/>
    <w:rsid w:val="00426264"/>
    <w:rsid w:val="004311AD"/>
    <w:rsid w:val="00433540"/>
    <w:rsid w:val="00440CD2"/>
    <w:rsid w:val="00445D30"/>
    <w:rsid w:val="00445EDA"/>
    <w:rsid w:val="00452909"/>
    <w:rsid w:val="004571BC"/>
    <w:rsid w:val="0046215C"/>
    <w:rsid w:val="0046291E"/>
    <w:rsid w:val="0046338A"/>
    <w:rsid w:val="0046419E"/>
    <w:rsid w:val="00464222"/>
    <w:rsid w:val="00464BE5"/>
    <w:rsid w:val="00477A9C"/>
    <w:rsid w:val="00480299"/>
    <w:rsid w:val="00496BFF"/>
    <w:rsid w:val="004A188A"/>
    <w:rsid w:val="004B0B4D"/>
    <w:rsid w:val="004B116D"/>
    <w:rsid w:val="004B2FC0"/>
    <w:rsid w:val="004B412B"/>
    <w:rsid w:val="004D78D2"/>
    <w:rsid w:val="004E0C28"/>
    <w:rsid w:val="004F320E"/>
    <w:rsid w:val="00503241"/>
    <w:rsid w:val="005064CD"/>
    <w:rsid w:val="005072FE"/>
    <w:rsid w:val="00510E1D"/>
    <w:rsid w:val="005337A5"/>
    <w:rsid w:val="005444D6"/>
    <w:rsid w:val="00547A7E"/>
    <w:rsid w:val="00551295"/>
    <w:rsid w:val="005525FE"/>
    <w:rsid w:val="00552A1F"/>
    <w:rsid w:val="0055780D"/>
    <w:rsid w:val="0055786D"/>
    <w:rsid w:val="005750B3"/>
    <w:rsid w:val="00576FEC"/>
    <w:rsid w:val="00584CD8"/>
    <w:rsid w:val="00587E4D"/>
    <w:rsid w:val="00594B83"/>
    <w:rsid w:val="005A7C57"/>
    <w:rsid w:val="005B58E6"/>
    <w:rsid w:val="005C0DF9"/>
    <w:rsid w:val="005C2A49"/>
    <w:rsid w:val="005C5B63"/>
    <w:rsid w:val="005D1541"/>
    <w:rsid w:val="005D5F36"/>
    <w:rsid w:val="005D602A"/>
    <w:rsid w:val="005D64FB"/>
    <w:rsid w:val="005E157D"/>
    <w:rsid w:val="005E54A0"/>
    <w:rsid w:val="005E55A8"/>
    <w:rsid w:val="005E66E6"/>
    <w:rsid w:val="005F3531"/>
    <w:rsid w:val="005F6EFF"/>
    <w:rsid w:val="006034F7"/>
    <w:rsid w:val="006051F7"/>
    <w:rsid w:val="00612D2D"/>
    <w:rsid w:val="00614384"/>
    <w:rsid w:val="006153C7"/>
    <w:rsid w:val="00620F99"/>
    <w:rsid w:val="0062407F"/>
    <w:rsid w:val="006252A2"/>
    <w:rsid w:val="00626165"/>
    <w:rsid w:val="00626A75"/>
    <w:rsid w:val="0063287E"/>
    <w:rsid w:val="00636989"/>
    <w:rsid w:val="00640C62"/>
    <w:rsid w:val="00641903"/>
    <w:rsid w:val="00645887"/>
    <w:rsid w:val="006473F0"/>
    <w:rsid w:val="00647926"/>
    <w:rsid w:val="00652E92"/>
    <w:rsid w:val="00664491"/>
    <w:rsid w:val="00671F86"/>
    <w:rsid w:val="006750DE"/>
    <w:rsid w:val="00676BBD"/>
    <w:rsid w:val="00677DD9"/>
    <w:rsid w:val="006823F7"/>
    <w:rsid w:val="00682491"/>
    <w:rsid w:val="00687A50"/>
    <w:rsid w:val="006909FB"/>
    <w:rsid w:val="00691840"/>
    <w:rsid w:val="006918E0"/>
    <w:rsid w:val="00692054"/>
    <w:rsid w:val="006933CC"/>
    <w:rsid w:val="00694046"/>
    <w:rsid w:val="006959A1"/>
    <w:rsid w:val="006A1632"/>
    <w:rsid w:val="006B426B"/>
    <w:rsid w:val="006C4BCA"/>
    <w:rsid w:val="006D38A0"/>
    <w:rsid w:val="006D3F12"/>
    <w:rsid w:val="006D6842"/>
    <w:rsid w:val="006D778E"/>
    <w:rsid w:val="006E043B"/>
    <w:rsid w:val="006E1B7D"/>
    <w:rsid w:val="006E1FFF"/>
    <w:rsid w:val="006F36B1"/>
    <w:rsid w:val="006F399E"/>
    <w:rsid w:val="00703157"/>
    <w:rsid w:val="007133FB"/>
    <w:rsid w:val="00713AB3"/>
    <w:rsid w:val="00716A06"/>
    <w:rsid w:val="007173C0"/>
    <w:rsid w:val="007243B3"/>
    <w:rsid w:val="00726450"/>
    <w:rsid w:val="007367CF"/>
    <w:rsid w:val="007435AC"/>
    <w:rsid w:val="00756AFA"/>
    <w:rsid w:val="00761B5A"/>
    <w:rsid w:val="0076477D"/>
    <w:rsid w:val="0076623C"/>
    <w:rsid w:val="0076757F"/>
    <w:rsid w:val="00767679"/>
    <w:rsid w:val="00770CC0"/>
    <w:rsid w:val="0077342A"/>
    <w:rsid w:val="0077516C"/>
    <w:rsid w:val="00775231"/>
    <w:rsid w:val="00785708"/>
    <w:rsid w:val="007860C7"/>
    <w:rsid w:val="00792433"/>
    <w:rsid w:val="007A3425"/>
    <w:rsid w:val="007A41D5"/>
    <w:rsid w:val="007A5CDB"/>
    <w:rsid w:val="007A7404"/>
    <w:rsid w:val="007A7E71"/>
    <w:rsid w:val="007B1D64"/>
    <w:rsid w:val="007B575C"/>
    <w:rsid w:val="007B5AE6"/>
    <w:rsid w:val="007B782E"/>
    <w:rsid w:val="007C1693"/>
    <w:rsid w:val="007C362D"/>
    <w:rsid w:val="007D007C"/>
    <w:rsid w:val="007D12DE"/>
    <w:rsid w:val="007E59C4"/>
    <w:rsid w:val="007E6B1A"/>
    <w:rsid w:val="007F3EED"/>
    <w:rsid w:val="007F76E1"/>
    <w:rsid w:val="0080014D"/>
    <w:rsid w:val="00801A05"/>
    <w:rsid w:val="00804D0A"/>
    <w:rsid w:val="00804FD0"/>
    <w:rsid w:val="00806BC3"/>
    <w:rsid w:val="00807862"/>
    <w:rsid w:val="008161EB"/>
    <w:rsid w:val="008216EE"/>
    <w:rsid w:val="00853D26"/>
    <w:rsid w:val="00861281"/>
    <w:rsid w:val="00867118"/>
    <w:rsid w:val="00870A02"/>
    <w:rsid w:val="00873C9F"/>
    <w:rsid w:val="00873F84"/>
    <w:rsid w:val="008743D3"/>
    <w:rsid w:val="00875E2E"/>
    <w:rsid w:val="008808F8"/>
    <w:rsid w:val="008838E2"/>
    <w:rsid w:val="008848E6"/>
    <w:rsid w:val="0088515F"/>
    <w:rsid w:val="00885D4B"/>
    <w:rsid w:val="008917C6"/>
    <w:rsid w:val="00897E5A"/>
    <w:rsid w:val="008A26F9"/>
    <w:rsid w:val="008A4794"/>
    <w:rsid w:val="008B00E1"/>
    <w:rsid w:val="008B0DC2"/>
    <w:rsid w:val="008B7664"/>
    <w:rsid w:val="008C0300"/>
    <w:rsid w:val="008D4325"/>
    <w:rsid w:val="008E6505"/>
    <w:rsid w:val="008F047D"/>
    <w:rsid w:val="0090397C"/>
    <w:rsid w:val="00903DB0"/>
    <w:rsid w:val="00904DF0"/>
    <w:rsid w:val="00920E7D"/>
    <w:rsid w:val="00925DBB"/>
    <w:rsid w:val="00927714"/>
    <w:rsid w:val="009352AB"/>
    <w:rsid w:val="009437E8"/>
    <w:rsid w:val="0095582F"/>
    <w:rsid w:val="009571CF"/>
    <w:rsid w:val="00960158"/>
    <w:rsid w:val="00960546"/>
    <w:rsid w:val="00961F4C"/>
    <w:rsid w:val="009668F9"/>
    <w:rsid w:val="00973FEB"/>
    <w:rsid w:val="0097404D"/>
    <w:rsid w:val="0098072C"/>
    <w:rsid w:val="00980881"/>
    <w:rsid w:val="00980E9D"/>
    <w:rsid w:val="0098195F"/>
    <w:rsid w:val="00981BBC"/>
    <w:rsid w:val="00983B0E"/>
    <w:rsid w:val="00984BCF"/>
    <w:rsid w:val="0098793F"/>
    <w:rsid w:val="0099073C"/>
    <w:rsid w:val="009A0903"/>
    <w:rsid w:val="009A0EB5"/>
    <w:rsid w:val="009A2F1E"/>
    <w:rsid w:val="009A3957"/>
    <w:rsid w:val="009A4BE0"/>
    <w:rsid w:val="009B1CED"/>
    <w:rsid w:val="009B6E04"/>
    <w:rsid w:val="009C19B6"/>
    <w:rsid w:val="009D6FB0"/>
    <w:rsid w:val="009E1A52"/>
    <w:rsid w:val="009E472C"/>
    <w:rsid w:val="009F4C05"/>
    <w:rsid w:val="009F5C85"/>
    <w:rsid w:val="00A021B6"/>
    <w:rsid w:val="00A06F6F"/>
    <w:rsid w:val="00A0724E"/>
    <w:rsid w:val="00A07EC5"/>
    <w:rsid w:val="00A11EF4"/>
    <w:rsid w:val="00A2052C"/>
    <w:rsid w:val="00A26591"/>
    <w:rsid w:val="00A30467"/>
    <w:rsid w:val="00A30735"/>
    <w:rsid w:val="00A30EA8"/>
    <w:rsid w:val="00A31F0F"/>
    <w:rsid w:val="00A375FA"/>
    <w:rsid w:val="00A37821"/>
    <w:rsid w:val="00A37BDB"/>
    <w:rsid w:val="00A40CE3"/>
    <w:rsid w:val="00A43736"/>
    <w:rsid w:val="00A47D3B"/>
    <w:rsid w:val="00A50D4A"/>
    <w:rsid w:val="00A52F87"/>
    <w:rsid w:val="00A53072"/>
    <w:rsid w:val="00A55919"/>
    <w:rsid w:val="00A736EF"/>
    <w:rsid w:val="00A743DB"/>
    <w:rsid w:val="00A7613A"/>
    <w:rsid w:val="00A83183"/>
    <w:rsid w:val="00A83B88"/>
    <w:rsid w:val="00A84F9C"/>
    <w:rsid w:val="00A87110"/>
    <w:rsid w:val="00A94AEB"/>
    <w:rsid w:val="00A951FE"/>
    <w:rsid w:val="00AA0654"/>
    <w:rsid w:val="00AA221C"/>
    <w:rsid w:val="00AB7013"/>
    <w:rsid w:val="00AC5012"/>
    <w:rsid w:val="00AD3D1A"/>
    <w:rsid w:val="00AD7453"/>
    <w:rsid w:val="00AE2043"/>
    <w:rsid w:val="00AE239A"/>
    <w:rsid w:val="00AF2BEC"/>
    <w:rsid w:val="00B0095E"/>
    <w:rsid w:val="00B049EB"/>
    <w:rsid w:val="00B04DD4"/>
    <w:rsid w:val="00B117E4"/>
    <w:rsid w:val="00B137A0"/>
    <w:rsid w:val="00B1636D"/>
    <w:rsid w:val="00B22A70"/>
    <w:rsid w:val="00B24128"/>
    <w:rsid w:val="00B2631E"/>
    <w:rsid w:val="00B269B2"/>
    <w:rsid w:val="00B31F65"/>
    <w:rsid w:val="00B32895"/>
    <w:rsid w:val="00B35EB5"/>
    <w:rsid w:val="00B4234E"/>
    <w:rsid w:val="00B47F7A"/>
    <w:rsid w:val="00B535A4"/>
    <w:rsid w:val="00B54FB1"/>
    <w:rsid w:val="00B5752C"/>
    <w:rsid w:val="00B57DB6"/>
    <w:rsid w:val="00B6449A"/>
    <w:rsid w:val="00B64C7A"/>
    <w:rsid w:val="00B65E30"/>
    <w:rsid w:val="00B6655A"/>
    <w:rsid w:val="00B70078"/>
    <w:rsid w:val="00B71850"/>
    <w:rsid w:val="00B73613"/>
    <w:rsid w:val="00B75725"/>
    <w:rsid w:val="00B952BE"/>
    <w:rsid w:val="00B95EC7"/>
    <w:rsid w:val="00BA6842"/>
    <w:rsid w:val="00BA693F"/>
    <w:rsid w:val="00BA6FAA"/>
    <w:rsid w:val="00BB79CB"/>
    <w:rsid w:val="00BC0C4C"/>
    <w:rsid w:val="00BC506C"/>
    <w:rsid w:val="00BC68E2"/>
    <w:rsid w:val="00BD06FD"/>
    <w:rsid w:val="00BD3B59"/>
    <w:rsid w:val="00BE788B"/>
    <w:rsid w:val="00BF12EE"/>
    <w:rsid w:val="00BF647A"/>
    <w:rsid w:val="00C04C84"/>
    <w:rsid w:val="00C17CB8"/>
    <w:rsid w:val="00C22AAC"/>
    <w:rsid w:val="00C43E06"/>
    <w:rsid w:val="00C45163"/>
    <w:rsid w:val="00C4653C"/>
    <w:rsid w:val="00C4744B"/>
    <w:rsid w:val="00C50005"/>
    <w:rsid w:val="00C542A7"/>
    <w:rsid w:val="00C57258"/>
    <w:rsid w:val="00C60F00"/>
    <w:rsid w:val="00C61124"/>
    <w:rsid w:val="00C61E74"/>
    <w:rsid w:val="00C676CC"/>
    <w:rsid w:val="00C715B3"/>
    <w:rsid w:val="00C72EFA"/>
    <w:rsid w:val="00C75D9F"/>
    <w:rsid w:val="00C81738"/>
    <w:rsid w:val="00C82ACA"/>
    <w:rsid w:val="00C86B0E"/>
    <w:rsid w:val="00C932D6"/>
    <w:rsid w:val="00C9603E"/>
    <w:rsid w:val="00CA486A"/>
    <w:rsid w:val="00CA5D63"/>
    <w:rsid w:val="00CB258F"/>
    <w:rsid w:val="00CB25F8"/>
    <w:rsid w:val="00CB3DEF"/>
    <w:rsid w:val="00CB4345"/>
    <w:rsid w:val="00CB5330"/>
    <w:rsid w:val="00CB7469"/>
    <w:rsid w:val="00CD701C"/>
    <w:rsid w:val="00CD7C5D"/>
    <w:rsid w:val="00D0130E"/>
    <w:rsid w:val="00D017A6"/>
    <w:rsid w:val="00D021D5"/>
    <w:rsid w:val="00D030A9"/>
    <w:rsid w:val="00D0729C"/>
    <w:rsid w:val="00D15EE6"/>
    <w:rsid w:val="00D17F7B"/>
    <w:rsid w:val="00D244DA"/>
    <w:rsid w:val="00D24BB0"/>
    <w:rsid w:val="00D347C4"/>
    <w:rsid w:val="00D34BD4"/>
    <w:rsid w:val="00D35385"/>
    <w:rsid w:val="00D424A6"/>
    <w:rsid w:val="00D479E1"/>
    <w:rsid w:val="00D47A2E"/>
    <w:rsid w:val="00D50ED0"/>
    <w:rsid w:val="00D529DB"/>
    <w:rsid w:val="00D53E33"/>
    <w:rsid w:val="00D5556F"/>
    <w:rsid w:val="00D63880"/>
    <w:rsid w:val="00D64350"/>
    <w:rsid w:val="00D66690"/>
    <w:rsid w:val="00D67215"/>
    <w:rsid w:val="00D84D2D"/>
    <w:rsid w:val="00D918D0"/>
    <w:rsid w:val="00D927E6"/>
    <w:rsid w:val="00D93998"/>
    <w:rsid w:val="00D95E6A"/>
    <w:rsid w:val="00D9742E"/>
    <w:rsid w:val="00DA1C33"/>
    <w:rsid w:val="00DA679B"/>
    <w:rsid w:val="00DA7711"/>
    <w:rsid w:val="00DB11D4"/>
    <w:rsid w:val="00DB580E"/>
    <w:rsid w:val="00DC1606"/>
    <w:rsid w:val="00DC2242"/>
    <w:rsid w:val="00DD09FF"/>
    <w:rsid w:val="00DD11E0"/>
    <w:rsid w:val="00DD30BB"/>
    <w:rsid w:val="00DE2BBE"/>
    <w:rsid w:val="00DE3435"/>
    <w:rsid w:val="00DE5ABC"/>
    <w:rsid w:val="00DF12BD"/>
    <w:rsid w:val="00DF2142"/>
    <w:rsid w:val="00DF5261"/>
    <w:rsid w:val="00DF628F"/>
    <w:rsid w:val="00DF63AD"/>
    <w:rsid w:val="00DF7D37"/>
    <w:rsid w:val="00E10A69"/>
    <w:rsid w:val="00E12136"/>
    <w:rsid w:val="00E1293E"/>
    <w:rsid w:val="00E129AE"/>
    <w:rsid w:val="00E157C3"/>
    <w:rsid w:val="00E164B1"/>
    <w:rsid w:val="00E26B96"/>
    <w:rsid w:val="00E26BD2"/>
    <w:rsid w:val="00E32792"/>
    <w:rsid w:val="00E400D5"/>
    <w:rsid w:val="00E44A11"/>
    <w:rsid w:val="00E44D98"/>
    <w:rsid w:val="00E44DA8"/>
    <w:rsid w:val="00E45188"/>
    <w:rsid w:val="00E476A2"/>
    <w:rsid w:val="00E513FA"/>
    <w:rsid w:val="00E57C27"/>
    <w:rsid w:val="00E600E0"/>
    <w:rsid w:val="00E6184E"/>
    <w:rsid w:val="00E66E7D"/>
    <w:rsid w:val="00E73F66"/>
    <w:rsid w:val="00E82FBE"/>
    <w:rsid w:val="00E842A6"/>
    <w:rsid w:val="00E8725A"/>
    <w:rsid w:val="00E92567"/>
    <w:rsid w:val="00EA00E3"/>
    <w:rsid w:val="00EA1DDE"/>
    <w:rsid w:val="00EB264D"/>
    <w:rsid w:val="00ED1B4C"/>
    <w:rsid w:val="00ED3E46"/>
    <w:rsid w:val="00ED5790"/>
    <w:rsid w:val="00ED7FA5"/>
    <w:rsid w:val="00EE4A17"/>
    <w:rsid w:val="00EE67EF"/>
    <w:rsid w:val="00EE6CCA"/>
    <w:rsid w:val="00EE73DF"/>
    <w:rsid w:val="00EF00C3"/>
    <w:rsid w:val="00EF295B"/>
    <w:rsid w:val="00F01334"/>
    <w:rsid w:val="00F021A7"/>
    <w:rsid w:val="00F02A0E"/>
    <w:rsid w:val="00F0373F"/>
    <w:rsid w:val="00F10E33"/>
    <w:rsid w:val="00F163DF"/>
    <w:rsid w:val="00F27B40"/>
    <w:rsid w:val="00F37834"/>
    <w:rsid w:val="00F3AB84"/>
    <w:rsid w:val="00F4394F"/>
    <w:rsid w:val="00F52AF7"/>
    <w:rsid w:val="00F53B26"/>
    <w:rsid w:val="00F54AA7"/>
    <w:rsid w:val="00F54DC6"/>
    <w:rsid w:val="00F570DA"/>
    <w:rsid w:val="00F605C7"/>
    <w:rsid w:val="00F630B6"/>
    <w:rsid w:val="00F65692"/>
    <w:rsid w:val="00F67E2D"/>
    <w:rsid w:val="00F70350"/>
    <w:rsid w:val="00F72F31"/>
    <w:rsid w:val="00F77033"/>
    <w:rsid w:val="00F802CE"/>
    <w:rsid w:val="00F83807"/>
    <w:rsid w:val="00F85012"/>
    <w:rsid w:val="00F85239"/>
    <w:rsid w:val="00F92B17"/>
    <w:rsid w:val="00F947FB"/>
    <w:rsid w:val="00F952B8"/>
    <w:rsid w:val="00F954DF"/>
    <w:rsid w:val="00F971FE"/>
    <w:rsid w:val="00FA1D2C"/>
    <w:rsid w:val="00FA2D9A"/>
    <w:rsid w:val="00FA4879"/>
    <w:rsid w:val="00FD21EB"/>
    <w:rsid w:val="00FD56A3"/>
    <w:rsid w:val="00FD6219"/>
    <w:rsid w:val="00FE0EF4"/>
    <w:rsid w:val="00FE590E"/>
    <w:rsid w:val="00FF6257"/>
    <w:rsid w:val="0175CFB6"/>
    <w:rsid w:val="02183461"/>
    <w:rsid w:val="024D9C3A"/>
    <w:rsid w:val="02938DBC"/>
    <w:rsid w:val="02D13C56"/>
    <w:rsid w:val="02E0EB4D"/>
    <w:rsid w:val="03D4210C"/>
    <w:rsid w:val="0570AEAC"/>
    <w:rsid w:val="07754EDC"/>
    <w:rsid w:val="077B7812"/>
    <w:rsid w:val="095146FB"/>
    <w:rsid w:val="1011C755"/>
    <w:rsid w:val="107423B4"/>
    <w:rsid w:val="1112B100"/>
    <w:rsid w:val="117182FE"/>
    <w:rsid w:val="129C8BDA"/>
    <w:rsid w:val="140E30A3"/>
    <w:rsid w:val="1624E41D"/>
    <w:rsid w:val="16E36538"/>
    <w:rsid w:val="17B1F4C5"/>
    <w:rsid w:val="18BA3353"/>
    <w:rsid w:val="19150C11"/>
    <w:rsid w:val="1A6B6C70"/>
    <w:rsid w:val="1AC45C41"/>
    <w:rsid w:val="1BD0C806"/>
    <w:rsid w:val="1C0DA176"/>
    <w:rsid w:val="1D497A33"/>
    <w:rsid w:val="1FBB7579"/>
    <w:rsid w:val="2003C0BA"/>
    <w:rsid w:val="203F853F"/>
    <w:rsid w:val="20E5DE69"/>
    <w:rsid w:val="210346D5"/>
    <w:rsid w:val="21779F88"/>
    <w:rsid w:val="22689CE6"/>
    <w:rsid w:val="22C9C13B"/>
    <w:rsid w:val="2627B9C0"/>
    <w:rsid w:val="2A778E29"/>
    <w:rsid w:val="2C5BCA0D"/>
    <w:rsid w:val="2E5178C5"/>
    <w:rsid w:val="2E5C5AA8"/>
    <w:rsid w:val="2E95F388"/>
    <w:rsid w:val="2F5BEDDE"/>
    <w:rsid w:val="309C7573"/>
    <w:rsid w:val="30F7BE3F"/>
    <w:rsid w:val="31AA36BF"/>
    <w:rsid w:val="31F170CA"/>
    <w:rsid w:val="32D736F4"/>
    <w:rsid w:val="33352B77"/>
    <w:rsid w:val="33A215AF"/>
    <w:rsid w:val="3417EDFB"/>
    <w:rsid w:val="34EDA45A"/>
    <w:rsid w:val="358BDEE9"/>
    <w:rsid w:val="371640E1"/>
    <w:rsid w:val="38880C7D"/>
    <w:rsid w:val="3C29B30D"/>
    <w:rsid w:val="3E7B5E43"/>
    <w:rsid w:val="3EAEDFEC"/>
    <w:rsid w:val="3F66DB2C"/>
    <w:rsid w:val="40283D94"/>
    <w:rsid w:val="4100674D"/>
    <w:rsid w:val="427F590A"/>
    <w:rsid w:val="44017D4A"/>
    <w:rsid w:val="487D4E30"/>
    <w:rsid w:val="4B4BF2AF"/>
    <w:rsid w:val="4C98CB24"/>
    <w:rsid w:val="4DEED78C"/>
    <w:rsid w:val="4E826012"/>
    <w:rsid w:val="4F9E6AD5"/>
    <w:rsid w:val="50E0B1AF"/>
    <w:rsid w:val="50FD4153"/>
    <w:rsid w:val="51D71132"/>
    <w:rsid w:val="538AC23D"/>
    <w:rsid w:val="5438D52F"/>
    <w:rsid w:val="54B66EE8"/>
    <w:rsid w:val="575CE327"/>
    <w:rsid w:val="57795CCA"/>
    <w:rsid w:val="57C6D584"/>
    <w:rsid w:val="592223E8"/>
    <w:rsid w:val="5AD68463"/>
    <w:rsid w:val="5C0C362C"/>
    <w:rsid w:val="5C25D5F1"/>
    <w:rsid w:val="5CCF8B31"/>
    <w:rsid w:val="5D27A0FA"/>
    <w:rsid w:val="5E083D32"/>
    <w:rsid w:val="60C4B214"/>
    <w:rsid w:val="61AF2BC3"/>
    <w:rsid w:val="621FB65D"/>
    <w:rsid w:val="637E9C76"/>
    <w:rsid w:val="649BBA24"/>
    <w:rsid w:val="66F96ADC"/>
    <w:rsid w:val="68E3BE55"/>
    <w:rsid w:val="69522E43"/>
    <w:rsid w:val="69A4F8FD"/>
    <w:rsid w:val="69DC51CC"/>
    <w:rsid w:val="6E2A15BC"/>
    <w:rsid w:val="6E5BC4CA"/>
    <w:rsid w:val="6EB9A654"/>
    <w:rsid w:val="6F8D6B04"/>
    <w:rsid w:val="71767CEB"/>
    <w:rsid w:val="71F4E757"/>
    <w:rsid w:val="7383D5DD"/>
    <w:rsid w:val="73DA6C6C"/>
    <w:rsid w:val="743D1642"/>
    <w:rsid w:val="758F2151"/>
    <w:rsid w:val="766AF006"/>
    <w:rsid w:val="774E4334"/>
    <w:rsid w:val="776D51EF"/>
    <w:rsid w:val="79AA57C4"/>
    <w:rsid w:val="79AC7808"/>
    <w:rsid w:val="79D71148"/>
    <w:rsid w:val="7B6A053F"/>
    <w:rsid w:val="7BD6145E"/>
    <w:rsid w:val="7E3BEEDE"/>
    <w:rsid w:val="7E9C3F4F"/>
    <w:rsid w:val="7EBA4202"/>
    <w:rsid w:val="7ED9B10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1BD1481D"/>
  <w15:chartTrackingRefBased/>
  <w15:docId w15:val="{FA3D8389-5470-44D7-952B-1779C075C8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Texte"/>
    <w:qFormat/>
    <w:rsid w:val="00C61124"/>
    <w:pPr>
      <w:ind w:left="1416"/>
    </w:pPr>
  </w:style>
  <w:style w:type="paragraph" w:styleId="Heading1">
    <w:name w:val="heading 1"/>
    <w:basedOn w:val="Normal"/>
    <w:next w:val="Normal"/>
    <w:link w:val="Heading1Char"/>
    <w:uiPriority w:val="9"/>
    <w:qFormat/>
    <w:rsid w:val="0055786D"/>
    <w:pPr>
      <w:keepNext/>
      <w:keepLines/>
      <w:numPr>
        <w:numId w:val="5"/>
      </w:numPr>
      <w:pBdr>
        <w:bottom w:val="single" w:color="auto" w:sz="4" w:space="1"/>
      </w:pBdr>
      <w:spacing w:before="240" w:after="0"/>
      <w:outlineLvl w:val="0"/>
    </w:pPr>
    <w:rPr>
      <w:rFonts w:asciiTheme="majorHAnsi" w:hAnsiTheme="majorHAnsi" w:eastAsiaTheme="majorEastAsia" w:cstheme="majorBidi"/>
      <w:b/>
      <w:color w:val="2F5496" w:themeColor="accent1" w:themeShade="BF"/>
      <w:sz w:val="48"/>
      <w:szCs w:val="32"/>
      <w:u w:val="single"/>
    </w:rPr>
  </w:style>
  <w:style w:type="paragraph" w:styleId="Heading2">
    <w:name w:val="heading 2"/>
    <w:basedOn w:val="Normal"/>
    <w:next w:val="Normal"/>
    <w:link w:val="Heading2Char"/>
    <w:uiPriority w:val="9"/>
    <w:unhideWhenUsed/>
    <w:qFormat/>
    <w:rsid w:val="00C61124"/>
    <w:pPr>
      <w:keepNext/>
      <w:keepLines/>
      <w:numPr>
        <w:ilvl w:val="1"/>
        <w:numId w:val="5"/>
      </w:numPr>
      <w:spacing w:before="40" w:after="0" w:line="480" w:lineRule="auto"/>
      <w:outlineLvl w:val="1"/>
    </w:pPr>
    <w:rPr>
      <w:rFonts w:asciiTheme="majorHAnsi" w:hAnsiTheme="majorHAnsi" w:eastAsiaTheme="majorEastAsia" w:cstheme="majorBidi"/>
      <w:color w:val="2E74B5" w:themeColor="accent5" w:themeShade="BF"/>
      <w:sz w:val="26"/>
      <w:szCs w:val="26"/>
    </w:rPr>
  </w:style>
  <w:style w:type="paragraph" w:styleId="Heading3">
    <w:name w:val="heading 3"/>
    <w:basedOn w:val="Normal"/>
    <w:next w:val="Normal"/>
    <w:link w:val="Heading3Char"/>
    <w:uiPriority w:val="9"/>
    <w:unhideWhenUsed/>
    <w:qFormat/>
    <w:rsid w:val="00C61124"/>
    <w:pPr>
      <w:keepNext/>
      <w:keepLines/>
      <w:numPr>
        <w:ilvl w:val="2"/>
        <w:numId w:val="5"/>
      </w:numPr>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5786D"/>
    <w:rPr>
      <w:rFonts w:asciiTheme="majorHAnsi" w:hAnsiTheme="majorHAnsi" w:eastAsiaTheme="majorEastAsia" w:cstheme="majorBidi"/>
      <w:b/>
      <w:color w:val="2F5496" w:themeColor="accent1" w:themeShade="BF"/>
      <w:sz w:val="48"/>
      <w:szCs w:val="32"/>
      <w:u w:val="single"/>
    </w:rPr>
  </w:style>
  <w:style w:type="character" w:styleId="Heading2Char" w:customStyle="1">
    <w:name w:val="Heading 2 Char"/>
    <w:basedOn w:val="DefaultParagraphFont"/>
    <w:link w:val="Heading2"/>
    <w:uiPriority w:val="9"/>
    <w:rsid w:val="00C61124"/>
    <w:rPr>
      <w:rFonts w:asciiTheme="majorHAnsi" w:hAnsiTheme="majorHAnsi" w:eastAsiaTheme="majorEastAsia" w:cstheme="majorBidi"/>
      <w:color w:val="2E74B5" w:themeColor="accent5" w:themeShade="BF"/>
      <w:sz w:val="26"/>
      <w:szCs w:val="26"/>
    </w:rPr>
  </w:style>
  <w:style w:type="character" w:styleId="Heading3Char" w:customStyle="1">
    <w:name w:val="Heading 3 Char"/>
    <w:basedOn w:val="DefaultParagraphFont"/>
    <w:link w:val="Heading3"/>
    <w:uiPriority w:val="9"/>
    <w:rsid w:val="00C61124"/>
    <w:rPr>
      <w:rFonts w:asciiTheme="majorHAnsi" w:hAnsiTheme="majorHAnsi" w:eastAsiaTheme="majorEastAsia" w:cstheme="majorBidi"/>
      <w:color w:val="1F3763" w:themeColor="accent1" w:themeShade="7F"/>
      <w:sz w:val="24"/>
      <w:szCs w:val="24"/>
    </w:rPr>
  </w:style>
  <w:style w:type="paragraph" w:styleId="NormalWeb">
    <w:name w:val="Normal (Web)"/>
    <w:basedOn w:val="Normal"/>
    <w:uiPriority w:val="99"/>
    <w:semiHidden/>
    <w:unhideWhenUsed/>
    <w:rsid w:val="00C61124"/>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Strong">
    <w:name w:val="Strong"/>
    <w:basedOn w:val="DefaultParagraphFont"/>
    <w:uiPriority w:val="22"/>
    <w:qFormat/>
    <w:rsid w:val="00C61124"/>
    <w:rPr>
      <w:b/>
      <w:bCs/>
    </w:rPr>
  </w:style>
  <w:style w:type="paragraph" w:styleId="ListParagraph">
    <w:name w:val="List Paragraph"/>
    <w:basedOn w:val="Normal"/>
    <w:uiPriority w:val="34"/>
    <w:qFormat/>
    <w:rsid w:val="00C61124"/>
    <w:pPr>
      <w:ind w:left="720"/>
      <w:contextualSpacing/>
    </w:pPr>
  </w:style>
  <w:style w:type="paragraph" w:styleId="NoSpacing">
    <w:name w:val="No Spacing"/>
    <w:aliases w:val="NormaI"/>
    <w:uiPriority w:val="1"/>
    <w:qFormat/>
    <w:rsid w:val="00EE6CCA"/>
    <w:pPr>
      <w:spacing w:after="0" w:line="240" w:lineRule="auto"/>
      <w:ind w:left="1416"/>
      <w:jc w:val="both"/>
    </w:pPr>
    <w:rPr>
      <w:sz w:val="24"/>
    </w:rPr>
  </w:style>
  <w:style w:type="paragraph" w:styleId="TOC1">
    <w:name w:val="toc 1"/>
    <w:basedOn w:val="Normal"/>
    <w:next w:val="Normal"/>
    <w:autoRedefine/>
    <w:uiPriority w:val="39"/>
    <w:unhideWhenUsed/>
    <w:rsid w:val="00C61124"/>
    <w:pPr>
      <w:spacing w:before="360" w:after="360"/>
      <w:ind w:left="0"/>
    </w:pPr>
    <w:rPr>
      <w:rFonts w:cstheme="minorHAnsi"/>
      <w:b/>
      <w:bCs/>
      <w:caps/>
      <w:u w:val="single"/>
    </w:rPr>
  </w:style>
  <w:style w:type="paragraph" w:styleId="TOC2">
    <w:name w:val="toc 2"/>
    <w:basedOn w:val="Normal"/>
    <w:next w:val="Normal"/>
    <w:autoRedefine/>
    <w:uiPriority w:val="39"/>
    <w:unhideWhenUsed/>
    <w:rsid w:val="00C61124"/>
    <w:pPr>
      <w:spacing w:after="0"/>
      <w:ind w:left="0"/>
    </w:pPr>
    <w:rPr>
      <w:rFonts w:cstheme="minorHAnsi"/>
      <w:b/>
      <w:bCs/>
      <w:smallCaps/>
    </w:rPr>
  </w:style>
  <w:style w:type="paragraph" w:styleId="TOC3">
    <w:name w:val="toc 3"/>
    <w:basedOn w:val="Normal"/>
    <w:next w:val="Normal"/>
    <w:autoRedefine/>
    <w:uiPriority w:val="39"/>
    <w:unhideWhenUsed/>
    <w:rsid w:val="00C61124"/>
    <w:pPr>
      <w:spacing w:after="0"/>
      <w:ind w:left="0"/>
    </w:pPr>
    <w:rPr>
      <w:rFonts w:cstheme="minorHAnsi"/>
      <w:smallCaps/>
    </w:rPr>
  </w:style>
  <w:style w:type="paragraph" w:styleId="TOC4">
    <w:name w:val="toc 4"/>
    <w:basedOn w:val="Normal"/>
    <w:next w:val="Normal"/>
    <w:autoRedefine/>
    <w:uiPriority w:val="39"/>
    <w:unhideWhenUsed/>
    <w:rsid w:val="00C61124"/>
    <w:pPr>
      <w:spacing w:after="0"/>
      <w:ind w:left="0"/>
    </w:pPr>
    <w:rPr>
      <w:rFonts w:cstheme="minorHAnsi"/>
    </w:rPr>
  </w:style>
  <w:style w:type="paragraph" w:styleId="TOC5">
    <w:name w:val="toc 5"/>
    <w:basedOn w:val="Normal"/>
    <w:next w:val="Normal"/>
    <w:autoRedefine/>
    <w:uiPriority w:val="39"/>
    <w:unhideWhenUsed/>
    <w:rsid w:val="00C61124"/>
    <w:pPr>
      <w:spacing w:after="0"/>
      <w:ind w:left="0"/>
    </w:pPr>
    <w:rPr>
      <w:rFonts w:cstheme="minorHAnsi"/>
    </w:rPr>
  </w:style>
  <w:style w:type="paragraph" w:styleId="TOC6">
    <w:name w:val="toc 6"/>
    <w:basedOn w:val="Normal"/>
    <w:next w:val="Normal"/>
    <w:autoRedefine/>
    <w:uiPriority w:val="39"/>
    <w:unhideWhenUsed/>
    <w:rsid w:val="00C61124"/>
    <w:pPr>
      <w:spacing w:after="0"/>
      <w:ind w:left="0"/>
    </w:pPr>
    <w:rPr>
      <w:rFonts w:cstheme="minorHAnsi"/>
    </w:rPr>
  </w:style>
  <w:style w:type="paragraph" w:styleId="TOC7">
    <w:name w:val="toc 7"/>
    <w:basedOn w:val="Normal"/>
    <w:next w:val="Normal"/>
    <w:autoRedefine/>
    <w:uiPriority w:val="39"/>
    <w:unhideWhenUsed/>
    <w:rsid w:val="00C61124"/>
    <w:pPr>
      <w:spacing w:after="0"/>
      <w:ind w:left="0"/>
    </w:pPr>
    <w:rPr>
      <w:rFonts w:cstheme="minorHAnsi"/>
    </w:rPr>
  </w:style>
  <w:style w:type="paragraph" w:styleId="TOC8">
    <w:name w:val="toc 8"/>
    <w:basedOn w:val="Normal"/>
    <w:next w:val="Normal"/>
    <w:autoRedefine/>
    <w:uiPriority w:val="39"/>
    <w:unhideWhenUsed/>
    <w:rsid w:val="00C61124"/>
    <w:pPr>
      <w:spacing w:after="0"/>
      <w:ind w:left="0"/>
    </w:pPr>
    <w:rPr>
      <w:rFonts w:cstheme="minorHAnsi"/>
    </w:rPr>
  </w:style>
  <w:style w:type="paragraph" w:styleId="TOC9">
    <w:name w:val="toc 9"/>
    <w:basedOn w:val="Normal"/>
    <w:next w:val="Normal"/>
    <w:autoRedefine/>
    <w:uiPriority w:val="39"/>
    <w:unhideWhenUsed/>
    <w:rsid w:val="00C61124"/>
    <w:pPr>
      <w:spacing w:after="0"/>
      <w:ind w:left="0"/>
    </w:pPr>
    <w:rPr>
      <w:rFonts w:cstheme="minorHAnsi"/>
    </w:rPr>
  </w:style>
  <w:style w:type="character" w:styleId="Hyperlink">
    <w:name w:val="Hyperlink"/>
    <w:basedOn w:val="DefaultParagraphFont"/>
    <w:uiPriority w:val="99"/>
    <w:unhideWhenUsed/>
    <w:rsid w:val="00C61124"/>
    <w:rPr>
      <w:color w:val="0563C1" w:themeColor="hyperlink"/>
      <w:u w:val="single"/>
    </w:rPr>
  </w:style>
  <w:style w:type="character" w:styleId="emptytextc03d90" w:customStyle="1">
    <w:name w:val="emptytext_c03d90"/>
    <w:basedOn w:val="DefaultParagraphFont"/>
    <w:rsid w:val="00220716"/>
  </w:style>
  <w:style w:type="character" w:styleId="UnresolvedMention">
    <w:name w:val="Unresolved Mention"/>
    <w:basedOn w:val="DefaultParagraphFont"/>
    <w:uiPriority w:val="99"/>
    <w:semiHidden/>
    <w:unhideWhenUsed/>
    <w:rsid w:val="00ED7FA5"/>
    <w:rPr>
      <w:color w:val="605E5C"/>
      <w:shd w:val="clear" w:color="auto" w:fill="E1DFDD"/>
    </w:rPr>
  </w:style>
  <w:style w:type="character" w:styleId="FollowedHyperlink">
    <w:name w:val="FollowedHyperlink"/>
    <w:basedOn w:val="DefaultParagraphFont"/>
    <w:uiPriority w:val="99"/>
    <w:semiHidden/>
    <w:unhideWhenUsed/>
    <w:rsid w:val="009D6FB0"/>
    <w:rPr>
      <w:color w:val="954F72" w:themeColor="followedHyperlink"/>
      <w:u w:val="single"/>
    </w:rPr>
  </w:style>
  <w:style w:type="paragraph" w:styleId="paragraph" w:customStyle="1">
    <w:name w:val="paragraph"/>
    <w:basedOn w:val="Normal"/>
    <w:rsid w:val="007367CF"/>
    <w:pPr>
      <w:spacing w:before="100" w:beforeAutospacing="1" w:after="100" w:afterAutospacing="1" w:line="240" w:lineRule="auto"/>
      <w:ind w:left="0"/>
    </w:pPr>
    <w:rPr>
      <w:rFonts w:ascii="Times New Roman" w:hAnsi="Times New Roman" w:eastAsia="Times New Roman" w:cs="Times New Roman"/>
      <w:sz w:val="24"/>
      <w:szCs w:val="24"/>
      <w:lang w:eastAsia="fr-FR"/>
    </w:rPr>
  </w:style>
  <w:style w:type="character" w:styleId="normaltextrun" w:customStyle="1">
    <w:name w:val="normaltextrun"/>
    <w:basedOn w:val="DefaultParagraphFont"/>
    <w:rsid w:val="007367CF"/>
  </w:style>
  <w:style w:type="character" w:styleId="eop" w:customStyle="1">
    <w:name w:val="eop"/>
    <w:basedOn w:val="DefaultParagraphFont"/>
    <w:rsid w:val="007367CF"/>
  </w:style>
  <w:style w:type="paragraph" w:styleId="Header">
    <w:name w:val="header"/>
    <w:basedOn w:val="Normal"/>
    <w:link w:val="HeaderChar"/>
    <w:uiPriority w:val="99"/>
    <w:unhideWhenUsed/>
    <w:rsid w:val="007B782E"/>
    <w:pPr>
      <w:tabs>
        <w:tab w:val="center" w:pos="4536"/>
        <w:tab w:val="right" w:pos="9072"/>
      </w:tabs>
      <w:spacing w:after="0" w:line="240" w:lineRule="auto"/>
    </w:pPr>
  </w:style>
  <w:style w:type="character" w:styleId="HeaderChar" w:customStyle="1">
    <w:name w:val="Header Char"/>
    <w:basedOn w:val="DefaultParagraphFont"/>
    <w:link w:val="Header"/>
    <w:uiPriority w:val="99"/>
    <w:rsid w:val="007B782E"/>
  </w:style>
  <w:style w:type="paragraph" w:styleId="Footer">
    <w:name w:val="footer"/>
    <w:basedOn w:val="Normal"/>
    <w:link w:val="FooterChar"/>
    <w:uiPriority w:val="99"/>
    <w:unhideWhenUsed/>
    <w:rsid w:val="007B782E"/>
    <w:pPr>
      <w:tabs>
        <w:tab w:val="center" w:pos="4536"/>
        <w:tab w:val="right" w:pos="9072"/>
      </w:tabs>
      <w:spacing w:after="0" w:line="240" w:lineRule="auto"/>
    </w:pPr>
  </w:style>
  <w:style w:type="character" w:styleId="FooterChar" w:customStyle="1">
    <w:name w:val="Footer Char"/>
    <w:basedOn w:val="DefaultParagraphFont"/>
    <w:link w:val="Footer"/>
    <w:uiPriority w:val="99"/>
    <w:rsid w:val="007B782E"/>
  </w:style>
  <w:style w:type="table" w:styleId="TableGrid">
    <w:name w:val="Table Grid"/>
    <w:basedOn w:val="TableNormal"/>
    <w:uiPriority w:val="39"/>
    <w:rsid w:val="000C15B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F630B6"/>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630B6"/>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630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630B6"/>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7688">
      <w:bodyDiv w:val="1"/>
      <w:marLeft w:val="0"/>
      <w:marRight w:val="0"/>
      <w:marTop w:val="0"/>
      <w:marBottom w:val="0"/>
      <w:divBdr>
        <w:top w:val="none" w:sz="0" w:space="0" w:color="auto"/>
        <w:left w:val="none" w:sz="0" w:space="0" w:color="auto"/>
        <w:bottom w:val="none" w:sz="0" w:space="0" w:color="auto"/>
        <w:right w:val="none" w:sz="0" w:space="0" w:color="auto"/>
      </w:divBdr>
      <w:divsChild>
        <w:div w:id="509562025">
          <w:marLeft w:val="0"/>
          <w:marRight w:val="0"/>
          <w:marTop w:val="0"/>
          <w:marBottom w:val="0"/>
          <w:divBdr>
            <w:top w:val="none" w:sz="0" w:space="0" w:color="auto"/>
            <w:left w:val="none" w:sz="0" w:space="0" w:color="auto"/>
            <w:bottom w:val="none" w:sz="0" w:space="0" w:color="auto"/>
            <w:right w:val="none" w:sz="0" w:space="0" w:color="auto"/>
          </w:divBdr>
        </w:div>
      </w:divsChild>
    </w:div>
    <w:div w:id="149911070">
      <w:bodyDiv w:val="1"/>
      <w:marLeft w:val="0"/>
      <w:marRight w:val="0"/>
      <w:marTop w:val="0"/>
      <w:marBottom w:val="0"/>
      <w:divBdr>
        <w:top w:val="none" w:sz="0" w:space="0" w:color="auto"/>
        <w:left w:val="none" w:sz="0" w:space="0" w:color="auto"/>
        <w:bottom w:val="none" w:sz="0" w:space="0" w:color="auto"/>
        <w:right w:val="none" w:sz="0" w:space="0" w:color="auto"/>
      </w:divBdr>
      <w:divsChild>
        <w:div w:id="949387200">
          <w:marLeft w:val="0"/>
          <w:marRight w:val="0"/>
          <w:marTop w:val="0"/>
          <w:marBottom w:val="0"/>
          <w:divBdr>
            <w:top w:val="none" w:sz="0" w:space="0" w:color="auto"/>
            <w:left w:val="none" w:sz="0" w:space="0" w:color="auto"/>
            <w:bottom w:val="none" w:sz="0" w:space="0" w:color="auto"/>
            <w:right w:val="none" w:sz="0" w:space="0" w:color="auto"/>
          </w:divBdr>
          <w:divsChild>
            <w:div w:id="4033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5324">
      <w:bodyDiv w:val="1"/>
      <w:marLeft w:val="0"/>
      <w:marRight w:val="0"/>
      <w:marTop w:val="0"/>
      <w:marBottom w:val="0"/>
      <w:divBdr>
        <w:top w:val="none" w:sz="0" w:space="0" w:color="auto"/>
        <w:left w:val="none" w:sz="0" w:space="0" w:color="auto"/>
        <w:bottom w:val="none" w:sz="0" w:space="0" w:color="auto"/>
        <w:right w:val="none" w:sz="0" w:space="0" w:color="auto"/>
      </w:divBdr>
    </w:div>
    <w:div w:id="163788883">
      <w:bodyDiv w:val="1"/>
      <w:marLeft w:val="0"/>
      <w:marRight w:val="0"/>
      <w:marTop w:val="0"/>
      <w:marBottom w:val="0"/>
      <w:divBdr>
        <w:top w:val="none" w:sz="0" w:space="0" w:color="auto"/>
        <w:left w:val="none" w:sz="0" w:space="0" w:color="auto"/>
        <w:bottom w:val="none" w:sz="0" w:space="0" w:color="auto"/>
        <w:right w:val="none" w:sz="0" w:space="0" w:color="auto"/>
      </w:divBdr>
    </w:div>
    <w:div w:id="234239713">
      <w:bodyDiv w:val="1"/>
      <w:marLeft w:val="0"/>
      <w:marRight w:val="0"/>
      <w:marTop w:val="0"/>
      <w:marBottom w:val="0"/>
      <w:divBdr>
        <w:top w:val="none" w:sz="0" w:space="0" w:color="auto"/>
        <w:left w:val="none" w:sz="0" w:space="0" w:color="auto"/>
        <w:bottom w:val="none" w:sz="0" w:space="0" w:color="auto"/>
        <w:right w:val="none" w:sz="0" w:space="0" w:color="auto"/>
      </w:divBdr>
    </w:div>
    <w:div w:id="245194375">
      <w:bodyDiv w:val="1"/>
      <w:marLeft w:val="0"/>
      <w:marRight w:val="0"/>
      <w:marTop w:val="0"/>
      <w:marBottom w:val="0"/>
      <w:divBdr>
        <w:top w:val="none" w:sz="0" w:space="0" w:color="auto"/>
        <w:left w:val="none" w:sz="0" w:space="0" w:color="auto"/>
        <w:bottom w:val="none" w:sz="0" w:space="0" w:color="auto"/>
        <w:right w:val="none" w:sz="0" w:space="0" w:color="auto"/>
      </w:divBdr>
      <w:divsChild>
        <w:div w:id="1434788480">
          <w:marLeft w:val="0"/>
          <w:marRight w:val="0"/>
          <w:marTop w:val="0"/>
          <w:marBottom w:val="0"/>
          <w:divBdr>
            <w:top w:val="none" w:sz="0" w:space="0" w:color="auto"/>
            <w:left w:val="none" w:sz="0" w:space="0" w:color="auto"/>
            <w:bottom w:val="none" w:sz="0" w:space="0" w:color="auto"/>
            <w:right w:val="none" w:sz="0" w:space="0" w:color="auto"/>
          </w:divBdr>
        </w:div>
      </w:divsChild>
    </w:div>
    <w:div w:id="260845561">
      <w:bodyDiv w:val="1"/>
      <w:marLeft w:val="0"/>
      <w:marRight w:val="0"/>
      <w:marTop w:val="0"/>
      <w:marBottom w:val="0"/>
      <w:divBdr>
        <w:top w:val="none" w:sz="0" w:space="0" w:color="auto"/>
        <w:left w:val="none" w:sz="0" w:space="0" w:color="auto"/>
        <w:bottom w:val="none" w:sz="0" w:space="0" w:color="auto"/>
        <w:right w:val="none" w:sz="0" w:space="0" w:color="auto"/>
      </w:divBdr>
    </w:div>
    <w:div w:id="280379528">
      <w:bodyDiv w:val="1"/>
      <w:marLeft w:val="0"/>
      <w:marRight w:val="0"/>
      <w:marTop w:val="0"/>
      <w:marBottom w:val="0"/>
      <w:divBdr>
        <w:top w:val="none" w:sz="0" w:space="0" w:color="auto"/>
        <w:left w:val="none" w:sz="0" w:space="0" w:color="auto"/>
        <w:bottom w:val="none" w:sz="0" w:space="0" w:color="auto"/>
        <w:right w:val="none" w:sz="0" w:space="0" w:color="auto"/>
      </w:divBdr>
      <w:divsChild>
        <w:div w:id="796603493">
          <w:marLeft w:val="0"/>
          <w:marRight w:val="0"/>
          <w:marTop w:val="0"/>
          <w:marBottom w:val="0"/>
          <w:divBdr>
            <w:top w:val="none" w:sz="0" w:space="0" w:color="auto"/>
            <w:left w:val="none" w:sz="0" w:space="0" w:color="auto"/>
            <w:bottom w:val="none" w:sz="0" w:space="0" w:color="auto"/>
            <w:right w:val="none" w:sz="0" w:space="0" w:color="auto"/>
          </w:divBdr>
          <w:divsChild>
            <w:div w:id="2121682223">
              <w:marLeft w:val="0"/>
              <w:marRight w:val="0"/>
              <w:marTop w:val="0"/>
              <w:marBottom w:val="0"/>
              <w:divBdr>
                <w:top w:val="none" w:sz="0" w:space="0" w:color="auto"/>
                <w:left w:val="none" w:sz="0" w:space="0" w:color="auto"/>
                <w:bottom w:val="none" w:sz="0" w:space="0" w:color="auto"/>
                <w:right w:val="none" w:sz="0" w:space="0" w:color="auto"/>
              </w:divBdr>
              <w:divsChild>
                <w:div w:id="119499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96357">
      <w:bodyDiv w:val="1"/>
      <w:marLeft w:val="0"/>
      <w:marRight w:val="0"/>
      <w:marTop w:val="0"/>
      <w:marBottom w:val="0"/>
      <w:divBdr>
        <w:top w:val="none" w:sz="0" w:space="0" w:color="auto"/>
        <w:left w:val="none" w:sz="0" w:space="0" w:color="auto"/>
        <w:bottom w:val="none" w:sz="0" w:space="0" w:color="auto"/>
        <w:right w:val="none" w:sz="0" w:space="0" w:color="auto"/>
      </w:divBdr>
      <w:divsChild>
        <w:div w:id="809858106">
          <w:marLeft w:val="0"/>
          <w:marRight w:val="0"/>
          <w:marTop w:val="0"/>
          <w:marBottom w:val="0"/>
          <w:divBdr>
            <w:top w:val="none" w:sz="0" w:space="0" w:color="auto"/>
            <w:left w:val="none" w:sz="0" w:space="0" w:color="auto"/>
            <w:bottom w:val="none" w:sz="0" w:space="0" w:color="auto"/>
            <w:right w:val="none" w:sz="0" w:space="0" w:color="auto"/>
          </w:divBdr>
          <w:divsChild>
            <w:div w:id="898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63187">
      <w:bodyDiv w:val="1"/>
      <w:marLeft w:val="0"/>
      <w:marRight w:val="0"/>
      <w:marTop w:val="0"/>
      <w:marBottom w:val="0"/>
      <w:divBdr>
        <w:top w:val="none" w:sz="0" w:space="0" w:color="auto"/>
        <w:left w:val="none" w:sz="0" w:space="0" w:color="auto"/>
        <w:bottom w:val="none" w:sz="0" w:space="0" w:color="auto"/>
        <w:right w:val="none" w:sz="0" w:space="0" w:color="auto"/>
      </w:divBdr>
    </w:div>
    <w:div w:id="371460032">
      <w:bodyDiv w:val="1"/>
      <w:marLeft w:val="0"/>
      <w:marRight w:val="0"/>
      <w:marTop w:val="0"/>
      <w:marBottom w:val="0"/>
      <w:divBdr>
        <w:top w:val="none" w:sz="0" w:space="0" w:color="auto"/>
        <w:left w:val="none" w:sz="0" w:space="0" w:color="auto"/>
        <w:bottom w:val="none" w:sz="0" w:space="0" w:color="auto"/>
        <w:right w:val="none" w:sz="0" w:space="0" w:color="auto"/>
      </w:divBdr>
      <w:divsChild>
        <w:div w:id="1005212078">
          <w:marLeft w:val="0"/>
          <w:marRight w:val="0"/>
          <w:marTop w:val="0"/>
          <w:marBottom w:val="0"/>
          <w:divBdr>
            <w:top w:val="none" w:sz="0" w:space="0" w:color="auto"/>
            <w:left w:val="none" w:sz="0" w:space="0" w:color="auto"/>
            <w:bottom w:val="none" w:sz="0" w:space="0" w:color="auto"/>
            <w:right w:val="none" w:sz="0" w:space="0" w:color="auto"/>
          </w:divBdr>
        </w:div>
      </w:divsChild>
    </w:div>
    <w:div w:id="373189632">
      <w:bodyDiv w:val="1"/>
      <w:marLeft w:val="0"/>
      <w:marRight w:val="0"/>
      <w:marTop w:val="0"/>
      <w:marBottom w:val="0"/>
      <w:divBdr>
        <w:top w:val="none" w:sz="0" w:space="0" w:color="auto"/>
        <w:left w:val="none" w:sz="0" w:space="0" w:color="auto"/>
        <w:bottom w:val="none" w:sz="0" w:space="0" w:color="auto"/>
        <w:right w:val="none" w:sz="0" w:space="0" w:color="auto"/>
      </w:divBdr>
    </w:div>
    <w:div w:id="439298876">
      <w:bodyDiv w:val="1"/>
      <w:marLeft w:val="0"/>
      <w:marRight w:val="0"/>
      <w:marTop w:val="0"/>
      <w:marBottom w:val="0"/>
      <w:divBdr>
        <w:top w:val="none" w:sz="0" w:space="0" w:color="auto"/>
        <w:left w:val="none" w:sz="0" w:space="0" w:color="auto"/>
        <w:bottom w:val="none" w:sz="0" w:space="0" w:color="auto"/>
        <w:right w:val="none" w:sz="0" w:space="0" w:color="auto"/>
      </w:divBdr>
    </w:div>
    <w:div w:id="450825770">
      <w:bodyDiv w:val="1"/>
      <w:marLeft w:val="0"/>
      <w:marRight w:val="0"/>
      <w:marTop w:val="0"/>
      <w:marBottom w:val="0"/>
      <w:divBdr>
        <w:top w:val="none" w:sz="0" w:space="0" w:color="auto"/>
        <w:left w:val="none" w:sz="0" w:space="0" w:color="auto"/>
        <w:bottom w:val="none" w:sz="0" w:space="0" w:color="auto"/>
        <w:right w:val="none" w:sz="0" w:space="0" w:color="auto"/>
      </w:divBdr>
    </w:div>
    <w:div w:id="485098380">
      <w:bodyDiv w:val="1"/>
      <w:marLeft w:val="0"/>
      <w:marRight w:val="0"/>
      <w:marTop w:val="0"/>
      <w:marBottom w:val="0"/>
      <w:divBdr>
        <w:top w:val="none" w:sz="0" w:space="0" w:color="auto"/>
        <w:left w:val="none" w:sz="0" w:space="0" w:color="auto"/>
        <w:bottom w:val="none" w:sz="0" w:space="0" w:color="auto"/>
        <w:right w:val="none" w:sz="0" w:space="0" w:color="auto"/>
      </w:divBdr>
      <w:divsChild>
        <w:div w:id="1844542457">
          <w:marLeft w:val="0"/>
          <w:marRight w:val="0"/>
          <w:marTop w:val="0"/>
          <w:marBottom w:val="0"/>
          <w:divBdr>
            <w:top w:val="none" w:sz="0" w:space="0" w:color="auto"/>
            <w:left w:val="none" w:sz="0" w:space="0" w:color="auto"/>
            <w:bottom w:val="none" w:sz="0" w:space="0" w:color="auto"/>
            <w:right w:val="none" w:sz="0" w:space="0" w:color="auto"/>
          </w:divBdr>
        </w:div>
      </w:divsChild>
    </w:div>
    <w:div w:id="532429068">
      <w:bodyDiv w:val="1"/>
      <w:marLeft w:val="0"/>
      <w:marRight w:val="0"/>
      <w:marTop w:val="0"/>
      <w:marBottom w:val="0"/>
      <w:divBdr>
        <w:top w:val="none" w:sz="0" w:space="0" w:color="auto"/>
        <w:left w:val="none" w:sz="0" w:space="0" w:color="auto"/>
        <w:bottom w:val="none" w:sz="0" w:space="0" w:color="auto"/>
        <w:right w:val="none" w:sz="0" w:space="0" w:color="auto"/>
      </w:divBdr>
    </w:div>
    <w:div w:id="538128755">
      <w:bodyDiv w:val="1"/>
      <w:marLeft w:val="0"/>
      <w:marRight w:val="0"/>
      <w:marTop w:val="0"/>
      <w:marBottom w:val="0"/>
      <w:divBdr>
        <w:top w:val="none" w:sz="0" w:space="0" w:color="auto"/>
        <w:left w:val="none" w:sz="0" w:space="0" w:color="auto"/>
        <w:bottom w:val="none" w:sz="0" w:space="0" w:color="auto"/>
        <w:right w:val="none" w:sz="0" w:space="0" w:color="auto"/>
      </w:divBdr>
    </w:div>
    <w:div w:id="564528408">
      <w:bodyDiv w:val="1"/>
      <w:marLeft w:val="0"/>
      <w:marRight w:val="0"/>
      <w:marTop w:val="0"/>
      <w:marBottom w:val="0"/>
      <w:divBdr>
        <w:top w:val="none" w:sz="0" w:space="0" w:color="auto"/>
        <w:left w:val="none" w:sz="0" w:space="0" w:color="auto"/>
        <w:bottom w:val="none" w:sz="0" w:space="0" w:color="auto"/>
        <w:right w:val="none" w:sz="0" w:space="0" w:color="auto"/>
      </w:divBdr>
      <w:divsChild>
        <w:div w:id="727191307">
          <w:marLeft w:val="0"/>
          <w:marRight w:val="0"/>
          <w:marTop w:val="0"/>
          <w:marBottom w:val="0"/>
          <w:divBdr>
            <w:top w:val="none" w:sz="0" w:space="0" w:color="auto"/>
            <w:left w:val="none" w:sz="0" w:space="0" w:color="auto"/>
            <w:bottom w:val="none" w:sz="0" w:space="0" w:color="auto"/>
            <w:right w:val="none" w:sz="0" w:space="0" w:color="auto"/>
          </w:divBdr>
        </w:div>
        <w:div w:id="1847014221">
          <w:marLeft w:val="0"/>
          <w:marRight w:val="0"/>
          <w:marTop w:val="0"/>
          <w:marBottom w:val="0"/>
          <w:divBdr>
            <w:top w:val="none" w:sz="0" w:space="0" w:color="auto"/>
            <w:left w:val="none" w:sz="0" w:space="0" w:color="auto"/>
            <w:bottom w:val="none" w:sz="0" w:space="0" w:color="auto"/>
            <w:right w:val="none" w:sz="0" w:space="0" w:color="auto"/>
          </w:divBdr>
          <w:divsChild>
            <w:div w:id="798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5421">
      <w:bodyDiv w:val="1"/>
      <w:marLeft w:val="0"/>
      <w:marRight w:val="0"/>
      <w:marTop w:val="0"/>
      <w:marBottom w:val="0"/>
      <w:divBdr>
        <w:top w:val="none" w:sz="0" w:space="0" w:color="auto"/>
        <w:left w:val="none" w:sz="0" w:space="0" w:color="auto"/>
        <w:bottom w:val="none" w:sz="0" w:space="0" w:color="auto"/>
        <w:right w:val="none" w:sz="0" w:space="0" w:color="auto"/>
      </w:divBdr>
      <w:divsChild>
        <w:div w:id="1405102864">
          <w:marLeft w:val="0"/>
          <w:marRight w:val="0"/>
          <w:marTop w:val="0"/>
          <w:marBottom w:val="0"/>
          <w:divBdr>
            <w:top w:val="none" w:sz="0" w:space="0" w:color="auto"/>
            <w:left w:val="none" w:sz="0" w:space="0" w:color="auto"/>
            <w:bottom w:val="none" w:sz="0" w:space="0" w:color="auto"/>
            <w:right w:val="none" w:sz="0" w:space="0" w:color="auto"/>
          </w:divBdr>
        </w:div>
      </w:divsChild>
    </w:div>
    <w:div w:id="610673725">
      <w:bodyDiv w:val="1"/>
      <w:marLeft w:val="0"/>
      <w:marRight w:val="0"/>
      <w:marTop w:val="0"/>
      <w:marBottom w:val="0"/>
      <w:divBdr>
        <w:top w:val="none" w:sz="0" w:space="0" w:color="auto"/>
        <w:left w:val="none" w:sz="0" w:space="0" w:color="auto"/>
        <w:bottom w:val="none" w:sz="0" w:space="0" w:color="auto"/>
        <w:right w:val="none" w:sz="0" w:space="0" w:color="auto"/>
      </w:divBdr>
      <w:divsChild>
        <w:div w:id="1096025793">
          <w:marLeft w:val="0"/>
          <w:marRight w:val="0"/>
          <w:marTop w:val="0"/>
          <w:marBottom w:val="0"/>
          <w:divBdr>
            <w:top w:val="none" w:sz="0" w:space="0" w:color="auto"/>
            <w:left w:val="none" w:sz="0" w:space="0" w:color="auto"/>
            <w:bottom w:val="none" w:sz="0" w:space="0" w:color="auto"/>
            <w:right w:val="none" w:sz="0" w:space="0" w:color="auto"/>
          </w:divBdr>
        </w:div>
      </w:divsChild>
    </w:div>
    <w:div w:id="612790713">
      <w:bodyDiv w:val="1"/>
      <w:marLeft w:val="0"/>
      <w:marRight w:val="0"/>
      <w:marTop w:val="0"/>
      <w:marBottom w:val="0"/>
      <w:divBdr>
        <w:top w:val="none" w:sz="0" w:space="0" w:color="auto"/>
        <w:left w:val="none" w:sz="0" w:space="0" w:color="auto"/>
        <w:bottom w:val="none" w:sz="0" w:space="0" w:color="auto"/>
        <w:right w:val="none" w:sz="0" w:space="0" w:color="auto"/>
      </w:divBdr>
      <w:divsChild>
        <w:div w:id="917176451">
          <w:marLeft w:val="0"/>
          <w:marRight w:val="0"/>
          <w:marTop w:val="0"/>
          <w:marBottom w:val="0"/>
          <w:divBdr>
            <w:top w:val="none" w:sz="0" w:space="0" w:color="auto"/>
            <w:left w:val="none" w:sz="0" w:space="0" w:color="auto"/>
            <w:bottom w:val="none" w:sz="0" w:space="0" w:color="auto"/>
            <w:right w:val="none" w:sz="0" w:space="0" w:color="auto"/>
          </w:divBdr>
        </w:div>
        <w:div w:id="2094007978">
          <w:marLeft w:val="0"/>
          <w:marRight w:val="0"/>
          <w:marTop w:val="0"/>
          <w:marBottom w:val="0"/>
          <w:divBdr>
            <w:top w:val="none" w:sz="0" w:space="0" w:color="auto"/>
            <w:left w:val="none" w:sz="0" w:space="0" w:color="auto"/>
            <w:bottom w:val="none" w:sz="0" w:space="0" w:color="auto"/>
            <w:right w:val="none" w:sz="0" w:space="0" w:color="auto"/>
          </w:divBdr>
          <w:divsChild>
            <w:div w:id="2207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8396">
      <w:bodyDiv w:val="1"/>
      <w:marLeft w:val="0"/>
      <w:marRight w:val="0"/>
      <w:marTop w:val="0"/>
      <w:marBottom w:val="0"/>
      <w:divBdr>
        <w:top w:val="none" w:sz="0" w:space="0" w:color="auto"/>
        <w:left w:val="none" w:sz="0" w:space="0" w:color="auto"/>
        <w:bottom w:val="none" w:sz="0" w:space="0" w:color="auto"/>
        <w:right w:val="none" w:sz="0" w:space="0" w:color="auto"/>
      </w:divBdr>
      <w:divsChild>
        <w:div w:id="1481532330">
          <w:marLeft w:val="0"/>
          <w:marRight w:val="0"/>
          <w:marTop w:val="0"/>
          <w:marBottom w:val="0"/>
          <w:divBdr>
            <w:top w:val="none" w:sz="0" w:space="0" w:color="auto"/>
            <w:left w:val="none" w:sz="0" w:space="0" w:color="auto"/>
            <w:bottom w:val="none" w:sz="0" w:space="0" w:color="auto"/>
            <w:right w:val="none" w:sz="0" w:space="0" w:color="auto"/>
          </w:divBdr>
          <w:divsChild>
            <w:div w:id="6371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819">
      <w:bodyDiv w:val="1"/>
      <w:marLeft w:val="0"/>
      <w:marRight w:val="0"/>
      <w:marTop w:val="0"/>
      <w:marBottom w:val="0"/>
      <w:divBdr>
        <w:top w:val="none" w:sz="0" w:space="0" w:color="auto"/>
        <w:left w:val="none" w:sz="0" w:space="0" w:color="auto"/>
        <w:bottom w:val="none" w:sz="0" w:space="0" w:color="auto"/>
        <w:right w:val="none" w:sz="0" w:space="0" w:color="auto"/>
      </w:divBdr>
    </w:div>
    <w:div w:id="727845821">
      <w:bodyDiv w:val="1"/>
      <w:marLeft w:val="0"/>
      <w:marRight w:val="0"/>
      <w:marTop w:val="0"/>
      <w:marBottom w:val="0"/>
      <w:divBdr>
        <w:top w:val="none" w:sz="0" w:space="0" w:color="auto"/>
        <w:left w:val="none" w:sz="0" w:space="0" w:color="auto"/>
        <w:bottom w:val="none" w:sz="0" w:space="0" w:color="auto"/>
        <w:right w:val="none" w:sz="0" w:space="0" w:color="auto"/>
      </w:divBdr>
      <w:divsChild>
        <w:div w:id="152765318">
          <w:marLeft w:val="0"/>
          <w:marRight w:val="0"/>
          <w:marTop w:val="0"/>
          <w:marBottom w:val="0"/>
          <w:divBdr>
            <w:top w:val="none" w:sz="0" w:space="0" w:color="auto"/>
            <w:left w:val="none" w:sz="0" w:space="0" w:color="auto"/>
            <w:bottom w:val="none" w:sz="0" w:space="0" w:color="auto"/>
            <w:right w:val="none" w:sz="0" w:space="0" w:color="auto"/>
          </w:divBdr>
        </w:div>
      </w:divsChild>
    </w:div>
    <w:div w:id="737019995">
      <w:bodyDiv w:val="1"/>
      <w:marLeft w:val="0"/>
      <w:marRight w:val="0"/>
      <w:marTop w:val="0"/>
      <w:marBottom w:val="0"/>
      <w:divBdr>
        <w:top w:val="none" w:sz="0" w:space="0" w:color="auto"/>
        <w:left w:val="none" w:sz="0" w:space="0" w:color="auto"/>
        <w:bottom w:val="none" w:sz="0" w:space="0" w:color="auto"/>
        <w:right w:val="none" w:sz="0" w:space="0" w:color="auto"/>
      </w:divBdr>
    </w:div>
    <w:div w:id="754087067">
      <w:bodyDiv w:val="1"/>
      <w:marLeft w:val="0"/>
      <w:marRight w:val="0"/>
      <w:marTop w:val="0"/>
      <w:marBottom w:val="0"/>
      <w:divBdr>
        <w:top w:val="none" w:sz="0" w:space="0" w:color="auto"/>
        <w:left w:val="none" w:sz="0" w:space="0" w:color="auto"/>
        <w:bottom w:val="none" w:sz="0" w:space="0" w:color="auto"/>
        <w:right w:val="none" w:sz="0" w:space="0" w:color="auto"/>
      </w:divBdr>
      <w:divsChild>
        <w:div w:id="1860007228">
          <w:marLeft w:val="0"/>
          <w:marRight w:val="0"/>
          <w:marTop w:val="0"/>
          <w:marBottom w:val="0"/>
          <w:divBdr>
            <w:top w:val="none" w:sz="0" w:space="0" w:color="auto"/>
            <w:left w:val="none" w:sz="0" w:space="0" w:color="auto"/>
            <w:bottom w:val="none" w:sz="0" w:space="0" w:color="auto"/>
            <w:right w:val="none" w:sz="0" w:space="0" w:color="auto"/>
          </w:divBdr>
        </w:div>
      </w:divsChild>
    </w:div>
    <w:div w:id="971640949">
      <w:bodyDiv w:val="1"/>
      <w:marLeft w:val="0"/>
      <w:marRight w:val="0"/>
      <w:marTop w:val="0"/>
      <w:marBottom w:val="0"/>
      <w:divBdr>
        <w:top w:val="none" w:sz="0" w:space="0" w:color="auto"/>
        <w:left w:val="none" w:sz="0" w:space="0" w:color="auto"/>
        <w:bottom w:val="none" w:sz="0" w:space="0" w:color="auto"/>
        <w:right w:val="none" w:sz="0" w:space="0" w:color="auto"/>
      </w:divBdr>
      <w:divsChild>
        <w:div w:id="577246968">
          <w:marLeft w:val="0"/>
          <w:marRight w:val="0"/>
          <w:marTop w:val="0"/>
          <w:marBottom w:val="0"/>
          <w:divBdr>
            <w:top w:val="none" w:sz="0" w:space="0" w:color="auto"/>
            <w:left w:val="none" w:sz="0" w:space="0" w:color="auto"/>
            <w:bottom w:val="none" w:sz="0" w:space="0" w:color="auto"/>
            <w:right w:val="none" w:sz="0" w:space="0" w:color="auto"/>
          </w:divBdr>
        </w:div>
        <w:div w:id="587614414">
          <w:marLeft w:val="0"/>
          <w:marRight w:val="0"/>
          <w:marTop w:val="0"/>
          <w:marBottom w:val="0"/>
          <w:divBdr>
            <w:top w:val="none" w:sz="0" w:space="0" w:color="auto"/>
            <w:left w:val="none" w:sz="0" w:space="0" w:color="auto"/>
            <w:bottom w:val="none" w:sz="0" w:space="0" w:color="auto"/>
            <w:right w:val="none" w:sz="0" w:space="0" w:color="auto"/>
          </w:divBdr>
        </w:div>
      </w:divsChild>
    </w:div>
    <w:div w:id="987437546">
      <w:bodyDiv w:val="1"/>
      <w:marLeft w:val="0"/>
      <w:marRight w:val="0"/>
      <w:marTop w:val="0"/>
      <w:marBottom w:val="0"/>
      <w:divBdr>
        <w:top w:val="none" w:sz="0" w:space="0" w:color="auto"/>
        <w:left w:val="none" w:sz="0" w:space="0" w:color="auto"/>
        <w:bottom w:val="none" w:sz="0" w:space="0" w:color="auto"/>
        <w:right w:val="none" w:sz="0" w:space="0" w:color="auto"/>
      </w:divBdr>
      <w:divsChild>
        <w:div w:id="1516770370">
          <w:marLeft w:val="0"/>
          <w:marRight w:val="0"/>
          <w:marTop w:val="0"/>
          <w:marBottom w:val="0"/>
          <w:divBdr>
            <w:top w:val="none" w:sz="0" w:space="0" w:color="auto"/>
            <w:left w:val="none" w:sz="0" w:space="0" w:color="auto"/>
            <w:bottom w:val="none" w:sz="0" w:space="0" w:color="auto"/>
            <w:right w:val="none" w:sz="0" w:space="0" w:color="auto"/>
          </w:divBdr>
        </w:div>
      </w:divsChild>
    </w:div>
    <w:div w:id="1050346799">
      <w:bodyDiv w:val="1"/>
      <w:marLeft w:val="0"/>
      <w:marRight w:val="0"/>
      <w:marTop w:val="0"/>
      <w:marBottom w:val="0"/>
      <w:divBdr>
        <w:top w:val="none" w:sz="0" w:space="0" w:color="auto"/>
        <w:left w:val="none" w:sz="0" w:space="0" w:color="auto"/>
        <w:bottom w:val="none" w:sz="0" w:space="0" w:color="auto"/>
        <w:right w:val="none" w:sz="0" w:space="0" w:color="auto"/>
      </w:divBdr>
    </w:div>
    <w:div w:id="1116099350">
      <w:bodyDiv w:val="1"/>
      <w:marLeft w:val="0"/>
      <w:marRight w:val="0"/>
      <w:marTop w:val="0"/>
      <w:marBottom w:val="0"/>
      <w:divBdr>
        <w:top w:val="none" w:sz="0" w:space="0" w:color="auto"/>
        <w:left w:val="none" w:sz="0" w:space="0" w:color="auto"/>
        <w:bottom w:val="none" w:sz="0" w:space="0" w:color="auto"/>
        <w:right w:val="none" w:sz="0" w:space="0" w:color="auto"/>
      </w:divBdr>
    </w:div>
    <w:div w:id="1213494101">
      <w:bodyDiv w:val="1"/>
      <w:marLeft w:val="0"/>
      <w:marRight w:val="0"/>
      <w:marTop w:val="0"/>
      <w:marBottom w:val="0"/>
      <w:divBdr>
        <w:top w:val="none" w:sz="0" w:space="0" w:color="auto"/>
        <w:left w:val="none" w:sz="0" w:space="0" w:color="auto"/>
        <w:bottom w:val="none" w:sz="0" w:space="0" w:color="auto"/>
        <w:right w:val="none" w:sz="0" w:space="0" w:color="auto"/>
      </w:divBdr>
      <w:divsChild>
        <w:div w:id="1359966281">
          <w:marLeft w:val="0"/>
          <w:marRight w:val="0"/>
          <w:marTop w:val="0"/>
          <w:marBottom w:val="0"/>
          <w:divBdr>
            <w:top w:val="none" w:sz="0" w:space="0" w:color="auto"/>
            <w:left w:val="none" w:sz="0" w:space="0" w:color="auto"/>
            <w:bottom w:val="none" w:sz="0" w:space="0" w:color="auto"/>
            <w:right w:val="none" w:sz="0" w:space="0" w:color="auto"/>
          </w:divBdr>
        </w:div>
      </w:divsChild>
    </w:div>
    <w:div w:id="1221945371">
      <w:bodyDiv w:val="1"/>
      <w:marLeft w:val="0"/>
      <w:marRight w:val="0"/>
      <w:marTop w:val="0"/>
      <w:marBottom w:val="0"/>
      <w:divBdr>
        <w:top w:val="none" w:sz="0" w:space="0" w:color="auto"/>
        <w:left w:val="none" w:sz="0" w:space="0" w:color="auto"/>
        <w:bottom w:val="none" w:sz="0" w:space="0" w:color="auto"/>
        <w:right w:val="none" w:sz="0" w:space="0" w:color="auto"/>
      </w:divBdr>
    </w:div>
    <w:div w:id="1237007934">
      <w:bodyDiv w:val="1"/>
      <w:marLeft w:val="0"/>
      <w:marRight w:val="0"/>
      <w:marTop w:val="0"/>
      <w:marBottom w:val="0"/>
      <w:divBdr>
        <w:top w:val="none" w:sz="0" w:space="0" w:color="auto"/>
        <w:left w:val="none" w:sz="0" w:space="0" w:color="auto"/>
        <w:bottom w:val="none" w:sz="0" w:space="0" w:color="auto"/>
        <w:right w:val="none" w:sz="0" w:space="0" w:color="auto"/>
      </w:divBdr>
    </w:div>
    <w:div w:id="1368019909">
      <w:bodyDiv w:val="1"/>
      <w:marLeft w:val="0"/>
      <w:marRight w:val="0"/>
      <w:marTop w:val="0"/>
      <w:marBottom w:val="0"/>
      <w:divBdr>
        <w:top w:val="none" w:sz="0" w:space="0" w:color="auto"/>
        <w:left w:val="none" w:sz="0" w:space="0" w:color="auto"/>
        <w:bottom w:val="none" w:sz="0" w:space="0" w:color="auto"/>
        <w:right w:val="none" w:sz="0" w:space="0" w:color="auto"/>
      </w:divBdr>
    </w:div>
    <w:div w:id="1406756419">
      <w:bodyDiv w:val="1"/>
      <w:marLeft w:val="0"/>
      <w:marRight w:val="0"/>
      <w:marTop w:val="0"/>
      <w:marBottom w:val="0"/>
      <w:divBdr>
        <w:top w:val="none" w:sz="0" w:space="0" w:color="auto"/>
        <w:left w:val="none" w:sz="0" w:space="0" w:color="auto"/>
        <w:bottom w:val="none" w:sz="0" w:space="0" w:color="auto"/>
        <w:right w:val="none" w:sz="0" w:space="0" w:color="auto"/>
      </w:divBdr>
    </w:div>
    <w:div w:id="1429037568">
      <w:bodyDiv w:val="1"/>
      <w:marLeft w:val="0"/>
      <w:marRight w:val="0"/>
      <w:marTop w:val="0"/>
      <w:marBottom w:val="0"/>
      <w:divBdr>
        <w:top w:val="none" w:sz="0" w:space="0" w:color="auto"/>
        <w:left w:val="none" w:sz="0" w:space="0" w:color="auto"/>
        <w:bottom w:val="none" w:sz="0" w:space="0" w:color="auto"/>
        <w:right w:val="none" w:sz="0" w:space="0" w:color="auto"/>
      </w:divBdr>
    </w:div>
    <w:div w:id="1481920669">
      <w:bodyDiv w:val="1"/>
      <w:marLeft w:val="0"/>
      <w:marRight w:val="0"/>
      <w:marTop w:val="0"/>
      <w:marBottom w:val="0"/>
      <w:divBdr>
        <w:top w:val="none" w:sz="0" w:space="0" w:color="auto"/>
        <w:left w:val="none" w:sz="0" w:space="0" w:color="auto"/>
        <w:bottom w:val="none" w:sz="0" w:space="0" w:color="auto"/>
        <w:right w:val="none" w:sz="0" w:space="0" w:color="auto"/>
      </w:divBdr>
    </w:div>
    <w:div w:id="1527526130">
      <w:bodyDiv w:val="1"/>
      <w:marLeft w:val="0"/>
      <w:marRight w:val="0"/>
      <w:marTop w:val="0"/>
      <w:marBottom w:val="0"/>
      <w:divBdr>
        <w:top w:val="none" w:sz="0" w:space="0" w:color="auto"/>
        <w:left w:val="none" w:sz="0" w:space="0" w:color="auto"/>
        <w:bottom w:val="none" w:sz="0" w:space="0" w:color="auto"/>
        <w:right w:val="none" w:sz="0" w:space="0" w:color="auto"/>
      </w:divBdr>
      <w:divsChild>
        <w:div w:id="1182666405">
          <w:marLeft w:val="0"/>
          <w:marRight w:val="0"/>
          <w:marTop w:val="0"/>
          <w:marBottom w:val="0"/>
          <w:divBdr>
            <w:top w:val="none" w:sz="0" w:space="0" w:color="auto"/>
            <w:left w:val="none" w:sz="0" w:space="0" w:color="auto"/>
            <w:bottom w:val="none" w:sz="0" w:space="0" w:color="auto"/>
            <w:right w:val="none" w:sz="0" w:space="0" w:color="auto"/>
          </w:divBdr>
        </w:div>
      </w:divsChild>
    </w:div>
    <w:div w:id="1564560761">
      <w:bodyDiv w:val="1"/>
      <w:marLeft w:val="0"/>
      <w:marRight w:val="0"/>
      <w:marTop w:val="0"/>
      <w:marBottom w:val="0"/>
      <w:divBdr>
        <w:top w:val="none" w:sz="0" w:space="0" w:color="auto"/>
        <w:left w:val="none" w:sz="0" w:space="0" w:color="auto"/>
        <w:bottom w:val="none" w:sz="0" w:space="0" w:color="auto"/>
        <w:right w:val="none" w:sz="0" w:space="0" w:color="auto"/>
      </w:divBdr>
    </w:div>
    <w:div w:id="1667246487">
      <w:bodyDiv w:val="1"/>
      <w:marLeft w:val="0"/>
      <w:marRight w:val="0"/>
      <w:marTop w:val="0"/>
      <w:marBottom w:val="0"/>
      <w:divBdr>
        <w:top w:val="none" w:sz="0" w:space="0" w:color="auto"/>
        <w:left w:val="none" w:sz="0" w:space="0" w:color="auto"/>
        <w:bottom w:val="none" w:sz="0" w:space="0" w:color="auto"/>
        <w:right w:val="none" w:sz="0" w:space="0" w:color="auto"/>
      </w:divBdr>
      <w:divsChild>
        <w:div w:id="256594198">
          <w:marLeft w:val="0"/>
          <w:marRight w:val="0"/>
          <w:marTop w:val="0"/>
          <w:marBottom w:val="0"/>
          <w:divBdr>
            <w:top w:val="none" w:sz="0" w:space="0" w:color="auto"/>
            <w:left w:val="none" w:sz="0" w:space="0" w:color="auto"/>
            <w:bottom w:val="none" w:sz="0" w:space="0" w:color="auto"/>
            <w:right w:val="none" w:sz="0" w:space="0" w:color="auto"/>
          </w:divBdr>
          <w:divsChild>
            <w:div w:id="1406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996">
      <w:bodyDiv w:val="1"/>
      <w:marLeft w:val="0"/>
      <w:marRight w:val="0"/>
      <w:marTop w:val="0"/>
      <w:marBottom w:val="0"/>
      <w:divBdr>
        <w:top w:val="none" w:sz="0" w:space="0" w:color="auto"/>
        <w:left w:val="none" w:sz="0" w:space="0" w:color="auto"/>
        <w:bottom w:val="none" w:sz="0" w:space="0" w:color="auto"/>
        <w:right w:val="none" w:sz="0" w:space="0" w:color="auto"/>
      </w:divBdr>
    </w:div>
    <w:div w:id="1705253245">
      <w:bodyDiv w:val="1"/>
      <w:marLeft w:val="0"/>
      <w:marRight w:val="0"/>
      <w:marTop w:val="0"/>
      <w:marBottom w:val="0"/>
      <w:divBdr>
        <w:top w:val="none" w:sz="0" w:space="0" w:color="auto"/>
        <w:left w:val="none" w:sz="0" w:space="0" w:color="auto"/>
        <w:bottom w:val="none" w:sz="0" w:space="0" w:color="auto"/>
        <w:right w:val="none" w:sz="0" w:space="0" w:color="auto"/>
      </w:divBdr>
    </w:div>
    <w:div w:id="1727993358">
      <w:bodyDiv w:val="1"/>
      <w:marLeft w:val="0"/>
      <w:marRight w:val="0"/>
      <w:marTop w:val="0"/>
      <w:marBottom w:val="0"/>
      <w:divBdr>
        <w:top w:val="none" w:sz="0" w:space="0" w:color="auto"/>
        <w:left w:val="none" w:sz="0" w:space="0" w:color="auto"/>
        <w:bottom w:val="none" w:sz="0" w:space="0" w:color="auto"/>
        <w:right w:val="none" w:sz="0" w:space="0" w:color="auto"/>
      </w:divBdr>
      <w:divsChild>
        <w:div w:id="908267824">
          <w:marLeft w:val="0"/>
          <w:marRight w:val="0"/>
          <w:marTop w:val="0"/>
          <w:marBottom w:val="0"/>
          <w:divBdr>
            <w:top w:val="none" w:sz="0" w:space="0" w:color="auto"/>
            <w:left w:val="none" w:sz="0" w:space="0" w:color="auto"/>
            <w:bottom w:val="none" w:sz="0" w:space="0" w:color="auto"/>
            <w:right w:val="none" w:sz="0" w:space="0" w:color="auto"/>
          </w:divBdr>
        </w:div>
      </w:divsChild>
    </w:div>
    <w:div w:id="1745487419">
      <w:bodyDiv w:val="1"/>
      <w:marLeft w:val="0"/>
      <w:marRight w:val="0"/>
      <w:marTop w:val="0"/>
      <w:marBottom w:val="0"/>
      <w:divBdr>
        <w:top w:val="none" w:sz="0" w:space="0" w:color="auto"/>
        <w:left w:val="none" w:sz="0" w:space="0" w:color="auto"/>
        <w:bottom w:val="none" w:sz="0" w:space="0" w:color="auto"/>
        <w:right w:val="none" w:sz="0" w:space="0" w:color="auto"/>
      </w:divBdr>
    </w:div>
    <w:div w:id="1772817435">
      <w:bodyDiv w:val="1"/>
      <w:marLeft w:val="0"/>
      <w:marRight w:val="0"/>
      <w:marTop w:val="0"/>
      <w:marBottom w:val="0"/>
      <w:divBdr>
        <w:top w:val="none" w:sz="0" w:space="0" w:color="auto"/>
        <w:left w:val="none" w:sz="0" w:space="0" w:color="auto"/>
        <w:bottom w:val="none" w:sz="0" w:space="0" w:color="auto"/>
        <w:right w:val="none" w:sz="0" w:space="0" w:color="auto"/>
      </w:divBdr>
    </w:div>
    <w:div w:id="1810172161">
      <w:bodyDiv w:val="1"/>
      <w:marLeft w:val="0"/>
      <w:marRight w:val="0"/>
      <w:marTop w:val="0"/>
      <w:marBottom w:val="0"/>
      <w:divBdr>
        <w:top w:val="none" w:sz="0" w:space="0" w:color="auto"/>
        <w:left w:val="none" w:sz="0" w:space="0" w:color="auto"/>
        <w:bottom w:val="none" w:sz="0" w:space="0" w:color="auto"/>
        <w:right w:val="none" w:sz="0" w:space="0" w:color="auto"/>
      </w:divBdr>
    </w:div>
    <w:div w:id="1816143760">
      <w:bodyDiv w:val="1"/>
      <w:marLeft w:val="0"/>
      <w:marRight w:val="0"/>
      <w:marTop w:val="0"/>
      <w:marBottom w:val="0"/>
      <w:divBdr>
        <w:top w:val="none" w:sz="0" w:space="0" w:color="auto"/>
        <w:left w:val="none" w:sz="0" w:space="0" w:color="auto"/>
        <w:bottom w:val="none" w:sz="0" w:space="0" w:color="auto"/>
        <w:right w:val="none" w:sz="0" w:space="0" w:color="auto"/>
      </w:divBdr>
      <w:divsChild>
        <w:div w:id="1791045928">
          <w:marLeft w:val="0"/>
          <w:marRight w:val="0"/>
          <w:marTop w:val="0"/>
          <w:marBottom w:val="0"/>
          <w:divBdr>
            <w:top w:val="none" w:sz="0" w:space="0" w:color="auto"/>
            <w:left w:val="none" w:sz="0" w:space="0" w:color="auto"/>
            <w:bottom w:val="none" w:sz="0" w:space="0" w:color="auto"/>
            <w:right w:val="none" w:sz="0" w:space="0" w:color="auto"/>
          </w:divBdr>
          <w:divsChild>
            <w:div w:id="10170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8152">
      <w:bodyDiv w:val="1"/>
      <w:marLeft w:val="0"/>
      <w:marRight w:val="0"/>
      <w:marTop w:val="0"/>
      <w:marBottom w:val="0"/>
      <w:divBdr>
        <w:top w:val="none" w:sz="0" w:space="0" w:color="auto"/>
        <w:left w:val="none" w:sz="0" w:space="0" w:color="auto"/>
        <w:bottom w:val="none" w:sz="0" w:space="0" w:color="auto"/>
        <w:right w:val="none" w:sz="0" w:space="0" w:color="auto"/>
      </w:divBdr>
    </w:div>
    <w:div w:id="1865317328">
      <w:bodyDiv w:val="1"/>
      <w:marLeft w:val="0"/>
      <w:marRight w:val="0"/>
      <w:marTop w:val="0"/>
      <w:marBottom w:val="0"/>
      <w:divBdr>
        <w:top w:val="none" w:sz="0" w:space="0" w:color="auto"/>
        <w:left w:val="none" w:sz="0" w:space="0" w:color="auto"/>
        <w:bottom w:val="none" w:sz="0" w:space="0" w:color="auto"/>
        <w:right w:val="none" w:sz="0" w:space="0" w:color="auto"/>
      </w:divBdr>
      <w:divsChild>
        <w:div w:id="908465606">
          <w:marLeft w:val="0"/>
          <w:marRight w:val="0"/>
          <w:marTop w:val="0"/>
          <w:marBottom w:val="0"/>
          <w:divBdr>
            <w:top w:val="none" w:sz="0" w:space="0" w:color="auto"/>
            <w:left w:val="none" w:sz="0" w:space="0" w:color="auto"/>
            <w:bottom w:val="none" w:sz="0" w:space="0" w:color="auto"/>
            <w:right w:val="none" w:sz="0" w:space="0" w:color="auto"/>
          </w:divBdr>
        </w:div>
        <w:div w:id="980189179">
          <w:marLeft w:val="0"/>
          <w:marRight w:val="0"/>
          <w:marTop w:val="0"/>
          <w:marBottom w:val="0"/>
          <w:divBdr>
            <w:top w:val="none" w:sz="0" w:space="0" w:color="auto"/>
            <w:left w:val="none" w:sz="0" w:space="0" w:color="auto"/>
            <w:bottom w:val="none" w:sz="0" w:space="0" w:color="auto"/>
            <w:right w:val="none" w:sz="0" w:space="0" w:color="auto"/>
          </w:divBdr>
        </w:div>
        <w:div w:id="1335762500">
          <w:marLeft w:val="0"/>
          <w:marRight w:val="0"/>
          <w:marTop w:val="0"/>
          <w:marBottom w:val="0"/>
          <w:divBdr>
            <w:top w:val="none" w:sz="0" w:space="0" w:color="auto"/>
            <w:left w:val="none" w:sz="0" w:space="0" w:color="auto"/>
            <w:bottom w:val="none" w:sz="0" w:space="0" w:color="auto"/>
            <w:right w:val="none" w:sz="0" w:space="0" w:color="auto"/>
          </w:divBdr>
        </w:div>
      </w:divsChild>
    </w:div>
    <w:div w:id="1899970886">
      <w:bodyDiv w:val="1"/>
      <w:marLeft w:val="0"/>
      <w:marRight w:val="0"/>
      <w:marTop w:val="0"/>
      <w:marBottom w:val="0"/>
      <w:divBdr>
        <w:top w:val="none" w:sz="0" w:space="0" w:color="auto"/>
        <w:left w:val="none" w:sz="0" w:space="0" w:color="auto"/>
        <w:bottom w:val="none" w:sz="0" w:space="0" w:color="auto"/>
        <w:right w:val="none" w:sz="0" w:space="0" w:color="auto"/>
      </w:divBdr>
      <w:divsChild>
        <w:div w:id="718094040">
          <w:marLeft w:val="0"/>
          <w:marRight w:val="0"/>
          <w:marTop w:val="0"/>
          <w:marBottom w:val="0"/>
          <w:divBdr>
            <w:top w:val="none" w:sz="0" w:space="0" w:color="auto"/>
            <w:left w:val="none" w:sz="0" w:space="0" w:color="auto"/>
            <w:bottom w:val="none" w:sz="0" w:space="0" w:color="auto"/>
            <w:right w:val="none" w:sz="0" w:space="0" w:color="auto"/>
          </w:divBdr>
        </w:div>
      </w:divsChild>
    </w:div>
    <w:div w:id="1922133074">
      <w:bodyDiv w:val="1"/>
      <w:marLeft w:val="0"/>
      <w:marRight w:val="0"/>
      <w:marTop w:val="0"/>
      <w:marBottom w:val="0"/>
      <w:divBdr>
        <w:top w:val="none" w:sz="0" w:space="0" w:color="auto"/>
        <w:left w:val="none" w:sz="0" w:space="0" w:color="auto"/>
        <w:bottom w:val="none" w:sz="0" w:space="0" w:color="auto"/>
        <w:right w:val="none" w:sz="0" w:space="0" w:color="auto"/>
      </w:divBdr>
    </w:div>
    <w:div w:id="1970209680">
      <w:bodyDiv w:val="1"/>
      <w:marLeft w:val="0"/>
      <w:marRight w:val="0"/>
      <w:marTop w:val="0"/>
      <w:marBottom w:val="0"/>
      <w:divBdr>
        <w:top w:val="none" w:sz="0" w:space="0" w:color="auto"/>
        <w:left w:val="none" w:sz="0" w:space="0" w:color="auto"/>
        <w:bottom w:val="none" w:sz="0" w:space="0" w:color="auto"/>
        <w:right w:val="none" w:sz="0" w:space="0" w:color="auto"/>
      </w:divBdr>
      <w:divsChild>
        <w:div w:id="877163127">
          <w:marLeft w:val="0"/>
          <w:marRight w:val="0"/>
          <w:marTop w:val="0"/>
          <w:marBottom w:val="0"/>
          <w:divBdr>
            <w:top w:val="none" w:sz="0" w:space="0" w:color="auto"/>
            <w:left w:val="none" w:sz="0" w:space="0" w:color="auto"/>
            <w:bottom w:val="none" w:sz="0" w:space="0" w:color="auto"/>
            <w:right w:val="none" w:sz="0" w:space="0" w:color="auto"/>
          </w:divBdr>
        </w:div>
      </w:divsChild>
    </w:div>
    <w:div w:id="1973708814">
      <w:bodyDiv w:val="1"/>
      <w:marLeft w:val="0"/>
      <w:marRight w:val="0"/>
      <w:marTop w:val="0"/>
      <w:marBottom w:val="0"/>
      <w:divBdr>
        <w:top w:val="none" w:sz="0" w:space="0" w:color="auto"/>
        <w:left w:val="none" w:sz="0" w:space="0" w:color="auto"/>
        <w:bottom w:val="none" w:sz="0" w:space="0" w:color="auto"/>
        <w:right w:val="none" w:sz="0" w:space="0" w:color="auto"/>
      </w:divBdr>
    </w:div>
    <w:div w:id="2013099900">
      <w:bodyDiv w:val="1"/>
      <w:marLeft w:val="0"/>
      <w:marRight w:val="0"/>
      <w:marTop w:val="0"/>
      <w:marBottom w:val="0"/>
      <w:divBdr>
        <w:top w:val="none" w:sz="0" w:space="0" w:color="auto"/>
        <w:left w:val="none" w:sz="0" w:space="0" w:color="auto"/>
        <w:bottom w:val="none" w:sz="0" w:space="0" w:color="auto"/>
        <w:right w:val="none" w:sz="0" w:space="0" w:color="auto"/>
      </w:divBdr>
      <w:divsChild>
        <w:div w:id="1511529557">
          <w:marLeft w:val="0"/>
          <w:marRight w:val="0"/>
          <w:marTop w:val="0"/>
          <w:marBottom w:val="0"/>
          <w:divBdr>
            <w:top w:val="none" w:sz="0" w:space="0" w:color="auto"/>
            <w:left w:val="none" w:sz="0" w:space="0" w:color="auto"/>
            <w:bottom w:val="none" w:sz="0" w:space="0" w:color="auto"/>
            <w:right w:val="none" w:sz="0" w:space="0" w:color="auto"/>
          </w:divBdr>
        </w:div>
      </w:divsChild>
    </w:div>
    <w:div w:id="2145658057">
      <w:bodyDiv w:val="1"/>
      <w:marLeft w:val="0"/>
      <w:marRight w:val="0"/>
      <w:marTop w:val="0"/>
      <w:marBottom w:val="0"/>
      <w:divBdr>
        <w:top w:val="none" w:sz="0" w:space="0" w:color="auto"/>
        <w:left w:val="none" w:sz="0" w:space="0" w:color="auto"/>
        <w:bottom w:val="none" w:sz="0" w:space="0" w:color="auto"/>
        <w:right w:val="none" w:sz="0" w:space="0" w:color="auto"/>
      </w:divBdr>
      <w:divsChild>
        <w:div w:id="875199837">
          <w:marLeft w:val="0"/>
          <w:marRight w:val="0"/>
          <w:marTop w:val="0"/>
          <w:marBottom w:val="0"/>
          <w:divBdr>
            <w:top w:val="none" w:sz="0" w:space="0" w:color="auto"/>
            <w:left w:val="none" w:sz="0" w:space="0" w:color="auto"/>
            <w:bottom w:val="none" w:sz="0" w:space="0" w:color="auto"/>
            <w:right w:val="none" w:sz="0" w:space="0" w:color="auto"/>
          </w:divBdr>
          <w:divsChild>
            <w:div w:id="1611274647">
              <w:marLeft w:val="0"/>
              <w:marRight w:val="0"/>
              <w:marTop w:val="0"/>
              <w:marBottom w:val="0"/>
              <w:divBdr>
                <w:top w:val="none" w:sz="0" w:space="0" w:color="auto"/>
                <w:left w:val="none" w:sz="0" w:space="0" w:color="auto"/>
                <w:bottom w:val="none" w:sz="0" w:space="0" w:color="auto"/>
                <w:right w:val="none" w:sz="0" w:space="0" w:color="auto"/>
              </w:divBdr>
              <w:divsChild>
                <w:div w:id="461731360">
                  <w:marLeft w:val="0"/>
                  <w:marRight w:val="0"/>
                  <w:marTop w:val="0"/>
                  <w:marBottom w:val="0"/>
                  <w:divBdr>
                    <w:top w:val="none" w:sz="0" w:space="0" w:color="auto"/>
                    <w:left w:val="none" w:sz="0" w:space="0" w:color="auto"/>
                    <w:bottom w:val="none" w:sz="0" w:space="0" w:color="auto"/>
                    <w:right w:val="none" w:sz="0" w:space="0" w:color="auto"/>
                  </w:divBdr>
                  <w:divsChild>
                    <w:div w:id="1537935333">
                      <w:marLeft w:val="0"/>
                      <w:marRight w:val="0"/>
                      <w:marTop w:val="0"/>
                      <w:marBottom w:val="0"/>
                      <w:divBdr>
                        <w:top w:val="none" w:sz="0" w:space="0" w:color="auto"/>
                        <w:left w:val="none" w:sz="0" w:space="0" w:color="auto"/>
                        <w:bottom w:val="none" w:sz="0" w:space="0" w:color="auto"/>
                        <w:right w:val="none" w:sz="0" w:space="0" w:color="auto"/>
                      </w:divBdr>
                      <w:divsChild>
                        <w:div w:id="1317298432">
                          <w:marLeft w:val="0"/>
                          <w:marRight w:val="240"/>
                          <w:marTop w:val="120"/>
                          <w:marBottom w:val="0"/>
                          <w:divBdr>
                            <w:top w:val="none" w:sz="0" w:space="0" w:color="auto"/>
                            <w:left w:val="none" w:sz="0" w:space="0" w:color="auto"/>
                            <w:bottom w:val="none" w:sz="0" w:space="0" w:color="auto"/>
                            <w:right w:val="none" w:sz="0" w:space="0" w:color="auto"/>
                          </w:divBdr>
                          <w:divsChild>
                            <w:div w:id="2065131996">
                              <w:marLeft w:val="0"/>
                              <w:marRight w:val="0"/>
                              <w:marTop w:val="0"/>
                              <w:marBottom w:val="0"/>
                              <w:divBdr>
                                <w:top w:val="none" w:sz="0" w:space="0" w:color="auto"/>
                                <w:left w:val="none" w:sz="0" w:space="0" w:color="auto"/>
                                <w:bottom w:val="none" w:sz="0" w:space="0" w:color="auto"/>
                                <w:right w:val="none" w:sz="0" w:space="0" w:color="auto"/>
                              </w:divBdr>
                            </w:div>
                          </w:divsChild>
                        </w:div>
                        <w:div w:id="1805540645">
                          <w:marLeft w:val="0"/>
                          <w:marRight w:val="0"/>
                          <w:marTop w:val="0"/>
                          <w:marBottom w:val="0"/>
                          <w:divBdr>
                            <w:top w:val="none" w:sz="0" w:space="0" w:color="auto"/>
                            <w:left w:val="none" w:sz="0" w:space="0" w:color="auto"/>
                            <w:bottom w:val="none" w:sz="0" w:space="0" w:color="auto"/>
                            <w:right w:val="none" w:sz="0" w:space="0" w:color="auto"/>
                          </w:divBdr>
                          <w:divsChild>
                            <w:div w:id="2051761989">
                              <w:marLeft w:val="0"/>
                              <w:marRight w:val="0"/>
                              <w:marTop w:val="0"/>
                              <w:marBottom w:val="0"/>
                              <w:divBdr>
                                <w:top w:val="none" w:sz="0" w:space="0" w:color="auto"/>
                                <w:left w:val="none" w:sz="0" w:space="0" w:color="auto"/>
                                <w:bottom w:val="none" w:sz="0" w:space="0" w:color="auto"/>
                                <w:right w:val="none" w:sz="0" w:space="0" w:color="auto"/>
                              </w:divBdr>
                              <w:divsChild>
                                <w:div w:id="987787375">
                                  <w:marLeft w:val="0"/>
                                  <w:marRight w:val="0"/>
                                  <w:marTop w:val="0"/>
                                  <w:marBottom w:val="0"/>
                                  <w:divBdr>
                                    <w:top w:val="none" w:sz="0" w:space="0" w:color="auto"/>
                                    <w:left w:val="none" w:sz="0" w:space="0" w:color="auto"/>
                                    <w:bottom w:val="none" w:sz="0" w:space="0" w:color="auto"/>
                                    <w:right w:val="none" w:sz="0" w:space="0" w:color="auto"/>
                                  </w:divBdr>
                                  <w:divsChild>
                                    <w:div w:id="6527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059186">
          <w:marLeft w:val="0"/>
          <w:marRight w:val="0"/>
          <w:marTop w:val="0"/>
          <w:marBottom w:val="0"/>
          <w:divBdr>
            <w:top w:val="none" w:sz="0" w:space="0" w:color="auto"/>
            <w:left w:val="none" w:sz="0" w:space="0" w:color="auto"/>
            <w:bottom w:val="none" w:sz="0" w:space="0" w:color="auto"/>
            <w:right w:val="none" w:sz="0" w:space="0" w:color="auto"/>
          </w:divBdr>
          <w:divsChild>
            <w:div w:id="982394658">
              <w:marLeft w:val="0"/>
              <w:marRight w:val="0"/>
              <w:marTop w:val="0"/>
              <w:marBottom w:val="0"/>
              <w:divBdr>
                <w:top w:val="none" w:sz="0" w:space="0" w:color="auto"/>
                <w:left w:val="none" w:sz="0" w:space="0" w:color="auto"/>
                <w:bottom w:val="none" w:sz="0" w:space="0" w:color="auto"/>
                <w:right w:val="none" w:sz="0" w:space="0" w:color="auto"/>
              </w:divBdr>
              <w:divsChild>
                <w:div w:id="140385897">
                  <w:marLeft w:val="0"/>
                  <w:marRight w:val="0"/>
                  <w:marTop w:val="0"/>
                  <w:marBottom w:val="360"/>
                  <w:divBdr>
                    <w:top w:val="none" w:sz="0" w:space="0" w:color="auto"/>
                    <w:left w:val="none" w:sz="0" w:space="0" w:color="auto"/>
                    <w:bottom w:val="none" w:sz="0" w:space="0" w:color="auto"/>
                    <w:right w:val="none" w:sz="0" w:space="0" w:color="auto"/>
                  </w:divBdr>
                  <w:divsChild>
                    <w:div w:id="19865485">
                      <w:marLeft w:val="0"/>
                      <w:marRight w:val="0"/>
                      <w:marTop w:val="0"/>
                      <w:marBottom w:val="180"/>
                      <w:divBdr>
                        <w:top w:val="none" w:sz="0" w:space="0" w:color="auto"/>
                        <w:left w:val="none" w:sz="0" w:space="0" w:color="auto"/>
                        <w:bottom w:val="none" w:sz="0" w:space="0" w:color="auto"/>
                        <w:right w:val="none" w:sz="0" w:space="0" w:color="auto"/>
                      </w:divBdr>
                      <w:divsChild>
                        <w:div w:id="1260800068">
                          <w:marLeft w:val="0"/>
                          <w:marRight w:val="0"/>
                          <w:marTop w:val="0"/>
                          <w:marBottom w:val="0"/>
                          <w:divBdr>
                            <w:top w:val="none" w:sz="0" w:space="0" w:color="auto"/>
                            <w:left w:val="none" w:sz="0" w:space="0" w:color="auto"/>
                            <w:bottom w:val="none" w:sz="0" w:space="0" w:color="auto"/>
                            <w:right w:val="none" w:sz="0" w:space="0" w:color="auto"/>
                          </w:divBdr>
                          <w:divsChild>
                            <w:div w:id="753823777">
                              <w:marLeft w:val="0"/>
                              <w:marRight w:val="0"/>
                              <w:marTop w:val="0"/>
                              <w:marBottom w:val="0"/>
                              <w:divBdr>
                                <w:top w:val="none" w:sz="0" w:space="0" w:color="auto"/>
                                <w:left w:val="none" w:sz="0" w:space="0" w:color="auto"/>
                                <w:bottom w:val="none" w:sz="0" w:space="0" w:color="auto"/>
                                <w:right w:val="none" w:sz="0" w:space="0" w:color="auto"/>
                              </w:divBdr>
                              <w:divsChild>
                                <w:div w:id="13214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32625">
                      <w:marLeft w:val="0"/>
                      <w:marRight w:val="0"/>
                      <w:marTop w:val="0"/>
                      <w:marBottom w:val="0"/>
                      <w:divBdr>
                        <w:top w:val="none" w:sz="0" w:space="0" w:color="auto"/>
                        <w:left w:val="none" w:sz="0" w:space="0" w:color="auto"/>
                        <w:bottom w:val="none" w:sz="0" w:space="0" w:color="auto"/>
                        <w:right w:val="none" w:sz="0" w:space="0" w:color="auto"/>
                      </w:divBdr>
                      <w:divsChild>
                        <w:div w:id="159394458">
                          <w:marLeft w:val="0"/>
                          <w:marRight w:val="0"/>
                          <w:marTop w:val="0"/>
                          <w:marBottom w:val="0"/>
                          <w:divBdr>
                            <w:top w:val="none" w:sz="0" w:space="0" w:color="auto"/>
                            <w:left w:val="none" w:sz="0" w:space="0" w:color="auto"/>
                            <w:bottom w:val="none" w:sz="0" w:space="0" w:color="auto"/>
                            <w:right w:val="none" w:sz="0" w:space="0" w:color="auto"/>
                          </w:divBdr>
                          <w:divsChild>
                            <w:div w:id="185103535">
                              <w:marLeft w:val="0"/>
                              <w:marRight w:val="0"/>
                              <w:marTop w:val="0"/>
                              <w:marBottom w:val="0"/>
                              <w:divBdr>
                                <w:top w:val="none" w:sz="0" w:space="0" w:color="auto"/>
                                <w:left w:val="none" w:sz="0" w:space="0" w:color="auto"/>
                                <w:bottom w:val="none" w:sz="0" w:space="0" w:color="auto"/>
                                <w:right w:val="none" w:sz="0" w:space="0" w:color="auto"/>
                              </w:divBdr>
                              <w:divsChild>
                                <w:div w:id="1120877516">
                                  <w:marLeft w:val="0"/>
                                  <w:marRight w:val="0"/>
                                  <w:marTop w:val="0"/>
                                  <w:marBottom w:val="0"/>
                                  <w:divBdr>
                                    <w:top w:val="none" w:sz="0" w:space="0" w:color="auto"/>
                                    <w:left w:val="none" w:sz="0" w:space="0" w:color="auto"/>
                                    <w:bottom w:val="none" w:sz="0" w:space="0" w:color="auto"/>
                                    <w:right w:val="none" w:sz="0" w:space="0" w:color="auto"/>
                                  </w:divBdr>
                                  <w:divsChild>
                                    <w:div w:id="1066145763">
                                      <w:marLeft w:val="0"/>
                                      <w:marRight w:val="0"/>
                                      <w:marTop w:val="0"/>
                                      <w:marBottom w:val="0"/>
                                      <w:divBdr>
                                        <w:top w:val="none" w:sz="0" w:space="0" w:color="auto"/>
                                        <w:left w:val="none" w:sz="0" w:space="0" w:color="auto"/>
                                        <w:bottom w:val="none" w:sz="0" w:space="0" w:color="auto"/>
                                        <w:right w:val="none" w:sz="0" w:space="0" w:color="auto"/>
                                      </w:divBdr>
                                    </w:div>
                                    <w:div w:id="16125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41981">
                  <w:marLeft w:val="0"/>
                  <w:marRight w:val="0"/>
                  <w:marTop w:val="0"/>
                  <w:marBottom w:val="0"/>
                  <w:divBdr>
                    <w:top w:val="none" w:sz="0" w:space="0" w:color="auto"/>
                    <w:left w:val="none" w:sz="0" w:space="0" w:color="auto"/>
                    <w:bottom w:val="none" w:sz="0" w:space="0" w:color="auto"/>
                    <w:right w:val="none" w:sz="0" w:space="0" w:color="auto"/>
                  </w:divBdr>
                  <w:divsChild>
                    <w:div w:id="559243243">
                      <w:marLeft w:val="0"/>
                      <w:marRight w:val="0"/>
                      <w:marTop w:val="0"/>
                      <w:marBottom w:val="0"/>
                      <w:divBdr>
                        <w:top w:val="none" w:sz="0" w:space="0" w:color="auto"/>
                        <w:left w:val="none" w:sz="0" w:space="0" w:color="auto"/>
                        <w:bottom w:val="none" w:sz="0" w:space="0" w:color="auto"/>
                        <w:right w:val="none" w:sz="0" w:space="0" w:color="auto"/>
                      </w:divBdr>
                      <w:divsChild>
                        <w:div w:id="359742342">
                          <w:marLeft w:val="0"/>
                          <w:marRight w:val="0"/>
                          <w:marTop w:val="0"/>
                          <w:marBottom w:val="0"/>
                          <w:divBdr>
                            <w:top w:val="none" w:sz="0" w:space="0" w:color="auto"/>
                            <w:left w:val="none" w:sz="0" w:space="0" w:color="auto"/>
                            <w:bottom w:val="none" w:sz="0" w:space="0" w:color="auto"/>
                            <w:right w:val="none" w:sz="0" w:space="0" w:color="auto"/>
                          </w:divBdr>
                          <w:divsChild>
                            <w:div w:id="1894926421">
                              <w:marLeft w:val="0"/>
                              <w:marRight w:val="0"/>
                              <w:marTop w:val="0"/>
                              <w:marBottom w:val="0"/>
                              <w:divBdr>
                                <w:top w:val="none" w:sz="0" w:space="0" w:color="auto"/>
                                <w:left w:val="none" w:sz="0" w:space="0" w:color="auto"/>
                                <w:bottom w:val="none" w:sz="0" w:space="0" w:color="auto"/>
                                <w:right w:val="none" w:sz="0" w:space="0" w:color="auto"/>
                              </w:divBdr>
                              <w:divsChild>
                                <w:div w:id="285310107">
                                  <w:marLeft w:val="0"/>
                                  <w:marRight w:val="0"/>
                                  <w:marTop w:val="0"/>
                                  <w:marBottom w:val="0"/>
                                  <w:divBdr>
                                    <w:top w:val="none" w:sz="0" w:space="0" w:color="auto"/>
                                    <w:left w:val="none" w:sz="0" w:space="0" w:color="auto"/>
                                    <w:bottom w:val="none" w:sz="0" w:space="0" w:color="auto"/>
                                    <w:right w:val="none" w:sz="0" w:space="0" w:color="auto"/>
                                  </w:divBdr>
                                  <w:divsChild>
                                    <w:div w:id="183553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2.png" Id="rId26" /><Relationship Type="http://schemas.openxmlformats.org/officeDocument/2006/relationships/customXml" Target="../customXml/item3.xml" Id="rId3" /><Relationship Type="http://schemas.openxmlformats.org/officeDocument/2006/relationships/hyperlink" Target="mailto:DpoHelphub@helphub.com" TargetMode="External" Id="rId21" /><Relationship Type="http://schemas.openxmlformats.org/officeDocument/2006/relationships/footer" Target="footer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yperlink" Target="mailto:HelpHubFrance@support.com" TargetMode="External"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0.jpeg" Id="rId24" /><Relationship Type="http://schemas.openxmlformats.org/officeDocument/2006/relationships/image" Target="media/image18.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hyperlink" Target="mailto:DpoHelpHub@helphub.com" TargetMode="External" Id="rId19" /><Relationship Type="http://schemas.openxmlformats.org/officeDocument/2006/relationships/image" Target="media/image17.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mailto:HelpHubFrance@support.com" TargetMode="External"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fontTable" Target="fontTable.xml" Id="rId35" /><Relationship Type="http://schemas.openxmlformats.org/officeDocument/2006/relationships/webSettings" Target="webSettings.xml" Id="rId8"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02B1E2546EFE42B2B04245AA513E13" ma:contentTypeVersion="9" ma:contentTypeDescription="Create a new document." ma:contentTypeScope="" ma:versionID="93d703c080b64016bc6075c677ad5cde">
  <xsd:schema xmlns:xsd="http://www.w3.org/2001/XMLSchema" xmlns:xs="http://www.w3.org/2001/XMLSchema" xmlns:p="http://schemas.microsoft.com/office/2006/metadata/properties" xmlns:ns2="7a8c53a0-77ab-4ad0-861a-d0d3952e0a11" xmlns:ns3="d318cc0f-e735-4f72-8208-1a679e955c95" targetNamespace="http://schemas.microsoft.com/office/2006/metadata/properties" ma:root="true" ma:fieldsID="38859c4c5a1837e183e748974a1c48c1" ns2:_="" ns3:_="">
    <xsd:import namespace="7a8c53a0-77ab-4ad0-861a-d0d3952e0a11"/>
    <xsd:import namespace="d318cc0f-e735-4f72-8208-1a679e955c95"/>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8c53a0-77ab-4ad0-861a-d0d3952e0a1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88c3168-a240-49a5-981b-89ab6abaef8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18cc0f-e735-4f72-8208-1a679e955c9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be9b6cd-c82f-41a0-acc2-9be3df3814f8}" ma:internalName="TaxCatchAll" ma:showField="CatchAllData" ma:web="d318cc0f-e735-4f72-8208-1a679e955c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318cc0f-e735-4f72-8208-1a679e955c95" xsi:nil="true"/>
    <lcf76f155ced4ddcb4097134ff3c332f xmlns="7a8c53a0-77ab-4ad0-861a-d0d3952e0a1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715947-A41A-4CC8-9C20-7F7E0675F6F9}">
  <ds:schemaRefs>
    <ds:schemaRef ds:uri="http://schemas.microsoft.com/sharepoint/v3/contenttype/forms"/>
  </ds:schemaRefs>
</ds:datastoreItem>
</file>

<file path=customXml/itemProps2.xml><?xml version="1.0" encoding="utf-8"?>
<ds:datastoreItem xmlns:ds="http://schemas.openxmlformats.org/officeDocument/2006/customXml" ds:itemID="{346A50A0-C7B3-4FA9-87F5-4C6B7BD3F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8c53a0-77ab-4ad0-861a-d0d3952e0a11"/>
    <ds:schemaRef ds:uri="d318cc0f-e735-4f72-8208-1a679e955c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D293CF-2C50-426D-918F-D091B5DC5583}">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DBDB92E6-CF9A-4F13-9E66-D6461EBBB6FC}">
  <ds:schemaRefs>
    <ds:schemaRef ds:uri="http://purl.org/dc/dcmitype/"/>
    <ds:schemaRef ds:uri="http://purl.org/dc/elements/1.1/"/>
    <ds:schemaRef ds:uri="http://schemas.openxmlformats.org/package/2006/metadata/core-properties"/>
    <ds:schemaRef ds:uri="http://purl.org/dc/terms/"/>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d318cc0f-e735-4f72-8208-1a679e955c95"/>
    <ds:schemaRef ds:uri="7a8c53a0-77ab-4ad0-861a-d0d3952e0a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IUT ANNECY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Milhane RABEHI</dc:creator>
  <keywords/>
  <dc:description/>
  <lastModifiedBy>milhane rabehi</lastModifiedBy>
  <revision>28</revision>
  <dcterms:created xsi:type="dcterms:W3CDTF">2023-11-21T10:44:00.0000000Z</dcterms:created>
  <dcterms:modified xsi:type="dcterms:W3CDTF">2023-12-22T09:17:46.1896385Z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0x0101000C02B1E2546EFE42B2B04245AA513E13</vt:lpwstr>
  </property>
  <property fmtid="{D5CDD505-2E9C-101B-9397-08002B2CF9AE}" pid="3" name="MediaServiceImageTags">
    <vt:lpwstr/>
  </property>
</Properties>
</file>