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4"/>
        <w:gridCol w:w="36"/>
      </w:tblGrid>
      <w:tr w:rsidR="00331838" w:rsidRPr="00331838" w:rsidTr="00331838">
        <w:trPr>
          <w:trHeight w:val="300"/>
          <w:tblCellSpacing w:w="0" w:type="dxa"/>
        </w:trPr>
        <w:tc>
          <w:tcPr>
            <w:tcW w:w="0" w:type="auto"/>
            <w:tcBorders>
              <w:left w:val="single" w:sz="12" w:space="0" w:color="auto"/>
            </w:tcBorders>
            <w:vAlign w:val="center"/>
            <w:hideMark/>
          </w:tcPr>
          <w:p w:rsidR="008850EF" w:rsidRDefault="008850EF" w:rsidP="008850EF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331838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Liste der Themen für das Abschluss Projekt</w:t>
            </w:r>
          </w:p>
          <w:p w:rsidR="00331838" w:rsidRPr="00331838" w:rsidRDefault="008850EF" w:rsidP="008850E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sz w:val="20"/>
                <w:szCs w:val="20"/>
                <w:lang w:eastAsia="de-DE"/>
              </w:rPr>
              <w:t>Stand: 2023-0310:45</w:t>
            </w:r>
          </w:p>
        </w:tc>
        <w:tc>
          <w:tcPr>
            <w:tcW w:w="0" w:type="auto"/>
            <w:vAlign w:val="center"/>
            <w:hideMark/>
          </w:tcPr>
          <w:p w:rsidR="00757E49" w:rsidRPr="00331838" w:rsidRDefault="00757E49" w:rsidP="003318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331838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  <w:hideMark/>
          </w:tcPr>
          <w:p w:rsidR="00331838" w:rsidRPr="00331838" w:rsidRDefault="00331838" w:rsidP="003318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  <w:hideMark/>
          </w:tcPr>
          <w:p w:rsidR="00331838" w:rsidRPr="00331838" w:rsidRDefault="00331838" w:rsidP="003318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331838" w:rsidRPr="00331838" w:rsidTr="008850EF">
        <w:trPr>
          <w:trHeight w:val="3098"/>
          <w:tblCellSpacing w:w="0" w:type="dxa"/>
        </w:trPr>
        <w:tc>
          <w:tcPr>
            <w:tcW w:w="0" w:type="auto"/>
            <w:vAlign w:val="center"/>
          </w:tcPr>
          <w:tbl>
            <w:tblPr>
              <w:tblStyle w:val="TabellemithellemGitternetz"/>
              <w:tblpPr w:leftFromText="141" w:rightFromText="141" w:vertAnchor="text" w:horzAnchor="margin" w:tblpY="-117"/>
              <w:tblW w:w="6374" w:type="dxa"/>
              <w:tblLook w:val="04A0" w:firstRow="1" w:lastRow="0" w:firstColumn="1" w:lastColumn="0" w:noHBand="0" w:noVBand="1"/>
            </w:tblPr>
            <w:tblGrid>
              <w:gridCol w:w="962"/>
              <w:gridCol w:w="5412"/>
            </w:tblGrid>
            <w:tr w:rsidR="008850EF" w:rsidTr="008850EF"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331838">
                    <w:rPr>
                      <w:lang w:eastAsia="de-DE"/>
                    </w:rPr>
                    <w:t>Dragan</w:t>
                  </w:r>
                </w:p>
              </w:tc>
              <w:tc>
                <w:tcPr>
                  <w:tcW w:w="541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757E49">
                    <w:rPr>
                      <w:color w:val="70AD47" w:themeColor="accent6"/>
                      <w:lang w:eastAsia="de-DE"/>
                    </w:rPr>
                    <w:t>Unternehmen im Bereich Software Entwicklung</w:t>
                  </w:r>
                </w:p>
              </w:tc>
            </w:tr>
            <w:tr w:rsidR="008850EF" w:rsidTr="008850EF"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331838">
                    <w:rPr>
                      <w:lang w:eastAsia="de-DE"/>
                    </w:rPr>
                    <w:t>Marco</w:t>
                  </w:r>
                </w:p>
              </w:tc>
              <w:tc>
                <w:tcPr>
                  <w:tcW w:w="541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757E49">
                    <w:rPr>
                      <w:color w:val="FFC000" w:themeColor="accent4"/>
                      <w:lang w:eastAsia="de-DE"/>
                    </w:rPr>
                    <w:t>Über mich.</w:t>
                  </w:r>
                </w:p>
              </w:tc>
            </w:tr>
            <w:tr w:rsidR="008850EF" w:rsidTr="008850EF"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331838">
                    <w:rPr>
                      <w:lang w:eastAsia="de-DE"/>
                    </w:rPr>
                    <w:t>Marc</w:t>
                  </w:r>
                </w:p>
              </w:tc>
              <w:tc>
                <w:tcPr>
                  <w:tcW w:w="541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B95946">
                    <w:rPr>
                      <w:color w:val="70AD47" w:themeColor="accent6"/>
                      <w:lang w:eastAsia="de-DE"/>
                    </w:rPr>
                    <w:t>interaktive Wissensvermittlung, Zoo/einzelnes Tier</w:t>
                  </w:r>
                </w:p>
              </w:tc>
            </w:tr>
            <w:tr w:rsidR="008850EF" w:rsidTr="008850EF"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331838">
                    <w:rPr>
                      <w:lang w:eastAsia="de-DE"/>
                    </w:rPr>
                    <w:t>Rebecca</w:t>
                  </w:r>
                </w:p>
              </w:tc>
              <w:tc>
                <w:tcPr>
                  <w:tcW w:w="541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proofErr w:type="spellStart"/>
                  <w:r w:rsidRPr="00B95946">
                    <w:rPr>
                      <w:color w:val="70AD47" w:themeColor="accent6"/>
                      <w:lang w:eastAsia="de-DE"/>
                    </w:rPr>
                    <w:t>Beratungs</w:t>
                  </w:r>
                  <w:proofErr w:type="spellEnd"/>
                  <w:r w:rsidRPr="00B95946">
                    <w:rPr>
                      <w:color w:val="70AD47" w:themeColor="accent6"/>
                      <w:lang w:eastAsia="de-DE"/>
                    </w:rPr>
                    <w:t xml:space="preserve"> Praxis</w:t>
                  </w:r>
                </w:p>
              </w:tc>
            </w:tr>
            <w:tr w:rsidR="008850EF" w:rsidTr="008850EF"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331838">
                    <w:rPr>
                      <w:lang w:eastAsia="de-DE"/>
                    </w:rPr>
                    <w:t>Daniela</w:t>
                  </w:r>
                </w:p>
              </w:tc>
              <w:tc>
                <w:tcPr>
                  <w:tcW w:w="541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B95946">
                    <w:rPr>
                      <w:color w:val="70AD47" w:themeColor="accent6"/>
                      <w:lang w:eastAsia="de-DE"/>
                    </w:rPr>
                    <w:t>Wertpapierdepot</w:t>
                  </w:r>
                </w:p>
              </w:tc>
            </w:tr>
            <w:tr w:rsidR="008850EF" w:rsidTr="008850EF"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proofErr w:type="spellStart"/>
                  <w:r w:rsidRPr="00331838">
                    <w:rPr>
                      <w:lang w:eastAsia="de-DE"/>
                    </w:rPr>
                    <w:t>Mili</w:t>
                  </w:r>
                  <w:proofErr w:type="spellEnd"/>
                </w:p>
              </w:tc>
              <w:tc>
                <w:tcPr>
                  <w:tcW w:w="5412" w:type="dxa"/>
                </w:tcPr>
                <w:p w:rsidR="008850EF" w:rsidRPr="00B95946" w:rsidRDefault="008850EF" w:rsidP="008850EF">
                  <w:pPr>
                    <w:rPr>
                      <w:color w:val="70AD47" w:themeColor="accent6"/>
                      <w:lang w:eastAsia="de-DE"/>
                    </w:rPr>
                  </w:pPr>
                  <w:r w:rsidRPr="00B95946">
                    <w:rPr>
                      <w:color w:val="70AD47" w:themeColor="accent6"/>
                      <w:lang w:eastAsia="de-DE"/>
                    </w:rPr>
                    <w:t>Iran – Essen, Sprache, …</w:t>
                  </w:r>
                </w:p>
              </w:tc>
            </w:tr>
            <w:tr w:rsidR="008850EF" w:rsidTr="008850EF"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proofErr w:type="spellStart"/>
                  <w:r w:rsidRPr="00331838">
                    <w:rPr>
                      <w:lang w:eastAsia="de-DE"/>
                    </w:rPr>
                    <w:t>Tijana</w:t>
                  </w:r>
                  <w:proofErr w:type="spellEnd"/>
                </w:p>
              </w:tc>
              <w:tc>
                <w:tcPr>
                  <w:tcW w:w="541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B95946">
                    <w:rPr>
                      <w:color w:val="70AD47" w:themeColor="accent6"/>
                      <w:lang w:eastAsia="de-DE"/>
                    </w:rPr>
                    <w:t>Ausflug auf einen Berg</w:t>
                  </w:r>
                </w:p>
              </w:tc>
            </w:tr>
            <w:tr w:rsidR="008850EF" w:rsidTr="008850EF"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331838">
                    <w:rPr>
                      <w:lang w:eastAsia="de-DE"/>
                    </w:rPr>
                    <w:t>José</w:t>
                  </w:r>
                </w:p>
              </w:tc>
              <w:tc>
                <w:tcPr>
                  <w:tcW w:w="541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B95946">
                    <w:rPr>
                      <w:color w:val="70AD47" w:themeColor="accent6"/>
                      <w:lang w:eastAsia="de-DE"/>
                    </w:rPr>
                    <w:t>Artist Webseite</w:t>
                  </w:r>
                  <w:r w:rsidRPr="00331838">
                    <w:rPr>
                      <w:lang w:eastAsia="de-DE"/>
                    </w:rPr>
                    <w:t>,</w:t>
                  </w:r>
                </w:p>
              </w:tc>
            </w:tr>
            <w:tr w:rsidR="008850EF" w:rsidTr="008850EF"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331838">
                    <w:rPr>
                      <w:lang w:eastAsia="de-DE"/>
                    </w:rPr>
                    <w:t>Ahmad</w:t>
                  </w:r>
                </w:p>
              </w:tc>
              <w:tc>
                <w:tcPr>
                  <w:tcW w:w="541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07451E">
                    <w:rPr>
                      <w:color w:val="70AD47" w:themeColor="accent6"/>
                      <w:lang w:eastAsia="de-DE"/>
                    </w:rPr>
                    <w:t>PC News</w:t>
                  </w:r>
                </w:p>
              </w:tc>
            </w:tr>
            <w:tr w:rsidR="008850EF" w:rsidTr="008850EF"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331838">
                    <w:rPr>
                      <w:lang w:eastAsia="de-DE"/>
                    </w:rPr>
                    <w:t>Louis</w:t>
                  </w:r>
                </w:p>
              </w:tc>
              <w:tc>
                <w:tcPr>
                  <w:tcW w:w="541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 w:rsidRPr="0007451E">
                    <w:rPr>
                      <w:color w:val="70AD47" w:themeColor="accent6"/>
                      <w:lang w:eastAsia="de-DE"/>
                    </w:rPr>
                    <w:t xml:space="preserve">Webagentur für Webservices, Web- und </w:t>
                  </w:r>
                  <w:proofErr w:type="spellStart"/>
                  <w:r w:rsidRPr="0007451E">
                    <w:rPr>
                      <w:color w:val="70AD47" w:themeColor="accent6"/>
                      <w:lang w:eastAsia="de-DE"/>
                    </w:rPr>
                    <w:t>Applösungen</w:t>
                  </w:r>
                  <w:proofErr w:type="spellEnd"/>
                </w:p>
              </w:tc>
            </w:tr>
            <w:tr w:rsidR="008850EF" w:rsidTr="008850EF">
              <w:trPr>
                <w:trHeight w:val="325"/>
              </w:trPr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proofErr w:type="spellStart"/>
                  <w:r w:rsidRPr="00331838">
                    <w:rPr>
                      <w:lang w:eastAsia="de-DE"/>
                    </w:rPr>
                    <w:t>Airin</w:t>
                  </w:r>
                  <w:proofErr w:type="spellEnd"/>
                </w:p>
              </w:tc>
              <w:tc>
                <w:tcPr>
                  <w:tcW w:w="5412" w:type="dxa"/>
                </w:tcPr>
                <w:p w:rsidR="008850EF" w:rsidRDefault="008850EF" w:rsidP="008850EF">
                  <w:pPr>
                    <w:rPr>
                      <w:color w:val="70AD47" w:themeColor="accent6"/>
                      <w:lang w:eastAsia="de-DE"/>
                    </w:rPr>
                  </w:pPr>
                  <w:r w:rsidRPr="0007451E">
                    <w:rPr>
                      <w:color w:val="70AD47" w:themeColor="accent6"/>
                      <w:lang w:eastAsia="de-DE"/>
                    </w:rPr>
                    <w:t>Tourismus</w:t>
                  </w:r>
                </w:p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</w:p>
              </w:tc>
            </w:tr>
            <w:tr w:rsidR="008850EF" w:rsidTr="008850EF">
              <w:trPr>
                <w:trHeight w:val="325"/>
              </w:trPr>
              <w:tc>
                <w:tcPr>
                  <w:tcW w:w="962" w:type="dxa"/>
                </w:tcPr>
                <w:p w:rsidR="008850EF" w:rsidRPr="00331838" w:rsidRDefault="008850EF" w:rsidP="008850EF">
                  <w:pPr>
                    <w:rPr>
                      <w:lang w:eastAsia="de-DE"/>
                    </w:rPr>
                  </w:pPr>
                  <w:r>
                    <w:rPr>
                      <w:lang w:eastAsia="de-DE"/>
                    </w:rPr>
                    <w:t>Marcel</w:t>
                  </w:r>
                </w:p>
              </w:tc>
              <w:tc>
                <w:tcPr>
                  <w:tcW w:w="5412" w:type="dxa"/>
                </w:tcPr>
                <w:p w:rsidR="008850EF" w:rsidRPr="0007451E" w:rsidRDefault="008850EF" w:rsidP="008850EF">
                  <w:pPr>
                    <w:rPr>
                      <w:color w:val="70AD47" w:themeColor="accent6"/>
                      <w:lang w:eastAsia="de-DE"/>
                    </w:rPr>
                  </w:pPr>
                  <w:r>
                    <w:rPr>
                      <w:color w:val="70AD47" w:themeColor="accent6"/>
                      <w:lang w:eastAsia="de-DE"/>
                    </w:rPr>
                    <w:t>Friseurgeschäft</w:t>
                  </w:r>
                </w:p>
              </w:tc>
            </w:tr>
          </w:tbl>
          <w:p w:rsidR="00331838" w:rsidRPr="00331838" w:rsidRDefault="00331838" w:rsidP="003318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331838" w:rsidRPr="00331838" w:rsidRDefault="00331838" w:rsidP="003318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850EF" w:rsidRPr="00331838" w:rsidTr="008850EF">
        <w:trPr>
          <w:trHeight w:val="3098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8850EF" w:rsidRPr="00331838" w:rsidRDefault="008850EF" w:rsidP="0033183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de-DE"/>
              </w:rPr>
            </w:pPr>
          </w:p>
        </w:tc>
      </w:tr>
      <w:tr w:rsidR="008850EF" w:rsidRPr="00331838" w:rsidTr="008850EF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</w:tr>
      <w:tr w:rsidR="008850EF" w:rsidRPr="00331838" w:rsidTr="008850EF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</w:tr>
      <w:tr w:rsidR="008850EF" w:rsidRPr="00331838" w:rsidTr="008850EF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</w:tr>
      <w:tr w:rsidR="008850EF" w:rsidRPr="00331838" w:rsidTr="008850EF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</w:tr>
      <w:tr w:rsidR="008850EF" w:rsidRPr="00331838" w:rsidTr="008850EF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B95946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</w:tr>
      <w:tr w:rsidR="008850EF" w:rsidRPr="00331838" w:rsidTr="008850EF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B95946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8850EF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</w:tr>
      <w:tr w:rsidR="008850EF" w:rsidRPr="00331838" w:rsidTr="008850EF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</w:tr>
      <w:tr w:rsidR="008850EF" w:rsidRPr="00331838" w:rsidTr="008850EF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</w:tr>
      <w:tr w:rsidR="008850EF" w:rsidRPr="00331838" w:rsidTr="008850EF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</w:tr>
      <w:tr w:rsidR="008850EF" w:rsidRPr="00331838" w:rsidTr="008850EF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331838">
        <w:trPr>
          <w:trHeight w:val="255"/>
          <w:tblCellSpacing w:w="0" w:type="dxa"/>
        </w:trPr>
        <w:tc>
          <w:tcPr>
            <w:tcW w:w="0" w:type="auto"/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  <w:tr w:rsidR="008850EF" w:rsidRPr="00331838" w:rsidTr="00757E49">
        <w:trPr>
          <w:trHeight w:val="25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850EF" w:rsidRPr="00331838" w:rsidRDefault="008850EF" w:rsidP="008850EF">
            <w:pPr>
              <w:rPr>
                <w:lang w:eastAsia="de-D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850EF" w:rsidRPr="0007451E" w:rsidRDefault="008850EF" w:rsidP="008850EF">
            <w:pPr>
              <w:rPr>
                <w:color w:val="70AD47" w:themeColor="accent6"/>
                <w:lang w:eastAsia="de-DE"/>
              </w:rPr>
            </w:pPr>
          </w:p>
        </w:tc>
      </w:tr>
    </w:tbl>
    <w:p w:rsidR="00E630E3" w:rsidRPr="00331838" w:rsidRDefault="00757E49" w:rsidP="00757E49">
      <w:r>
        <w:t>Marcel</w:t>
      </w:r>
      <w:r>
        <w:tab/>
      </w:r>
      <w:r w:rsidRPr="00757E49">
        <w:rPr>
          <w:color w:val="70AD47" w:themeColor="accent6"/>
        </w:rPr>
        <w:t>Friseurgeschäft</w:t>
      </w:r>
    </w:p>
    <w:sectPr w:rsidR="00E630E3" w:rsidRPr="003318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38"/>
    <w:rsid w:val="0007451E"/>
    <w:rsid w:val="00117867"/>
    <w:rsid w:val="00331838"/>
    <w:rsid w:val="00757E49"/>
    <w:rsid w:val="008850EF"/>
    <w:rsid w:val="00B95946"/>
    <w:rsid w:val="00E6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27D2"/>
  <w15:chartTrackingRefBased/>
  <w15:docId w15:val="{C17DFF7F-BE9E-4144-BFDC-D070B104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8850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D046A-F40A-484C-B5D8-509233F8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5</cp:revision>
  <dcterms:created xsi:type="dcterms:W3CDTF">2023-06-05T05:47:00Z</dcterms:created>
  <dcterms:modified xsi:type="dcterms:W3CDTF">2023-06-05T08:53:00Z</dcterms:modified>
</cp:coreProperties>
</file>