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Compte-rendu trimestriel — Maintenance ascenseurs</w:t>
      </w:r>
    </w:p>
    <w:p>
      <w:r>
        <w:t xml:space="preserve">Prestataire : OTIS</w:t>
      </w:r>
    </w:p>
    <w:p>
      <w:r>
        <w:t xml:space="preserve">Période : T1 2026</w:t>
      </w:r>
    </w:p>
    <w:p>
      <w:r>
        <w:t xml:space="preserve">Date du compte-rendu : 12/06/2026</w:t>
      </w:r>
    </w:p>
    <w:p>
      <w:pPr>
        <w:pStyle w:val="Heading1"/>
      </w:pPr>
      <w:r>
        <w:t>1. Rappel du parc</w:t>
      </w:r>
    </w:p>
    <w:p>
      <w:r>
        <w:t xml:space="preserve">Nombre d'appareils suivis : 0</w:t>
      </w:r>
    </w:p>
    <w:p>
      <w:r>
        <w:t xml:space="preserve">Non renseigné</w:t>
      </w:r>
    </w:p>
    <w:p>
      <w:pPr>
        <w:pStyle w:val="Heading1"/>
      </w:pPr>
      <w:r>
        <w:t>2. Visites d'entretien</w:t>
      </w:r>
    </w:p>
    <w:p>
      <w:r>
        <w:t xml:space="preserve">Nombre de visites : 30</w:t>
      </w:r>
    </w:p>
    <w:p>
      <w:r>
        <w:t xml:space="preserve">Écarts supérieurs à 42 jours : 0</w:t>
      </w:r>
    </w:p>
    <w:p>
      <w:r>
        <w:t xml:space="preserve">Jours de retard cumulés : 0</w:t>
      </w:r>
    </w:p>
    <w:p>
      <w:r>
        <w:t xml:space="preserve">Pénalité maintenance : 0.0 €</w:t>
      </w:r>
    </w:p>
    <w:p>
      <w:pPr>
        <w:pStyle w:val="Heading1"/>
      </w:pPr>
      <w:r>
        <w:t>3. Tests parachute et contrôles câbles</w:t>
      </w:r>
    </w:p>
    <w:p>
      <w:r>
        <w:t xml:space="preserve">Tests parachute réalisés : 0</w:t>
      </w:r>
    </w:p>
    <w:p>
      <w:r>
        <w:t xml:space="preserve">Contrôles câbles réalisés : 0</w:t>
      </w:r>
    </w:p>
    <w:p>
      <w:r>
        <w:t xml:space="preserve">Appareils sans test parachute : 0</w:t>
      </w:r>
    </w:p>
    <w:p>
      <w:r>
        <w:t xml:space="preserve">Appareils sans contrôle câbles : 0</w:t>
      </w:r>
    </w:p>
    <w:p>
      <w:pPr>
        <w:pStyle w:val="Heading1"/>
      </w:pPr>
      <w:r>
        <w:t>4. Fonctionnement / taux de pannes</w:t>
      </w:r>
    </w:p>
    <w:p>
      <w:r>
        <w:t xml:space="preserve">Nombre total d'interventions : 0</w:t>
      </w:r>
    </w:p>
    <w:p>
      <w:r>
        <w:t xml:space="preserve">Pannes retenues (imputables) : 0</w:t>
      </w:r>
    </w:p>
    <w:p>
      <w:r>
        <w:t xml:space="preserve">Appareils en excès de pannes : 0</w:t>
      </w:r>
    </w:p>
    <w:p>
      <w:r>
        <w:t xml:space="preserve">Pénalité pannes : 0.0 €</w:t>
      </w:r>
    </w:p>
    <w:p>
      <w:pPr>
        <w:pStyle w:val="Heading1"/>
      </w:pPr>
      <w:r>
        <w:t>5. Délais d'intervention</w:t>
      </w:r>
    </w:p>
    <w:p>
      <w:r>
        <w:t xml:space="preserve">Répartition :</w:t>
      </w:r>
    </w:p>
    <w:p>
      <w:r>
        <w:t xml:space="preserve">  • Moins de 1 h : 0</w:t>
      </w:r>
    </w:p>
    <w:p>
      <w:r>
        <w:t xml:space="preserve">  • 1 à 2 h : 0</w:t>
      </w:r>
    </w:p>
    <w:p>
      <w:r>
        <w:t xml:space="preserve">  • 2 à 4 h : 0</w:t>
      </w:r>
    </w:p>
    <w:p>
      <w:r>
        <w:t xml:space="preserve">  • Plus de 4 h : 0</w:t>
      </w:r>
    </w:p>
    <w:p>
      <w:r>
        <w:t xml:space="preserve">Pénalité délais : 0.0 €</w:t>
      </w:r>
    </w:p>
    <w:p>
      <w:pPr>
        <w:pStyle w:val="Heading1"/>
      </w:pPr>
      <w:r>
        <w:t>6. Désincarcération</w:t>
      </w:r>
    </w:p>
    <w:p>
      <w:r>
        <w:t xml:space="preserve">Nombre d'interventions avec personne bloquée : 0</w:t>
      </w:r>
    </w:p>
    <w:p>
      <w:r>
        <w:t xml:space="preserve">Interventions hors délai contractuel (45 min) : 0</w:t>
      </w:r>
    </w:p>
    <w:p>
      <w:pPr>
        <w:pStyle w:val="Heading1"/>
      </w:pPr>
      <w:r>
        <w:t>7. Synthèse des pénalités</w:t>
      </w:r>
    </w:p>
    <w:p>
      <w:r>
        <w:t xml:space="preserve">Pénalité maintenance : 0.0 €</w:t>
      </w:r>
    </w:p>
    <w:p>
      <w:r>
        <w:t xml:space="preserve">Pénalité pannes : 0.0 €</w:t>
      </w:r>
    </w:p>
    <w:p>
      <w:r>
        <w:t xml:space="preserve">Pénalité immobilisation : 0.0 €</w:t>
      </w:r>
    </w:p>
    <w:p>
      <w:r>
        <w:t xml:space="preserve">Pénalité délais d'intervention : 0.0 €</w:t>
      </w:r>
    </w:p>
    <w:p>
      <w:r>
        <w:t xml:space="preserve">Montant total des pénalités : 0.0 €</w:t>
      </w:r>
    </w:p>
    <w:p/>
    <w:p>
      <w:r>
        <w:t xml:space="preserve">Commentaire : 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5498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lvo_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54981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