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both"/>
        <w:rPr>
          <w:sz w:val="24"/>
          <w:szCs w:val="24"/>
          <w:lang w:val="en-US"/>
        </w:rPr>
      </w:pPr>
      <w:bookmarkStart w:id="0" w:name="_GoBack"/>
      <w:bookmarkEnd w:id="0"/>
      <w:r>
        <w:rPr>
          <w:sz w:val="24"/>
          <w:szCs w:val="24"/>
          <w:lang w:val="en-US"/>
        </w:rPr>
        <w:t>Tugas wajib 2</w:t>
      </w:r>
    </w:p>
    <w:p>
      <w:pPr>
        <w:pStyle w:val="style0"/>
        <w:jc w:val="both"/>
        <w:rPr>
          <w:sz w:val="24"/>
          <w:szCs w:val="24"/>
        </w:rPr>
      </w:pPr>
      <w:r>
        <w:rPr>
          <w:sz w:val="24"/>
          <w:szCs w:val="24"/>
          <w:lang w:val="en-US"/>
        </w:rPr>
        <w:t>Nama: Mili Rahmah</w:t>
      </w:r>
    </w:p>
    <w:p>
      <w:pPr>
        <w:pStyle w:val="style0"/>
        <w:jc w:val="both"/>
        <w:rPr>
          <w:sz w:val="24"/>
          <w:szCs w:val="24"/>
        </w:rPr>
      </w:pPr>
      <w:r>
        <w:rPr>
          <w:sz w:val="24"/>
          <w:szCs w:val="24"/>
          <w:lang w:val="en-US"/>
        </w:rPr>
        <w:t>NIM: 053653767</w:t>
      </w:r>
    </w:p>
    <w:p>
      <w:pPr>
        <w:pStyle w:val="style0"/>
        <w:jc w:val="both"/>
        <w:rPr>
          <w:sz w:val="24"/>
          <w:szCs w:val="24"/>
        </w:rPr>
      </w:pPr>
      <w:r>
        <w:rPr>
          <w:sz w:val="24"/>
          <w:szCs w:val="24"/>
          <w:lang w:val="en-US"/>
        </w:rPr>
        <w:t>Mata Kuliah: PEMBINAAN MINAT BACA / PUST 4421</w:t>
      </w:r>
    </w:p>
    <w:p>
      <w:pPr>
        <w:pStyle w:val="style0"/>
        <w:jc w:val="both"/>
        <w:rPr>
          <w:sz w:val="24"/>
          <w:szCs w:val="24"/>
        </w:rPr>
      </w:pPr>
      <w:r>
        <w:rPr>
          <w:sz w:val="24"/>
          <w:szCs w:val="24"/>
          <w:lang w:val="en-US"/>
        </w:rPr>
        <w:t>Jurusan: Ilmu Perpustakaan</w:t>
      </w:r>
    </w:p>
    <w:p>
      <w:pPr>
        <w:pStyle w:val="style0"/>
        <w:jc w:val="both"/>
        <w:rPr>
          <w:sz w:val="24"/>
          <w:szCs w:val="24"/>
        </w:rPr>
      </w:pPr>
      <w:r>
        <w:rPr>
          <w:sz w:val="24"/>
          <w:szCs w:val="24"/>
          <w:lang w:val="en-US"/>
        </w:rPr>
        <w:t>Semester: 3</w:t>
      </w:r>
    </w:p>
    <w:p>
      <w:pPr>
        <w:pStyle w:val="style0"/>
        <w:jc w:val="both"/>
        <w:rPr>
          <w:sz w:val="24"/>
          <w:szCs w:val="24"/>
        </w:rPr>
      </w:pPr>
    </w:p>
    <w:p>
      <w:pPr>
        <w:pStyle w:val="style0"/>
        <w:jc w:val="both"/>
        <w:rPr>
          <w:sz w:val="24"/>
          <w:szCs w:val="24"/>
        </w:rPr>
      </w:pPr>
      <w:r>
        <w:rPr>
          <w:sz w:val="24"/>
          <w:szCs w:val="24"/>
          <w:lang w:val="en-US"/>
        </w:rPr>
        <w:t>1. Analisis berbagai strategi membaca cepat yang relevan dengan konteksnya sebagai mahasiswa UT yang bekerja:</w:t>
      </w:r>
    </w:p>
    <w:p>
      <w:pPr>
        <w:pStyle w:val="style0"/>
        <w:jc w:val="both"/>
        <w:rPr>
          <w:sz w:val="24"/>
          <w:szCs w:val="24"/>
        </w:rPr>
      </w:pPr>
      <w:r>
        <w:rPr>
          <w:sz w:val="24"/>
          <w:szCs w:val="24"/>
          <w:lang w:val="en-US"/>
        </w:rPr>
        <w:t>Dalam situasi Budi yang bekerja penuh waktu dan juga menempuh pendidikan di Universitas Terbuka, strategi membaca cepat menjadi sangat penting agar ia bisa menyerap materi dalam waktu yang terbatas. Beberapa strategi yang relevan antara lain:</w:t>
      </w:r>
    </w:p>
    <w:p>
      <w:pPr>
        <w:pStyle w:val="style0"/>
        <w:jc w:val="both"/>
        <w:rPr>
          <w:sz w:val="24"/>
          <w:szCs w:val="24"/>
        </w:rPr>
      </w:pPr>
    </w:p>
    <w:p>
      <w:pPr>
        <w:pStyle w:val="style0"/>
        <w:jc w:val="both"/>
        <w:rPr>
          <w:sz w:val="24"/>
          <w:szCs w:val="24"/>
        </w:rPr>
      </w:pPr>
      <w:r>
        <w:rPr>
          <w:sz w:val="24"/>
          <w:szCs w:val="24"/>
          <w:lang w:val="en-US"/>
        </w:rPr>
        <w:t>• Skimming: Teknik ini dilakukan dengan membaca secara cepat untuk menangkap gagasan utama dari teks. Sangat berguna saat Budi ingin mengetahui isi pokok modul atau ringkasan bacaan sebelum membaca lebih dalam.</w:t>
      </w:r>
    </w:p>
    <w:p>
      <w:pPr>
        <w:pStyle w:val="style0"/>
        <w:jc w:val="both"/>
        <w:rPr>
          <w:sz w:val="24"/>
          <w:szCs w:val="24"/>
        </w:rPr>
      </w:pPr>
    </w:p>
    <w:p>
      <w:pPr>
        <w:pStyle w:val="style0"/>
        <w:jc w:val="both"/>
        <w:rPr>
          <w:sz w:val="24"/>
          <w:szCs w:val="24"/>
        </w:rPr>
      </w:pPr>
      <w:r>
        <w:rPr>
          <w:sz w:val="24"/>
          <w:szCs w:val="24"/>
          <w:lang w:val="en-US"/>
        </w:rPr>
        <w:t>• Scanning: Membaca cepat untuk menemukan informasi spesifik, seperti tanggal, istilah penting, atau definisi. Teknik ini sangat efisien saat Budi mencari jawaban atas pertanyaan tertentu dari modul atau referensi.</w:t>
      </w:r>
    </w:p>
    <w:p>
      <w:pPr>
        <w:pStyle w:val="style0"/>
        <w:jc w:val="both"/>
        <w:rPr>
          <w:sz w:val="24"/>
          <w:szCs w:val="24"/>
        </w:rPr>
      </w:pPr>
    </w:p>
    <w:p>
      <w:pPr>
        <w:pStyle w:val="style0"/>
        <w:jc w:val="both"/>
        <w:rPr>
          <w:sz w:val="24"/>
          <w:szCs w:val="24"/>
        </w:rPr>
      </w:pPr>
      <w:r>
        <w:rPr>
          <w:sz w:val="24"/>
          <w:szCs w:val="24"/>
          <w:lang w:val="en-US"/>
        </w:rPr>
        <w:t>• Membaca selektif: Memilih bagian-bagian teks yang paling relevan dengan kebutuhan belajarnya. Misalnya, jika Budi hanya perlu memahami satu konsep, ia bisa langsung ke bab atau subbab yang membahas hal tersebut.</w:t>
      </w:r>
    </w:p>
    <w:p>
      <w:pPr>
        <w:pStyle w:val="style0"/>
        <w:jc w:val="both"/>
        <w:rPr>
          <w:sz w:val="24"/>
          <w:szCs w:val="24"/>
        </w:rPr>
      </w:pPr>
    </w:p>
    <w:p>
      <w:pPr>
        <w:pStyle w:val="style0"/>
        <w:jc w:val="both"/>
        <w:rPr>
          <w:sz w:val="24"/>
          <w:szCs w:val="24"/>
        </w:rPr>
      </w:pPr>
      <w:r>
        <w:rPr>
          <w:sz w:val="24"/>
          <w:szCs w:val="24"/>
          <w:lang w:val="en-US"/>
        </w:rPr>
        <w:t>• Teknik SQ3R (Survey, Question, Read, Recite, Review): Strategi ini membantu pemahaman dan retensi informasi. Dengan mensurvei terlebih dahulu isi teks, lalu bertanya dan membaca secara aktif, Budi dapat memaksimalkan waktu belajarnya.</w:t>
      </w:r>
    </w:p>
    <w:p>
      <w:pPr>
        <w:pStyle w:val="style0"/>
        <w:jc w:val="both"/>
        <w:rPr>
          <w:sz w:val="24"/>
          <w:szCs w:val="24"/>
        </w:rPr>
      </w:pPr>
      <w:r>
        <w:rPr>
          <w:sz w:val="24"/>
          <w:szCs w:val="24"/>
          <w:lang w:val="en-US"/>
        </w:rPr>
        <w:t>2. Jelaskan bagaimana Budi dapat menerapkan strategi-strategi tersebut pada berbagai jenis teks yang ia hadapi, terutama modul-modul UT, buku referensi, dan materi daring lainnya!</w:t>
      </w:r>
    </w:p>
    <w:p>
      <w:pPr>
        <w:pStyle w:val="style0"/>
        <w:jc w:val="both"/>
        <w:rPr>
          <w:sz w:val="24"/>
          <w:szCs w:val="24"/>
        </w:rPr>
      </w:pPr>
      <w:r>
        <w:rPr>
          <w:sz w:val="24"/>
          <w:szCs w:val="24"/>
          <w:lang w:val="en-US"/>
        </w:rPr>
        <w:t>Untuk mengatasi keterbatasan waktu, Budi dapat menerapkan skimming saat pertama kali membuka modul UT, agar mengetahui struktur umum dan pokok pembahasan setiap bab. Misalnya, ia bisa langsung membaca judul, subjudul, ringkasan, dan kata-kata tebal atau miring.</w:t>
      </w:r>
    </w:p>
    <w:p>
      <w:pPr>
        <w:pStyle w:val="style0"/>
        <w:jc w:val="both"/>
        <w:rPr>
          <w:sz w:val="24"/>
          <w:szCs w:val="24"/>
        </w:rPr>
      </w:pPr>
      <w:r>
        <w:rPr>
          <w:sz w:val="24"/>
          <w:szCs w:val="24"/>
          <w:lang w:val="en-US"/>
        </w:rPr>
        <w:t>Ketika mencari jawaban tugas atau informasi spesifik, ia dapat menggunakan scanning, terutama pada buku referensi atau artikel daring. Ia cukup fokus pada kata kunci atau istilah penting, tanpa harus membaca seluruh teks.</w:t>
      </w:r>
    </w:p>
    <w:p>
      <w:pPr>
        <w:pStyle w:val="style0"/>
        <w:jc w:val="both"/>
        <w:rPr>
          <w:sz w:val="24"/>
          <w:szCs w:val="24"/>
        </w:rPr>
      </w:pPr>
      <w:r>
        <w:rPr>
          <w:sz w:val="24"/>
          <w:szCs w:val="24"/>
          <w:lang w:val="en-US"/>
        </w:rPr>
        <w:t>Dalam hal materi daring seperti e-book atau jurnal digital, Budi bisa menerapkan teknik membaca selektif. Ia hanya membuka bagian yang relevan dengan topik kuliahnya, sehingga tidak membuang waktu pada informasi yang tidak dibutuhkan.</w:t>
      </w:r>
    </w:p>
    <w:p>
      <w:pPr>
        <w:pStyle w:val="style0"/>
        <w:jc w:val="both"/>
        <w:rPr>
          <w:sz w:val="24"/>
          <w:szCs w:val="24"/>
        </w:rPr>
      </w:pPr>
      <w:r>
        <w:rPr>
          <w:sz w:val="24"/>
          <w:szCs w:val="24"/>
          <w:lang w:val="en-US"/>
        </w:rPr>
        <w:t>Strategi SQ3R juga sangat efektif jika diterapkan secara rutin. Misalnya, setelah membaca satu subbab dari modul UT, Budi bisa mencoba merangkum dengan kata-katanya sendiri untuk memperkuat ingatan.</w:t>
      </w:r>
    </w:p>
    <w:p>
      <w:pPr>
        <w:pStyle w:val="style0"/>
        <w:jc w:val="both"/>
        <w:rPr>
          <w:sz w:val="24"/>
          <w:szCs w:val="24"/>
        </w:rPr>
      </w:pPr>
    </w:p>
    <w:p>
      <w:pPr>
        <w:pStyle w:val="style0"/>
        <w:jc w:val="both"/>
        <w:rPr>
          <w:sz w:val="24"/>
          <w:szCs w:val="24"/>
        </w:rPr>
      </w:pPr>
      <w:r>
        <w:rPr>
          <w:sz w:val="24"/>
          <w:szCs w:val="24"/>
          <w:lang w:val="en-US"/>
        </w:rPr>
        <w:t>Sumber:</w:t>
      </w:r>
    </w:p>
    <w:p>
      <w:pPr>
        <w:pStyle w:val="style0"/>
        <w:jc w:val="both"/>
        <w:rPr>
          <w:sz w:val="24"/>
          <w:szCs w:val="24"/>
        </w:rPr>
      </w:pPr>
      <w:r>
        <w:rPr>
          <w:sz w:val="24"/>
          <w:szCs w:val="24"/>
          <w:lang w:val="en-US"/>
        </w:rPr>
        <w:t>1.Teknik Skimming https://brainly.co.id/tugas/54489418</w:t>
      </w:r>
    </w:p>
    <w:p>
      <w:pPr>
        <w:pStyle w:val="style0"/>
        <w:jc w:val="both"/>
        <w:rPr>
          <w:sz w:val="24"/>
          <w:szCs w:val="24"/>
        </w:rPr>
      </w:pPr>
      <w:r>
        <w:rPr>
          <w:sz w:val="24"/>
          <w:szCs w:val="24"/>
          <w:lang w:val="en-US"/>
        </w:rPr>
        <w:t>2. Cara Membaca Cepat Dan Paham Untuk Mahasiswa https://www.upbatam.ac.id/berita_full-1217#:~:text=Scanning%20merupakan%20teknik%20membaca%20sekilas,untuk%20tugas%20yang%20telah%20ditetapkan.</w:t>
      </w:r>
    </w:p>
    <w:p>
      <w:pPr>
        <w:pStyle w:val="style0"/>
        <w:jc w:val="both"/>
        <w:rPr>
          <w:sz w:val="24"/>
          <w:szCs w:val="24"/>
        </w:rPr>
      </w:pPr>
      <w:r>
        <w:rPr>
          <w:sz w:val="24"/>
          <w:szCs w:val="24"/>
          <w:lang w:val="en-US"/>
        </w:rPr>
        <w:t>3. Apa itu metode membaca SQ3R dan Bagaimana Cara Menerapkannya https://teknik.unpas.ac.id/blogs/metode-membaca-sq3r-dan-cara-menerapkannya/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13</TotalTime>
  <Words>366</Words>
  <Characters>2486</Characters>
  <Application>WPS Office</Application>
  <Paragraphs>27</Paragraphs>
  <CharactersWithSpaces>2835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2025-05-13T01:02:19Z</dcterms:created>
  <dc:creator>Infinix X6833B</dc:creator>
  <lastModifiedBy>Infinix X6833B</lastModifiedBy>
  <dcterms:modified xsi:type="dcterms:W3CDTF">2025-05-13T01:06:27Z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e95981d5d0f24b0b96699733fa2e9a5d</vt:lpwstr>
  </property>
</Properties>
</file>