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4766" w14:textId="77777777" w:rsidR="009B4AAE" w:rsidRPr="00E833D4" w:rsidRDefault="009B4AAE" w:rsidP="009B4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40"/>
          <w:szCs w:val="40"/>
          <w:lang w:eastAsia="es-AR"/>
          <w14:ligatures w14:val="none"/>
        </w:rPr>
      </w:pPr>
      <w:r w:rsidRPr="00EB659E">
        <w:rPr>
          <w:rFonts w:ascii="Arial" w:hAnsi="Arial" w:cs="Arial"/>
          <w:b/>
          <w:bCs/>
          <w:sz w:val="24"/>
          <w:szCs w:val="24"/>
        </w:rPr>
        <w:t>Proyecto: Sistema de Gestión de Turnos para Donación de Sangre “Salvavidas”</w:t>
      </w:r>
    </w:p>
    <w:p w14:paraId="6AB2117B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>Descripción del Proyecto:</w:t>
      </w:r>
    </w:p>
    <w:p w14:paraId="4C559E6F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 xml:space="preserve">El proyecto consiste en desarrollar un sistema de gestión de turnos para </w:t>
      </w:r>
      <w:r>
        <w:rPr>
          <w:rFonts w:ascii="Arial" w:hAnsi="Arial" w:cs="Arial"/>
          <w:sz w:val="24"/>
          <w:szCs w:val="24"/>
        </w:rPr>
        <w:t>el</w:t>
      </w:r>
      <w:r w:rsidRPr="00EB659E">
        <w:rPr>
          <w:rFonts w:ascii="Arial" w:hAnsi="Arial" w:cs="Arial"/>
          <w:sz w:val="24"/>
          <w:szCs w:val="24"/>
        </w:rPr>
        <w:t xml:space="preserve"> centro de donación de sangre</w:t>
      </w:r>
      <w:r>
        <w:rPr>
          <w:rFonts w:ascii="Arial" w:hAnsi="Arial" w:cs="Arial"/>
          <w:sz w:val="24"/>
          <w:szCs w:val="24"/>
        </w:rPr>
        <w:t xml:space="preserve"> ”SalvaVidas”</w:t>
      </w:r>
      <w:r w:rsidRPr="00EB659E">
        <w:rPr>
          <w:rFonts w:ascii="Arial" w:hAnsi="Arial" w:cs="Arial"/>
          <w:sz w:val="24"/>
          <w:szCs w:val="24"/>
        </w:rPr>
        <w:t xml:space="preserve">. El objetivo principal es facilitar a los donantes la reserva de turnos para donar sangre, garantizar la disponibilidad de un profesional de la salud para recibir las donaciones de sangre de manera ordenada. </w:t>
      </w:r>
    </w:p>
    <w:p w14:paraId="0BABE0BE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>El sistema también permite mantener un registro de los donantes y de los turnos ocupados y disponibles.</w:t>
      </w:r>
    </w:p>
    <w:p w14:paraId="5BD99963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>Requisitos Funcionales:</w:t>
      </w:r>
    </w:p>
    <w:p w14:paraId="45DE45EE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>1. Reservar Turnos:</w:t>
      </w:r>
    </w:p>
    <w:p w14:paraId="7B2D8291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 xml:space="preserve">   - Los donantes podrán reservar turnos para donar sangre.</w:t>
      </w:r>
    </w:p>
    <w:p w14:paraId="1BF6DCFA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 xml:space="preserve">   - Deben proporcionar su nombre al reservar un turno.</w:t>
      </w:r>
    </w:p>
    <w:p w14:paraId="688836AA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 xml:space="preserve">   - Los turnos estarán disponibles en dos horarios: por la mañana y por la tarde.</w:t>
      </w:r>
    </w:p>
    <w:p w14:paraId="4CA5FB69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 xml:space="preserve">   - Cada horario tendrá varias franjas horarias para reservar.</w:t>
      </w:r>
    </w:p>
    <w:p w14:paraId="16AADB51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>2. Mostrar Turnos Disponibles:</w:t>
      </w:r>
    </w:p>
    <w:p w14:paraId="33AC62AE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 xml:space="preserve">   - El sistema mostrará al donante los turnos disponibles para su elección.</w:t>
      </w:r>
    </w:p>
    <w:p w14:paraId="77528626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 xml:space="preserve">   - Los turnos disponibles se mostrarán en función de la disponibilidad en cada franja horaria.</w:t>
      </w:r>
    </w:p>
    <w:p w14:paraId="33F150F3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>3. Registro de Turnos Ocupados:</w:t>
      </w:r>
    </w:p>
    <w:p w14:paraId="4BBB388B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 xml:space="preserve">   - El sistema mantendrá un registro de los turnos ocupados, incluyendo el nombre del donante y el horario elegido.</w:t>
      </w:r>
    </w:p>
    <w:p w14:paraId="68750429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>4. Visualizar los Turnos Ocupados:</w:t>
      </w:r>
    </w:p>
    <w:p w14:paraId="29940592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 xml:space="preserve">   - El sistema mostrará los nombres de los donantes que han reservado turnos en cada franja horaria.</w:t>
      </w:r>
    </w:p>
    <w:p w14:paraId="2EA67567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>5. Salir del Menú:</w:t>
      </w:r>
    </w:p>
    <w:p w14:paraId="42F2AF35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 xml:space="preserve">   - Los donantes podrán salir del menú en cualquier momento y regresar al sistema en otro momento para reservar un turno.</w:t>
      </w:r>
    </w:p>
    <w:p w14:paraId="73386655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>6. Interfaz Amigable:</w:t>
      </w:r>
    </w:p>
    <w:p w14:paraId="55BAC22A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 xml:space="preserve">   - El sistema contará con una interfaz de usuario intuitiva y fácil de usar para que los donantes puedan navegar y reservar turnos de manera sencilla.</w:t>
      </w:r>
    </w:p>
    <w:p w14:paraId="78B7A5B0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>7. Mensajes Informativos:</w:t>
      </w:r>
    </w:p>
    <w:p w14:paraId="47515308" w14:textId="17669E05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lastRenderedPageBreak/>
        <w:t xml:space="preserve">   - El sistema proporcionará mensajes informativos para guiar a los donantes a lo largo del proceso de reserva de turnos y lista de espera.</w:t>
      </w:r>
    </w:p>
    <w:p w14:paraId="15EB30AD" w14:textId="77777777" w:rsidR="009B4AAE" w:rsidRPr="00EB659E" w:rsidRDefault="009B4AAE" w:rsidP="009B4AAE">
      <w:pPr>
        <w:rPr>
          <w:rFonts w:ascii="Arial" w:hAnsi="Arial" w:cs="Arial"/>
          <w:sz w:val="24"/>
          <w:szCs w:val="24"/>
        </w:rPr>
      </w:pPr>
      <w:r w:rsidRPr="00EB659E">
        <w:rPr>
          <w:rFonts w:ascii="Arial" w:hAnsi="Arial" w:cs="Arial"/>
          <w:sz w:val="24"/>
          <w:szCs w:val="24"/>
        </w:rPr>
        <w:t>Este sistema de gestión de turnos para donación de sangre mejorará la experiencia de los donantes y ayudará a mantener un proceso organizado y eficiente en el centro de donación, lo que a su vez contribuirá a salvar vidas a través de las donaciones de sangre y a que los bancos de sangre estén en estado optimo.</w:t>
      </w:r>
    </w:p>
    <w:p w14:paraId="17206DFB" w14:textId="09933447" w:rsidR="006A5E0E" w:rsidRPr="009B4AAE" w:rsidRDefault="006A5E0E"/>
    <w:sectPr w:rsidR="006A5E0E" w:rsidRPr="009B4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AE"/>
    <w:rsid w:val="006A5E0E"/>
    <w:rsid w:val="008D6233"/>
    <w:rsid w:val="009B4AAE"/>
    <w:rsid w:val="00AA323B"/>
    <w:rsid w:val="00C4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AC10"/>
  <w15:chartTrackingRefBased/>
  <w15:docId w15:val="{DC8AB4B7-8EE7-41D5-AD52-F39EABA8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Bessone</dc:creator>
  <cp:keywords/>
  <dc:description/>
  <cp:lastModifiedBy>Maximiliano Bessone</cp:lastModifiedBy>
  <cp:revision>2</cp:revision>
  <dcterms:created xsi:type="dcterms:W3CDTF">2023-09-04T23:20:00Z</dcterms:created>
  <dcterms:modified xsi:type="dcterms:W3CDTF">2023-09-04T23:59:00Z</dcterms:modified>
</cp:coreProperties>
</file>