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279B" w14:textId="4FEEDEC0" w:rsidR="008A1E6A" w:rsidRDefault="00605586" w:rsidP="00671A43">
      <w:pPr>
        <w:pStyle w:val="ListParagraph"/>
        <w:numPr>
          <w:ilvl w:val="0"/>
          <w:numId w:val="11"/>
        </w:numPr>
        <w:jc w:val="center"/>
      </w:pPr>
      <w:r>
        <w:t>BEZBEDNOSNO LOGOVANJE</w:t>
      </w:r>
    </w:p>
    <w:p w14:paraId="1F4DF5AD" w14:textId="3C363EF2" w:rsidR="008A1E6A" w:rsidRDefault="00605586" w:rsidP="008A1E6A">
      <w:pPr>
        <w:pBdr>
          <w:bottom w:val="single" w:sz="6" w:space="1" w:color="auto"/>
        </w:pBdr>
        <w:ind w:left="48"/>
      </w:pPr>
      <w:r w:rsidRPr="00605586">
        <w:t xml:space="preserve">Bezbednosno logovanje predstavlja kritičnu komponentu održavanja i sigurnosti softverskog sistema, jer obezbeđuje detaljan uvid u ključne događaje i </w:t>
      </w:r>
      <w:r>
        <w:t>počinioce</w:t>
      </w:r>
      <w:r w:rsidRPr="00605586">
        <w:t xml:space="preserve">, čime se podržava </w:t>
      </w:r>
      <w:r>
        <w:t xml:space="preserve">princip </w:t>
      </w:r>
      <w:r w:rsidRPr="00605586">
        <w:t>neporecivosti</w:t>
      </w:r>
      <w:r>
        <w:t>. B</w:t>
      </w:r>
      <w:r w:rsidRPr="00605586">
        <w:t xml:space="preserve">ezbednosni logovi su </w:t>
      </w:r>
      <w:r>
        <w:t xml:space="preserve">tragovi </w:t>
      </w:r>
      <w:r w:rsidRPr="00605586">
        <w:t>koji beleže operacije autentifikacije, odluke o pristupu i pokušaje zaobilaženja bezbednosnih kontrola. Kroz precizno strukturirane meta-podatke</w:t>
      </w:r>
      <w:r>
        <w:t xml:space="preserve">, </w:t>
      </w:r>
      <w:r w:rsidRPr="00605586">
        <w:t>ovi zapisi omogućavaju alatima za monitoring efikasn</w:t>
      </w:r>
      <w:r>
        <w:t>o</w:t>
      </w:r>
      <w:r w:rsidRPr="00605586">
        <w:t xml:space="preserve"> </w:t>
      </w:r>
      <w:r>
        <w:t xml:space="preserve">pronalaženje zlonamernih korisnika </w:t>
      </w:r>
      <w:r w:rsidRPr="00605586">
        <w:t>i istragu incidenata.</w:t>
      </w:r>
    </w:p>
    <w:p w14:paraId="0190F581" w14:textId="77777777" w:rsidR="001909FF" w:rsidRDefault="001909FF" w:rsidP="008A1E6A">
      <w:pPr>
        <w:pBdr>
          <w:bottom w:val="single" w:sz="6" w:space="1" w:color="auto"/>
        </w:pBdr>
        <w:ind w:left="48"/>
      </w:pPr>
    </w:p>
    <w:p w14:paraId="30362E0A" w14:textId="77777777" w:rsidR="001909FF" w:rsidRPr="008A1E6A" w:rsidRDefault="001909FF" w:rsidP="001909FF"/>
    <w:p w14:paraId="25DA2692" w14:textId="159201CA" w:rsidR="008A1E6A" w:rsidRPr="00605586" w:rsidRDefault="008A1E6A" w:rsidP="008A1E6A">
      <w:pPr>
        <w:rPr>
          <w:b/>
          <w:bCs/>
        </w:rPr>
      </w:pPr>
      <w:r w:rsidRPr="008A1E6A">
        <w:rPr>
          <w:b/>
          <w:bCs/>
        </w:rPr>
        <w:t xml:space="preserve">1. </w:t>
      </w:r>
      <w:r w:rsidR="00605586">
        <w:rPr>
          <w:b/>
          <w:bCs/>
        </w:rPr>
        <w:t>Informacije za rešavanje problema</w:t>
      </w:r>
    </w:p>
    <w:p w14:paraId="3A7C826D" w14:textId="4A17DC1E" w:rsidR="008A1E6A" w:rsidRDefault="00605586" w:rsidP="00605586">
      <w:pPr>
        <w:rPr>
          <w:i/>
          <w:iCs/>
        </w:rPr>
      </w:pPr>
      <w:r w:rsidRPr="00605586">
        <w:t>U sklo</w:t>
      </w:r>
      <w:r>
        <w:t>pu svakog loga moramo čuvati podatke koji ukazuju na to koja je akcija izvršena, ko ju je izvršio, kada, zašto, itd. kako bi se omogućio detaljan pregled toka događaja.</w:t>
      </w:r>
    </w:p>
    <w:p w14:paraId="73010912" w14:textId="41F14BB1" w:rsidR="00605586" w:rsidRPr="00605586" w:rsidRDefault="00605586" w:rsidP="00605586">
      <w:r>
        <w:t>Potrebno je logovati neočekivane greške i neuspehe bezbednosnih kontrola.</w:t>
      </w:r>
    </w:p>
    <w:p w14:paraId="55A45DF9" w14:textId="7A603A6E" w:rsidR="008A1E6A" w:rsidRPr="008A1E6A" w:rsidRDefault="008A1E6A" w:rsidP="008A1E6A">
      <w:pPr>
        <w:rPr>
          <w:b/>
          <w:bCs/>
        </w:rPr>
      </w:pPr>
      <w:r w:rsidRPr="008A1E6A">
        <w:rPr>
          <w:b/>
          <w:bCs/>
        </w:rPr>
        <w:t xml:space="preserve">2. </w:t>
      </w:r>
      <w:r w:rsidR="00605586">
        <w:rPr>
          <w:b/>
          <w:bCs/>
        </w:rPr>
        <w:t>Neporecivost</w:t>
      </w:r>
      <w:r w:rsidR="00CD1AD8">
        <w:rPr>
          <w:b/>
          <w:bCs/>
        </w:rPr>
        <w:t xml:space="preserve"> i izdvajanje događaja</w:t>
      </w:r>
    </w:p>
    <w:p w14:paraId="2376DBC4" w14:textId="7AD9655F" w:rsidR="008A1E6A" w:rsidRDefault="00CD1AD8" w:rsidP="00605586">
      <w:r>
        <w:t>Mehanizam mora beležiti sve operacije (i usepšne i neuspešne) koje zahtevaju autentifikaciju kako bi se dostigla neporecivost.</w:t>
      </w:r>
    </w:p>
    <w:p w14:paraId="4FDFC416" w14:textId="52C3EAC5" w:rsidR="00CD1AD8" w:rsidRDefault="00CD1AD8" w:rsidP="00605586">
      <w:r>
        <w:t>Moraju se logovati svi pokušaju autentifikacije kao i pokušaji pristupa osetljivim podacima.</w:t>
      </w:r>
    </w:p>
    <w:p w14:paraId="79F5FB87" w14:textId="48AB26EA" w:rsidR="00CD1AD8" w:rsidRPr="008A1E6A" w:rsidRDefault="00CD1AD8" w:rsidP="00605586">
      <w:r>
        <w:t>Logovi moraju koristiti zajednički format, poput JSON-a, kako bi se olakšala pretraga, filtriranje i korelacija ogromne količine podataka.</w:t>
      </w:r>
    </w:p>
    <w:p w14:paraId="21D9BBAE" w14:textId="4203633B" w:rsidR="008A1E6A" w:rsidRPr="008A1E6A" w:rsidRDefault="008A1E6A" w:rsidP="008A1E6A">
      <w:pPr>
        <w:rPr>
          <w:b/>
          <w:bCs/>
        </w:rPr>
      </w:pPr>
      <w:r w:rsidRPr="008A1E6A">
        <w:rPr>
          <w:b/>
          <w:bCs/>
        </w:rPr>
        <w:t xml:space="preserve">3. </w:t>
      </w:r>
      <w:r w:rsidR="008B2F3D">
        <w:rPr>
          <w:b/>
          <w:bCs/>
        </w:rPr>
        <w:t>Zaštita osetljivih podataka</w:t>
      </w:r>
    </w:p>
    <w:p w14:paraId="0DD537BE" w14:textId="04DE38DC" w:rsidR="008B2F3D" w:rsidRDefault="00DE6315" w:rsidP="008A1E6A">
      <w:r>
        <w:t>Zabranjeno je logovanje lozinki, podataka o plaćanju, kao i sesijskih tokena u čistom tekstu. Tokeni se mogu logovati samo heširani ili maskirani.</w:t>
      </w:r>
    </w:p>
    <w:p w14:paraId="6DF25A30" w14:textId="22220D0C" w:rsidR="00DE6315" w:rsidRPr="008B2F3D" w:rsidRDefault="00DE6315" w:rsidP="008A1E6A">
      <w:r>
        <w:t>Korisnicima aplikacije moraju se vratiti generičke poruke u slučaju greške kako interne sistemske informacije ne bi procurile u logove koji su dostupni korisnicima.</w:t>
      </w:r>
    </w:p>
    <w:p w14:paraId="25BDBEB4" w14:textId="611B9673" w:rsidR="008A1E6A" w:rsidRPr="008A1E6A" w:rsidRDefault="008A1E6A" w:rsidP="008A1E6A">
      <w:pPr>
        <w:rPr>
          <w:b/>
          <w:bCs/>
        </w:rPr>
      </w:pPr>
      <w:r w:rsidRPr="008A1E6A">
        <w:rPr>
          <w:b/>
          <w:bCs/>
        </w:rPr>
        <w:t xml:space="preserve">4. </w:t>
      </w:r>
      <w:r w:rsidR="00487637">
        <w:rPr>
          <w:b/>
          <w:bCs/>
        </w:rPr>
        <w:t>Pouzdanost, integritet i dostupnost</w:t>
      </w:r>
    </w:p>
    <w:p w14:paraId="58026C68" w14:textId="340785C4" w:rsidR="008A1E6A" w:rsidRPr="008A1E6A" w:rsidRDefault="00487637" w:rsidP="00487637">
      <w:r>
        <w:t>Modifikacija logova nakon upisa mora biti potpuno onemogućena i logovi moraju biti zaštićeni od neovlašćenog pristupa. Jedno rešenje jeste prenos logova na logički odvojen sistem radi analize i čuvanja, čime se osigurava da kompromitacijom aplikacije ne dovodi do gubitka ili izmene logova.</w:t>
      </w:r>
    </w:p>
    <w:p w14:paraId="7005ACAB" w14:textId="097D6B7C" w:rsidR="008A1E6A" w:rsidRPr="008A1E6A" w:rsidRDefault="008A1E6A" w:rsidP="008A1E6A">
      <w:pPr>
        <w:rPr>
          <w:b/>
          <w:bCs/>
        </w:rPr>
      </w:pPr>
      <w:r w:rsidRPr="008A1E6A">
        <w:rPr>
          <w:b/>
          <w:bCs/>
        </w:rPr>
        <w:t xml:space="preserve">5. </w:t>
      </w:r>
      <w:r w:rsidR="00487637">
        <w:rPr>
          <w:b/>
          <w:bCs/>
        </w:rPr>
        <w:t>Precizno vreme nastanka</w:t>
      </w:r>
    </w:p>
    <w:p w14:paraId="23BC8B55" w14:textId="60C01E88" w:rsidR="00487637" w:rsidRDefault="00487637" w:rsidP="008A1E6A">
      <w:r>
        <w:t>Svi logovi moraju koristiti sinhronizovan izvor vremena. Jedno rešenje je da svi koriste UTC format ili uključuju eksplicitan ofset vremenske zone kako bi se izbegla zabuna.</w:t>
      </w:r>
    </w:p>
    <w:p w14:paraId="652E2BAC" w14:textId="023CD216" w:rsidR="008A1E6A" w:rsidRPr="008A1E6A" w:rsidRDefault="008A1E6A" w:rsidP="008A1E6A">
      <w:pPr>
        <w:rPr>
          <w:b/>
          <w:bCs/>
        </w:rPr>
      </w:pPr>
      <w:r w:rsidRPr="008A1E6A">
        <w:rPr>
          <w:b/>
          <w:bCs/>
        </w:rPr>
        <w:t xml:space="preserve">6. </w:t>
      </w:r>
      <w:r w:rsidR="00487637">
        <w:rPr>
          <w:b/>
          <w:bCs/>
        </w:rPr>
        <w:t>Urednost i minimalna pretrpanost</w:t>
      </w:r>
    </w:p>
    <w:p w14:paraId="03FB70C7" w14:textId="2E13BE4C" w:rsidR="008A1E6A" w:rsidRDefault="00487637" w:rsidP="00487637">
      <w:pPr>
        <w:pBdr>
          <w:bottom w:val="single" w:sz="6" w:space="1" w:color="auto"/>
        </w:pBdr>
      </w:pPr>
      <w:r>
        <w:t>Mora postojati inventar logova koji dokumentuje šta se loguje, gde se čuva i koliko dugo se čuva. Treba logovati samo ono što je neophodno za bezbednost i operativnost sistema kako bi se izbeglo pretpravanje suvišnim podacima.</w:t>
      </w:r>
    </w:p>
    <w:p w14:paraId="3F175D61" w14:textId="77777777" w:rsidR="001909FF" w:rsidRDefault="001909FF" w:rsidP="00487637">
      <w:pPr>
        <w:pBdr>
          <w:bottom w:val="single" w:sz="6" w:space="1" w:color="auto"/>
        </w:pBdr>
      </w:pPr>
    </w:p>
    <w:p w14:paraId="59E18849" w14:textId="77777777" w:rsidR="001909FF" w:rsidRDefault="001909FF" w:rsidP="00487637"/>
    <w:p w14:paraId="250B9CA3" w14:textId="30DCBDBB" w:rsidR="001909FF" w:rsidRPr="001909FF" w:rsidRDefault="001909FF" w:rsidP="00487637">
      <w:pPr>
        <w:rPr>
          <w:b/>
          <w:bCs/>
        </w:rPr>
      </w:pPr>
      <w:r w:rsidRPr="001909FF">
        <w:rPr>
          <w:b/>
          <w:bCs/>
        </w:rPr>
        <w:lastRenderedPageBreak/>
        <w:t>Alat za rotaciju i upravljanje logovima</w:t>
      </w:r>
    </w:p>
    <w:p w14:paraId="60D1B2CB" w14:textId="61BB815D" w:rsidR="001909FF" w:rsidRDefault="001909FF" w:rsidP="001909FF">
      <w:pPr>
        <w:pStyle w:val="ListParagraph"/>
        <w:numPr>
          <w:ilvl w:val="0"/>
          <w:numId w:val="9"/>
        </w:numPr>
      </w:pPr>
      <w:r>
        <w:t>Logrotate</w:t>
      </w:r>
    </w:p>
    <w:p w14:paraId="6FF6FCEA" w14:textId="53A3FB2C" w:rsidR="001909FF" w:rsidRDefault="001909FF" w:rsidP="001909FF">
      <w:pPr>
        <w:pStyle w:val="ListParagraph"/>
        <w:numPr>
          <w:ilvl w:val="1"/>
          <w:numId w:val="9"/>
        </w:numPr>
      </w:pPr>
      <w:r>
        <w:t>Logrotate je standardni alat u Linus sistemima koji periodično rotira, komprimuje i briše log fajlove.</w:t>
      </w:r>
    </w:p>
    <w:p w14:paraId="2095BE77" w14:textId="68AD18F9" w:rsidR="001909FF" w:rsidRDefault="001909FF" w:rsidP="001909FF">
      <w:pPr>
        <w:pStyle w:val="ListParagraph"/>
        <w:numPr>
          <w:ilvl w:val="1"/>
          <w:numId w:val="9"/>
        </w:numPr>
      </w:pPr>
      <w:r>
        <w:t>Race conditions problem: Ako napadač može zameniti log fajl simboličkim linkom ka sistemskom fajlu, logrotate bi mogao kompromitovati taj fajl.</w:t>
      </w:r>
    </w:p>
    <w:p w14:paraId="1AF05276" w14:textId="45854FF8" w:rsidR="001909FF" w:rsidRDefault="001909FF" w:rsidP="001909FF">
      <w:pPr>
        <w:pStyle w:val="ListParagraph"/>
        <w:numPr>
          <w:ilvl w:val="1"/>
          <w:numId w:val="9"/>
        </w:numPr>
      </w:pPr>
      <w:r>
        <w:t>Log injection problem: Ako aplikacija ne enkodira podatke pre upisa u log fajl, napadač može ubaciti karaktere za novi red i lažne metapodatke koje logrotate može pogrešno interpretirati.</w:t>
      </w:r>
    </w:p>
    <w:p w14:paraId="59D48B9E" w14:textId="5B43672E" w:rsidR="001909FF" w:rsidRDefault="001909FF" w:rsidP="001909FF">
      <w:pPr>
        <w:pStyle w:val="ListParagraph"/>
        <w:numPr>
          <w:ilvl w:val="0"/>
          <w:numId w:val="9"/>
        </w:numPr>
      </w:pPr>
      <w:r>
        <w:t>Docker log</w:t>
      </w:r>
    </w:p>
    <w:p w14:paraId="3DC1C462" w14:textId="77777777" w:rsidR="001909FF" w:rsidRDefault="001909FF" w:rsidP="001909FF">
      <w:pPr>
        <w:pStyle w:val="ListParagraph"/>
        <w:numPr>
          <w:ilvl w:val="1"/>
          <w:numId w:val="9"/>
        </w:numPr>
      </w:pPr>
      <w:r>
        <w:t>Docker omogućava upravljanje logovima na nivou kontejnera koristeći log-driver opcije.</w:t>
      </w:r>
    </w:p>
    <w:p w14:paraId="69B46D41" w14:textId="1673A587" w:rsidR="001909FF" w:rsidRDefault="001909FF" w:rsidP="001909FF">
      <w:pPr>
        <w:pStyle w:val="ListParagraph"/>
        <w:numPr>
          <w:ilvl w:val="1"/>
          <w:numId w:val="9"/>
        </w:numPr>
      </w:pPr>
      <w:r>
        <w:t>Max-size određuje najveću dozvoljenu veličinu pojedinačnog log fajla.</w:t>
      </w:r>
    </w:p>
    <w:p w14:paraId="246A4D08" w14:textId="72C8A520" w:rsidR="001909FF" w:rsidRDefault="001909FF" w:rsidP="001909FF">
      <w:pPr>
        <w:pStyle w:val="ListParagraph"/>
        <w:numPr>
          <w:ilvl w:val="1"/>
          <w:numId w:val="9"/>
        </w:numPr>
      </w:pPr>
      <w:r>
        <w:t xml:space="preserve">Max-file određuje broj log fajlova dozvoljenih u rotaciji. </w:t>
      </w:r>
    </w:p>
    <w:p w14:paraId="79E5967F" w14:textId="2A7A3441" w:rsidR="001909FF" w:rsidRDefault="00F34761" w:rsidP="001909FF">
      <w:pPr>
        <w:pStyle w:val="ListParagraph"/>
        <w:numPr>
          <w:ilvl w:val="1"/>
          <w:numId w:val="9"/>
        </w:numPr>
      </w:pPr>
      <w:r>
        <w:t>Automatski upravlja prostorom bez spoljašnjih skripti</w:t>
      </w:r>
    </w:p>
    <w:p w14:paraId="278A6B8D" w14:textId="3FA15937" w:rsidR="00F34761" w:rsidRDefault="00F34761" w:rsidP="00F34761">
      <w:pPr>
        <w:pStyle w:val="ListParagraph"/>
        <w:numPr>
          <w:ilvl w:val="0"/>
          <w:numId w:val="9"/>
        </w:numPr>
      </w:pPr>
      <w:r>
        <w:t>AWS Cloudwatch</w:t>
      </w:r>
    </w:p>
    <w:p w14:paraId="0D1F776C" w14:textId="1A26E3CF" w:rsidR="00F34761" w:rsidRDefault="00F34761" w:rsidP="00F34761">
      <w:pPr>
        <w:pStyle w:val="ListParagraph"/>
        <w:numPr>
          <w:ilvl w:val="1"/>
          <w:numId w:val="9"/>
        </w:numPr>
      </w:pPr>
      <w:r>
        <w:t>Logovi se strimuju u realnom vremenu</w:t>
      </w:r>
    </w:p>
    <w:p w14:paraId="1488B9BA" w14:textId="6B7B820D" w:rsidR="00F34761" w:rsidRDefault="00F34761" w:rsidP="00F34761">
      <w:pPr>
        <w:pStyle w:val="ListParagraph"/>
        <w:numPr>
          <w:ilvl w:val="1"/>
          <w:numId w:val="9"/>
        </w:numPr>
      </w:pPr>
      <w:r>
        <w:t>Retencija se podešava globalno</w:t>
      </w:r>
    </w:p>
    <w:p w14:paraId="1928FB3B" w14:textId="0428BBD8" w:rsidR="00F34761" w:rsidRDefault="00F34761" w:rsidP="00F34761">
      <w:pPr>
        <w:pStyle w:val="ListParagraph"/>
        <w:numPr>
          <w:ilvl w:val="1"/>
          <w:numId w:val="9"/>
        </w:numPr>
      </w:pPr>
      <w:r>
        <w:t>Integritet se može osigurati pomoću CloudTrail-a i KMS enkripcije</w:t>
      </w:r>
    </w:p>
    <w:p w14:paraId="106306F0" w14:textId="7475342A" w:rsidR="00F34761" w:rsidRDefault="00F34761" w:rsidP="00F34761">
      <w:pPr>
        <w:pBdr>
          <w:bottom w:val="single" w:sz="6" w:space="1" w:color="auto"/>
        </w:pBdr>
      </w:pPr>
    </w:p>
    <w:p w14:paraId="6B835D66" w14:textId="77777777" w:rsidR="00F34761" w:rsidRDefault="00F34761" w:rsidP="00F34761"/>
    <w:p w14:paraId="6F3CC884" w14:textId="667C5961" w:rsidR="00F34761" w:rsidRDefault="00F34761" w:rsidP="00F34761">
      <w:pPr>
        <w:rPr>
          <w:b/>
          <w:bCs/>
        </w:rPr>
      </w:pPr>
      <w:r w:rsidRPr="00F34761">
        <w:rPr>
          <w:b/>
          <w:bCs/>
        </w:rPr>
        <w:t>Implementacija mehanizma</w:t>
      </w:r>
    </w:p>
    <w:p w14:paraId="35589768" w14:textId="2A2F6D94" w:rsidR="00F34761" w:rsidRDefault="00F34761" w:rsidP="00F34761">
      <w:pPr>
        <w:pStyle w:val="ListParagraph"/>
        <w:numPr>
          <w:ilvl w:val="0"/>
          <w:numId w:val="10"/>
        </w:numPr>
      </w:pPr>
      <w:r>
        <w:t>Dokumentovati svaki događaj koji se loguje, format zapisa, kao i vreme retencije.</w:t>
      </w:r>
    </w:p>
    <w:p w14:paraId="1BD47791" w14:textId="434ADDAF" w:rsidR="00F34761" w:rsidRDefault="00F34761" w:rsidP="00F34761">
      <w:pPr>
        <w:pStyle w:val="ListParagraph"/>
        <w:numPr>
          <w:ilvl w:val="0"/>
          <w:numId w:val="10"/>
        </w:numPr>
      </w:pPr>
      <w:r>
        <w:t>Sinhronizovati vremena servera pomoću NTP protokola i osigurati da je zapis vremena logova u UTC formatu.</w:t>
      </w:r>
    </w:p>
    <w:p w14:paraId="429585BE" w14:textId="263E4E33" w:rsidR="00F34761" w:rsidRDefault="00F34761" w:rsidP="00F34761">
      <w:pPr>
        <w:pStyle w:val="ListParagraph"/>
        <w:numPr>
          <w:ilvl w:val="0"/>
          <w:numId w:val="10"/>
        </w:numPr>
      </w:pPr>
      <w:r>
        <w:t>Implementirati HTTPS presretače u aplikaciji koji loguju svaki pokušaj prijave i odbijenu autorizaciju sa metapodacima o IP adresi kao i ID-u korisnika.</w:t>
      </w:r>
    </w:p>
    <w:p w14:paraId="303E5FD0" w14:textId="72F0455F" w:rsidR="00F34761" w:rsidRDefault="00F34761" w:rsidP="00F34761">
      <w:pPr>
        <w:pStyle w:val="ListParagraph"/>
        <w:numPr>
          <w:ilvl w:val="0"/>
          <w:numId w:val="10"/>
        </w:numPr>
      </w:pPr>
      <w:r>
        <w:t>Implementirati biblioteku za logovanje koja automatski prepoznaje i maskira poznate šablone za poverljive informacije, npr. ako logovan podatak sadrži polje „password“ ili „token“, pre trajnog čuvanja podataka.</w:t>
      </w:r>
    </w:p>
    <w:p w14:paraId="667958CD" w14:textId="0E72D850" w:rsidR="00CA62F2" w:rsidRDefault="00CA62F2" w:rsidP="00F34761">
      <w:pPr>
        <w:pStyle w:val="ListParagraph"/>
        <w:numPr>
          <w:ilvl w:val="0"/>
          <w:numId w:val="10"/>
        </w:numPr>
      </w:pPr>
      <w:r>
        <w:t>Osigurati da se podaci enkriptuju pre logovanja kako bi se sprečio injection.</w:t>
      </w:r>
    </w:p>
    <w:p w14:paraId="65A975A4" w14:textId="0696684D" w:rsidR="00CA62F2" w:rsidRDefault="00CA62F2" w:rsidP="00F34761">
      <w:pPr>
        <w:pStyle w:val="ListParagraph"/>
        <w:numPr>
          <w:ilvl w:val="0"/>
          <w:numId w:val="10"/>
        </w:numPr>
      </w:pPr>
      <w:r>
        <w:t>Konfigurisati agenta (poput CloudWatch agenta) da odmah nakon upisa prenosi log na izolovan sistem gde aplikacija nema pravo izmene ili brisanja.</w:t>
      </w:r>
    </w:p>
    <w:p w14:paraId="5C8ECACA" w14:textId="6BB50F24" w:rsidR="00CA62F2" w:rsidRDefault="00CA62F2" w:rsidP="00F34761">
      <w:pPr>
        <w:pStyle w:val="ListParagraph"/>
        <w:numPr>
          <w:ilvl w:val="0"/>
          <w:numId w:val="10"/>
        </w:numPr>
      </w:pPr>
      <w:r>
        <w:t>Konfigurisati rotaciju kako ne bi došlo do popunjavanja diska u slučaju lokalnog čuvanja podataka.</w:t>
      </w:r>
    </w:p>
    <w:p w14:paraId="18FD178A" w14:textId="77777777" w:rsidR="00671A43" w:rsidRDefault="00671A43" w:rsidP="00671A43">
      <w:pPr>
        <w:pBdr>
          <w:bottom w:val="single" w:sz="6" w:space="1" w:color="auto"/>
        </w:pBdr>
      </w:pPr>
    </w:p>
    <w:p w14:paraId="63A2915C" w14:textId="77777777" w:rsidR="00671A43" w:rsidRDefault="00671A43" w:rsidP="00671A43"/>
    <w:p w14:paraId="573F4528" w14:textId="36E76559" w:rsidR="00671A43" w:rsidRDefault="00671A43" w:rsidP="00671A43">
      <w:pPr>
        <w:rPr>
          <w:b/>
          <w:bCs/>
        </w:rPr>
      </w:pPr>
      <w:r w:rsidRPr="00671A43">
        <w:rPr>
          <w:b/>
          <w:bCs/>
        </w:rPr>
        <w:t>ELK Stack</w:t>
      </w:r>
    </w:p>
    <w:p w14:paraId="350B4939" w14:textId="1665B166" w:rsidR="007803EE" w:rsidRDefault="007803EE" w:rsidP="00671A43">
      <w:r w:rsidRPr="007803EE">
        <w:t>Komponente ELK stack-</w:t>
      </w:r>
      <w:r>
        <w:t>a</w:t>
      </w:r>
      <w:r w:rsidRPr="007803EE">
        <w:t xml:space="preserve"> integrišu se kako bi pružile centralizovanu platformu za prikupljanje, obradu, skladištenje i analizu logova</w:t>
      </w:r>
      <w:r>
        <w:t>, što je ključno za detekciju pretnji.</w:t>
      </w:r>
    </w:p>
    <w:p w14:paraId="55274D58" w14:textId="53CECCD9" w:rsidR="007803EE" w:rsidRPr="007803EE" w:rsidRDefault="007803EE" w:rsidP="007803EE">
      <w:pPr>
        <w:pStyle w:val="ListParagraph"/>
        <w:numPr>
          <w:ilvl w:val="0"/>
          <w:numId w:val="12"/>
        </w:numPr>
        <w:rPr>
          <w:b/>
          <w:bCs/>
        </w:rPr>
      </w:pPr>
      <w:r w:rsidRPr="007803EE">
        <w:rPr>
          <w:b/>
          <w:bCs/>
        </w:rPr>
        <w:t>Podešavanje pipeline-a za prijem logova</w:t>
      </w:r>
    </w:p>
    <w:p w14:paraId="68B1C8F3" w14:textId="3CE15F1E" w:rsidR="007803EE" w:rsidRDefault="007803EE" w:rsidP="007803EE">
      <w:pPr>
        <w:pStyle w:val="ListParagraph"/>
        <w:numPr>
          <w:ilvl w:val="1"/>
          <w:numId w:val="12"/>
        </w:numPr>
      </w:pPr>
      <w:r>
        <w:lastRenderedPageBreak/>
        <w:t>Agenti poznati kao „Beats“ instaliraju se na serverima i mašinama gde se podaci generišu. Ima više vrsta agenata, neki od kojih su FileBeat prikuplja log fajlove aplikacija, PacketBeat analizira mrežni saobraćaj, a AuditBeat je namenjen za bezbednosne događaje i integritet fajlova.</w:t>
      </w:r>
    </w:p>
    <w:p w14:paraId="372F9310" w14:textId="3526AA27" w:rsidR="007803EE" w:rsidRDefault="007803EE" w:rsidP="007803EE">
      <w:pPr>
        <w:pStyle w:val="ListParagraph"/>
        <w:numPr>
          <w:ilvl w:val="1"/>
          <w:numId w:val="12"/>
        </w:numPr>
      </w:pPr>
      <w:r>
        <w:t>Logstash parsira neobrađeni tekst u strukturirana polja, što omogućava lakšu pretragu događaja. Formatiraju se polja poput IP adrese klijenta i timestamp-a i dodaju se metapodaci.</w:t>
      </w:r>
    </w:p>
    <w:p w14:paraId="1AE72F9F" w14:textId="275A7A01" w:rsidR="007803EE" w:rsidRDefault="007803EE" w:rsidP="007803EE">
      <w:pPr>
        <w:pStyle w:val="ListParagraph"/>
        <w:numPr>
          <w:ilvl w:val="1"/>
          <w:numId w:val="12"/>
        </w:numPr>
      </w:pPr>
      <w:r>
        <w:t>Obrađeni podaci šalju se u Elastisearch.</w:t>
      </w:r>
    </w:p>
    <w:p w14:paraId="1596799B" w14:textId="1685FEE2" w:rsidR="007803EE" w:rsidRDefault="007803EE" w:rsidP="007803EE">
      <w:pPr>
        <w:pStyle w:val="ListParagraph"/>
        <w:numPr>
          <w:ilvl w:val="0"/>
          <w:numId w:val="12"/>
        </w:numPr>
        <w:rPr>
          <w:b/>
          <w:bCs/>
        </w:rPr>
      </w:pPr>
      <w:r w:rsidRPr="007803EE">
        <w:rPr>
          <w:b/>
          <w:bCs/>
        </w:rPr>
        <w:t>Indeksiranje i čuvanje u Elastisearch-u</w:t>
      </w:r>
    </w:p>
    <w:p w14:paraId="5645CF60" w14:textId="4E662618" w:rsidR="007803EE" w:rsidRPr="007803EE" w:rsidRDefault="007803EE" w:rsidP="007803EE">
      <w:pPr>
        <w:pStyle w:val="ListParagraph"/>
        <w:numPr>
          <w:ilvl w:val="1"/>
          <w:numId w:val="12"/>
        </w:numPr>
        <w:rPr>
          <w:b/>
          <w:bCs/>
        </w:rPr>
      </w:pPr>
      <w:r>
        <w:t>Elastisearch funkcioniše kao nosql baza koja čuva logove u obliku JSON dokumenata.</w:t>
      </w:r>
    </w:p>
    <w:p w14:paraId="10FE33B3" w14:textId="7C07B4C2" w:rsidR="007803EE" w:rsidRPr="007803EE" w:rsidRDefault="007803EE" w:rsidP="007803EE">
      <w:pPr>
        <w:pStyle w:val="ListParagraph"/>
        <w:numPr>
          <w:ilvl w:val="1"/>
          <w:numId w:val="12"/>
        </w:numPr>
        <w:rPr>
          <w:b/>
          <w:bCs/>
        </w:rPr>
      </w:pPr>
      <w:r>
        <w:t>Mapping je jedna od neophodnih konfiguracija i određuje kako se dokumenti i njihova polja skladište i indeksiraju. Moramo pažljivo birati formate polja kako ne bi došlo do greškaka u indeksiranju u budućnosti ukoliko dođe do promene tipa podataka.</w:t>
      </w:r>
    </w:p>
    <w:p w14:paraId="16B27B76" w14:textId="62781ACA" w:rsidR="007803EE" w:rsidRPr="001822F5" w:rsidRDefault="007803EE" w:rsidP="007803EE">
      <w:pPr>
        <w:pStyle w:val="ListParagraph"/>
        <w:numPr>
          <w:ilvl w:val="1"/>
          <w:numId w:val="12"/>
        </w:numPr>
        <w:rPr>
          <w:b/>
          <w:bCs/>
        </w:rPr>
      </w:pPr>
      <w:r>
        <w:t>Indeksi se dele na shard</w:t>
      </w:r>
      <w:r w:rsidR="001822F5">
        <w:t xml:space="preserve">-ove – manje komade indeksa koji se dele na različite čvorove u klasteru. Time prilikom pretrage dolazi do paralelizacije i poboljšanih performansi. Broj shard-ova </w:t>
      </w:r>
      <w:r w:rsidR="009962E2">
        <w:t xml:space="preserve">po bilo kom indeksu </w:t>
      </w:r>
      <w:r w:rsidR="001822F5">
        <w:t>može se kontrolisati.</w:t>
      </w:r>
    </w:p>
    <w:p w14:paraId="4D9927A1" w14:textId="2EAB1D8B" w:rsidR="001822F5" w:rsidRPr="009962E2" w:rsidRDefault="006F5E7A" w:rsidP="007803EE">
      <w:pPr>
        <w:pStyle w:val="ListParagraph"/>
        <w:numPr>
          <w:ilvl w:val="1"/>
          <w:numId w:val="12"/>
        </w:numPr>
        <w:rPr>
          <w:b/>
          <w:bCs/>
        </w:rPr>
      </w:pPr>
      <w:r>
        <w:t>Shard-ovi se dele na primarne i na replike – njihove kopije. Replike se nikada ne nalaze na istom čvoru kao primarni shard kako bi se osigurala visoka dostupnost u slučaju kvara nekog čvora. Broj replika se može navesti prilikom kreiranja indeksa ili naknadno menjati.</w:t>
      </w:r>
    </w:p>
    <w:p w14:paraId="42D21E21" w14:textId="4A51D615" w:rsidR="009962E2" w:rsidRDefault="009962E2" w:rsidP="009962E2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Vizuelizacija i filtriranje u Kibani</w:t>
      </w:r>
    </w:p>
    <w:p w14:paraId="3C9A9233" w14:textId="3758735D" w:rsidR="009962E2" w:rsidRPr="009962E2" w:rsidRDefault="009962E2" w:rsidP="009962E2">
      <w:pPr>
        <w:pStyle w:val="ListParagraph"/>
        <w:numPr>
          <w:ilvl w:val="1"/>
          <w:numId w:val="12"/>
        </w:numPr>
        <w:rPr>
          <w:b/>
          <w:bCs/>
        </w:rPr>
      </w:pPr>
      <w:r>
        <w:t>Koristi se KQL ili Lucene sintaksa za pretragu specifičnih stringova ili polja. Filtriranje se vrši pomoću dijaloga koji omogućava dodavanje kondicijala. Filteri se mogu uključiti, isključiti, invertovati, ...</w:t>
      </w:r>
    </w:p>
    <w:p w14:paraId="389DC897" w14:textId="53C576AC" w:rsidR="009962E2" w:rsidRPr="009962E2" w:rsidRDefault="009962E2" w:rsidP="009962E2">
      <w:pPr>
        <w:pStyle w:val="ListParagraph"/>
        <w:numPr>
          <w:ilvl w:val="1"/>
          <w:numId w:val="12"/>
        </w:numPr>
        <w:rPr>
          <w:b/>
          <w:bCs/>
        </w:rPr>
      </w:pPr>
      <w:r>
        <w:t>Podaci se mogu prikazati na različite načine kao što su vertical bar chart, pie chart, ili čak koordinatnu mapu.</w:t>
      </w:r>
    </w:p>
    <w:p w14:paraId="269F3DE6" w14:textId="5BD4B82E" w:rsidR="009962E2" w:rsidRPr="007803EE" w:rsidRDefault="009962E2" w:rsidP="009962E2">
      <w:pPr>
        <w:pStyle w:val="ListParagraph"/>
        <w:numPr>
          <w:ilvl w:val="1"/>
          <w:numId w:val="12"/>
        </w:numPr>
        <w:rPr>
          <w:b/>
          <w:bCs/>
        </w:rPr>
      </w:pPr>
      <w:r>
        <w:t>Kolekcije vizuelizacija spajaju se u dashboard koji omogućava nadzor sistema u realnom vremenu i lako filtriranje na osnovu polja.</w:t>
      </w:r>
    </w:p>
    <w:sectPr w:rsidR="009962E2" w:rsidRPr="007803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001E"/>
    <w:multiLevelType w:val="multilevel"/>
    <w:tmpl w:val="44AE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67438"/>
    <w:multiLevelType w:val="multilevel"/>
    <w:tmpl w:val="BDDC35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02767"/>
    <w:multiLevelType w:val="hybridMultilevel"/>
    <w:tmpl w:val="52ACF404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04334"/>
    <w:multiLevelType w:val="multilevel"/>
    <w:tmpl w:val="DBBC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A2293"/>
    <w:multiLevelType w:val="hybridMultilevel"/>
    <w:tmpl w:val="56F20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B5323"/>
    <w:multiLevelType w:val="multilevel"/>
    <w:tmpl w:val="6C54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2194C"/>
    <w:multiLevelType w:val="multilevel"/>
    <w:tmpl w:val="4E4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B4910"/>
    <w:multiLevelType w:val="hybridMultilevel"/>
    <w:tmpl w:val="C2665038"/>
    <w:lvl w:ilvl="0" w:tplc="4962A72C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128" w:hanging="360"/>
      </w:pPr>
    </w:lvl>
    <w:lvl w:ilvl="2" w:tplc="241A001B" w:tentative="1">
      <w:start w:val="1"/>
      <w:numFmt w:val="lowerRoman"/>
      <w:lvlText w:val="%3."/>
      <w:lvlJc w:val="right"/>
      <w:pPr>
        <w:ind w:left="1848" w:hanging="180"/>
      </w:pPr>
    </w:lvl>
    <w:lvl w:ilvl="3" w:tplc="241A000F" w:tentative="1">
      <w:start w:val="1"/>
      <w:numFmt w:val="decimal"/>
      <w:lvlText w:val="%4."/>
      <w:lvlJc w:val="left"/>
      <w:pPr>
        <w:ind w:left="2568" w:hanging="360"/>
      </w:pPr>
    </w:lvl>
    <w:lvl w:ilvl="4" w:tplc="241A0019" w:tentative="1">
      <w:start w:val="1"/>
      <w:numFmt w:val="lowerLetter"/>
      <w:lvlText w:val="%5."/>
      <w:lvlJc w:val="left"/>
      <w:pPr>
        <w:ind w:left="3288" w:hanging="360"/>
      </w:pPr>
    </w:lvl>
    <w:lvl w:ilvl="5" w:tplc="241A001B" w:tentative="1">
      <w:start w:val="1"/>
      <w:numFmt w:val="lowerRoman"/>
      <w:lvlText w:val="%6."/>
      <w:lvlJc w:val="right"/>
      <w:pPr>
        <w:ind w:left="4008" w:hanging="180"/>
      </w:pPr>
    </w:lvl>
    <w:lvl w:ilvl="6" w:tplc="241A000F" w:tentative="1">
      <w:start w:val="1"/>
      <w:numFmt w:val="decimal"/>
      <w:lvlText w:val="%7."/>
      <w:lvlJc w:val="left"/>
      <w:pPr>
        <w:ind w:left="4728" w:hanging="360"/>
      </w:pPr>
    </w:lvl>
    <w:lvl w:ilvl="7" w:tplc="241A0019" w:tentative="1">
      <w:start w:val="1"/>
      <w:numFmt w:val="lowerLetter"/>
      <w:lvlText w:val="%8."/>
      <w:lvlJc w:val="left"/>
      <w:pPr>
        <w:ind w:left="5448" w:hanging="360"/>
      </w:pPr>
    </w:lvl>
    <w:lvl w:ilvl="8" w:tplc="241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8" w15:restartNumberingAfterBreak="0">
    <w:nsid w:val="5FD11E8C"/>
    <w:multiLevelType w:val="multilevel"/>
    <w:tmpl w:val="19D2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542F46"/>
    <w:multiLevelType w:val="hybridMultilevel"/>
    <w:tmpl w:val="06F4378E"/>
    <w:lvl w:ilvl="0" w:tplc="241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303226"/>
    <w:multiLevelType w:val="hybridMultilevel"/>
    <w:tmpl w:val="0CE060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E112126"/>
    <w:multiLevelType w:val="hybridMultilevel"/>
    <w:tmpl w:val="43A2F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34868">
    <w:abstractNumId w:val="1"/>
  </w:num>
  <w:num w:numId="2" w16cid:durableId="237440525">
    <w:abstractNumId w:val="6"/>
  </w:num>
  <w:num w:numId="3" w16cid:durableId="1090783365">
    <w:abstractNumId w:val="3"/>
  </w:num>
  <w:num w:numId="4" w16cid:durableId="1104031151">
    <w:abstractNumId w:val="0"/>
  </w:num>
  <w:num w:numId="5" w16cid:durableId="745228011">
    <w:abstractNumId w:val="5"/>
  </w:num>
  <w:num w:numId="6" w16cid:durableId="2119835593">
    <w:abstractNumId w:val="8"/>
  </w:num>
  <w:num w:numId="7" w16cid:durableId="366218084">
    <w:abstractNumId w:val="7"/>
  </w:num>
  <w:num w:numId="8" w16cid:durableId="9065310">
    <w:abstractNumId w:val="9"/>
  </w:num>
  <w:num w:numId="9" w16cid:durableId="1543595064">
    <w:abstractNumId w:val="11"/>
  </w:num>
  <w:num w:numId="10" w16cid:durableId="1023942565">
    <w:abstractNumId w:val="4"/>
  </w:num>
  <w:num w:numId="11" w16cid:durableId="1653951113">
    <w:abstractNumId w:val="2"/>
  </w:num>
  <w:num w:numId="12" w16cid:durableId="1755709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6A"/>
    <w:rsid w:val="000B0A03"/>
    <w:rsid w:val="0014323D"/>
    <w:rsid w:val="001822F5"/>
    <w:rsid w:val="001909FF"/>
    <w:rsid w:val="001A0662"/>
    <w:rsid w:val="00403AC2"/>
    <w:rsid w:val="004512A6"/>
    <w:rsid w:val="00487637"/>
    <w:rsid w:val="004B640C"/>
    <w:rsid w:val="005C58B0"/>
    <w:rsid w:val="00605586"/>
    <w:rsid w:val="00671A43"/>
    <w:rsid w:val="006E7D3D"/>
    <w:rsid w:val="006F5E7A"/>
    <w:rsid w:val="007803EE"/>
    <w:rsid w:val="008A1E6A"/>
    <w:rsid w:val="008B2F3D"/>
    <w:rsid w:val="009962E2"/>
    <w:rsid w:val="00BA35F3"/>
    <w:rsid w:val="00CA62F2"/>
    <w:rsid w:val="00CD1AD8"/>
    <w:rsid w:val="00DE6315"/>
    <w:rsid w:val="00E07F92"/>
    <w:rsid w:val="00F3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2D67"/>
  <w15:chartTrackingRefBased/>
  <w15:docId w15:val="{88BE536B-8548-4252-B348-E7CEB678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SV 10/2022 - Milić Miloš</cp:lastModifiedBy>
  <cp:revision>2</cp:revision>
  <dcterms:created xsi:type="dcterms:W3CDTF">2026-03-30T21:12:00Z</dcterms:created>
  <dcterms:modified xsi:type="dcterms:W3CDTF">2026-03-30T21:12:00Z</dcterms:modified>
</cp:coreProperties>
</file>