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80E40" w:rsidRDefault="00467722">
      <w:pPr>
        <w:pStyle w:val="normal0"/>
        <w:jc w:val="both"/>
      </w:pPr>
      <w:proofErr w:type="spellStart"/>
      <w:r>
        <w:t>Napisati</w:t>
      </w:r>
      <w:proofErr w:type="spellEnd"/>
      <w:r>
        <w:t xml:space="preserve"> program </w:t>
      </w:r>
      <w:proofErr w:type="spellStart"/>
      <w:r>
        <w:t>za</w:t>
      </w:r>
      <w:proofErr w:type="spellEnd"/>
      <w:r>
        <w:t xml:space="preserve"> </w:t>
      </w:r>
      <w:proofErr w:type="spellStart"/>
      <w:r>
        <w:t>modelovanje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grafički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elektroenergetskog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očekuje</w:t>
      </w:r>
      <w:proofErr w:type="spellEnd"/>
      <w:r>
        <w:t xml:space="preserve"> </w:t>
      </w:r>
      <w:proofErr w:type="spellStart"/>
      <w:r>
        <w:t>predstavljanje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vizuelnih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: </w:t>
      </w:r>
      <w:proofErr w:type="spellStart"/>
      <w:r>
        <w:t>trafostanica</w:t>
      </w:r>
      <w:proofErr w:type="spellEnd"/>
      <w:r>
        <w:t xml:space="preserve"> (</w:t>
      </w:r>
      <w:r>
        <w:rPr>
          <w:i/>
        </w:rPr>
        <w:t>Substation</w:t>
      </w:r>
      <w:r>
        <w:t xml:space="preserve">), </w:t>
      </w:r>
      <w:proofErr w:type="spellStart"/>
      <w:r>
        <w:t>čvor</w:t>
      </w:r>
      <w:proofErr w:type="spellEnd"/>
      <w:r>
        <w:t xml:space="preserve"> (</w:t>
      </w:r>
      <w:r>
        <w:rPr>
          <w:i/>
        </w:rPr>
        <w:t>Connectivity Node</w:t>
      </w:r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vod</w:t>
      </w:r>
      <w:proofErr w:type="spellEnd"/>
      <w:r>
        <w:t xml:space="preserve"> (</w:t>
      </w:r>
      <w:r>
        <w:rPr>
          <w:i/>
        </w:rPr>
        <w:t>AC Line Segment</w:t>
      </w:r>
      <w:r>
        <w:t xml:space="preserve">). </w:t>
      </w:r>
      <w:proofErr w:type="spellStart"/>
      <w:proofErr w:type="gramStart"/>
      <w:r>
        <w:t>Jedna</w:t>
      </w:r>
      <w:proofErr w:type="spellEnd"/>
      <w:r>
        <w:t xml:space="preserve"> </w:t>
      </w:r>
      <w:proofErr w:type="spellStart"/>
      <w:r>
        <w:t>trafostanica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</w:t>
      </w:r>
      <w:proofErr w:type="spellStart"/>
      <w:r>
        <w:t>različitog</w:t>
      </w:r>
      <w:proofErr w:type="spellEnd"/>
      <w:r>
        <w:t xml:space="preserve"> </w:t>
      </w:r>
      <w:proofErr w:type="spellStart"/>
      <w:r>
        <w:t>naponskog</w:t>
      </w:r>
      <w:proofErr w:type="spellEnd"/>
      <w:r>
        <w:t xml:space="preserve"> </w:t>
      </w:r>
      <w:proofErr w:type="spellStart"/>
      <w:r>
        <w:t>nivoa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Čvorovi</w:t>
      </w:r>
      <w:proofErr w:type="spellEnd"/>
      <w:r>
        <w:t xml:space="preserve">,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naponskog</w:t>
      </w:r>
      <w:proofErr w:type="spellEnd"/>
      <w:r>
        <w:t xml:space="preserve"> </w:t>
      </w:r>
      <w:proofErr w:type="spellStart"/>
      <w:r>
        <w:t>nivoa</w:t>
      </w:r>
      <w:proofErr w:type="spellEnd"/>
      <w:r>
        <w:t xml:space="preserve">, u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trafostanicama</w:t>
      </w:r>
      <w:proofErr w:type="spellEnd"/>
      <w:r>
        <w:t xml:space="preserve">,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povezati</w:t>
      </w:r>
      <w:proofErr w:type="spellEnd"/>
      <w:r>
        <w:t xml:space="preserve"> </w:t>
      </w:r>
      <w:proofErr w:type="spellStart"/>
      <w:r>
        <w:t>vodom</w:t>
      </w:r>
      <w:proofErr w:type="spellEnd"/>
      <w:r>
        <w:t>.</w:t>
      </w:r>
      <w:proofErr w:type="gramEnd"/>
    </w:p>
    <w:p w:rsidR="00980E40" w:rsidRDefault="00980E40">
      <w:pPr>
        <w:pStyle w:val="normal0"/>
        <w:jc w:val="both"/>
      </w:pPr>
    </w:p>
    <w:p w:rsidR="00980E40" w:rsidRDefault="00467722">
      <w:pPr>
        <w:pStyle w:val="normal0"/>
        <w:jc w:val="both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zadaci</w:t>
      </w:r>
      <w:proofErr w:type="spellEnd"/>
      <w:r>
        <w:t>:</w:t>
      </w:r>
    </w:p>
    <w:p w:rsidR="00980E40" w:rsidRDefault="00467722">
      <w:pPr>
        <w:pStyle w:val="normal0"/>
        <w:numPr>
          <w:ilvl w:val="0"/>
          <w:numId w:val="1"/>
        </w:numPr>
        <w:ind w:hanging="360"/>
        <w:contextualSpacing/>
        <w:jc w:val="both"/>
      </w:pPr>
      <w:proofErr w:type="spellStart"/>
      <w:r>
        <w:t>Predlog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je </w:t>
      </w:r>
      <w:proofErr w:type="spellStart"/>
      <w:r>
        <w:t>dat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>.</w:t>
      </w:r>
    </w:p>
    <w:p w:rsidR="00980E40" w:rsidRDefault="00467722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M</w:t>
      </w:r>
      <w:r>
        <w:t xml:space="preserve">odel </w:t>
      </w:r>
      <w:proofErr w:type="spellStart"/>
      <w:r>
        <w:t>podataka</w:t>
      </w:r>
      <w:proofErr w:type="spellEnd"/>
      <w:r>
        <w:t xml:space="preserve"> je </w:t>
      </w:r>
      <w:proofErr w:type="spellStart"/>
      <w:r>
        <w:t>prikazan</w:t>
      </w:r>
      <w:proofErr w:type="spellEnd"/>
      <w:r>
        <w:t xml:space="preserve"> UML </w:t>
      </w:r>
      <w:proofErr w:type="spellStart"/>
      <w:r>
        <w:t>dijagramom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(u </w:t>
      </w:r>
      <w:proofErr w:type="spellStart"/>
      <w:r>
        <w:t>prilogu</w:t>
      </w:r>
      <w:proofErr w:type="spellEnd"/>
      <w:r>
        <w:t xml:space="preserve"> </w:t>
      </w:r>
      <w:r>
        <w:rPr>
          <w:i/>
        </w:rPr>
        <w:t>CIM.eap</w:t>
      </w:r>
      <w:r>
        <w:t>).</w:t>
      </w:r>
    </w:p>
    <w:p w:rsidR="00980E40" w:rsidRDefault="00467722">
      <w:pPr>
        <w:pStyle w:val="normal0"/>
        <w:numPr>
          <w:ilvl w:val="0"/>
          <w:numId w:val="1"/>
        </w:numPr>
        <w:ind w:hanging="360"/>
        <w:contextualSpacing/>
        <w:jc w:val="both"/>
      </w:pPr>
      <w:proofErr w:type="spellStart"/>
      <w:r>
        <w:t>Svaka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 se </w:t>
      </w:r>
      <w:proofErr w:type="spellStart"/>
      <w:r>
        <w:t>izvodi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, </w:t>
      </w:r>
      <w:proofErr w:type="spellStart"/>
      <w:r>
        <w:t>primenjuje</w:t>
      </w:r>
      <w:proofErr w:type="spellEnd"/>
      <w:r>
        <w:t xml:space="preserve"> </w:t>
      </w:r>
      <w:proofErr w:type="spellStart"/>
      <w:proofErr w:type="gramStart"/>
      <w:r>
        <w:t>nad</w:t>
      </w:r>
      <w:proofErr w:type="spellEnd"/>
      <w:proofErr w:type="gramEnd"/>
      <w:r>
        <w:t xml:space="preserve"> </w:t>
      </w:r>
      <w:proofErr w:type="spellStart"/>
      <w:r>
        <w:t>modelom</w:t>
      </w:r>
      <w:proofErr w:type="spellEnd"/>
      <w:r>
        <w:t xml:space="preserve">, a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grafički</w:t>
      </w:r>
      <w:proofErr w:type="spellEnd"/>
      <w:r>
        <w:t>.</w:t>
      </w:r>
    </w:p>
    <w:p w:rsidR="00980E40" w:rsidRDefault="00467722">
      <w:pPr>
        <w:pStyle w:val="normal0"/>
        <w:numPr>
          <w:ilvl w:val="1"/>
          <w:numId w:val="1"/>
        </w:numPr>
        <w:ind w:hanging="360"/>
        <w:contextualSpacing/>
        <w:jc w:val="both"/>
      </w:pPr>
      <w:proofErr w:type="spellStart"/>
      <w:r>
        <w:t>Obavezne</w:t>
      </w:r>
      <w:proofErr w:type="spellEnd"/>
      <w:r>
        <w:t xml:space="preserve"> </w:t>
      </w:r>
      <w:proofErr w:type="spellStart"/>
      <w:r>
        <w:t>akcije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pomeranje</w:t>
      </w:r>
      <w:proofErr w:type="spellEnd"/>
      <w:r>
        <w:t xml:space="preserve"> </w:t>
      </w:r>
      <w:proofErr w:type="spellStart"/>
      <w:r>
        <w:t>vizuelnih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>.</w:t>
      </w:r>
    </w:p>
    <w:p w:rsidR="00980E40" w:rsidRDefault="00467722">
      <w:pPr>
        <w:pStyle w:val="normal0"/>
        <w:numPr>
          <w:ilvl w:val="0"/>
          <w:numId w:val="1"/>
        </w:numPr>
        <w:ind w:hanging="360"/>
        <w:contextualSpacing/>
        <w:jc w:val="both"/>
      </w:pPr>
      <w:proofErr w:type="spellStart"/>
      <w:r>
        <w:t>Pri</w:t>
      </w:r>
      <w:proofErr w:type="spellEnd"/>
      <w:r>
        <w:t xml:space="preserve">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vizuelnog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, </w:t>
      </w:r>
      <w:proofErr w:type="spellStart"/>
      <w:r>
        <w:t>prema</w:t>
      </w:r>
      <w:proofErr w:type="spellEnd"/>
      <w:r>
        <w:t xml:space="preserve"> UML </w:t>
      </w:r>
      <w:proofErr w:type="spellStart"/>
      <w:r>
        <w:t>specifikaciji</w:t>
      </w:r>
      <w:proofErr w:type="spellEnd"/>
      <w:r>
        <w:t xml:space="preserve">, </w:t>
      </w:r>
      <w:proofErr w:type="spellStart"/>
      <w:r>
        <w:t>neophodni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>.</w:t>
      </w:r>
    </w:p>
    <w:p w:rsidR="00980E40" w:rsidRDefault="00467722">
      <w:pPr>
        <w:pStyle w:val="normal0"/>
        <w:numPr>
          <w:ilvl w:val="1"/>
          <w:numId w:val="1"/>
        </w:numPr>
        <w:ind w:hanging="360"/>
        <w:contextualSpacing/>
        <w:jc w:val="both"/>
      </w:pPr>
      <w:proofErr w:type="spellStart"/>
      <w:r>
        <w:t>Svi</w:t>
      </w:r>
      <w:proofErr w:type="spellEnd"/>
      <w:r>
        <w:t xml:space="preserve"> </w:t>
      </w:r>
      <w:proofErr w:type="spellStart"/>
      <w:r>
        <w:t>vizuelni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definisano</w:t>
      </w:r>
      <w:proofErr w:type="spellEnd"/>
      <w:r>
        <w:t xml:space="preserve"> </w:t>
      </w:r>
      <w:proofErr w:type="spellStart"/>
      <w:r>
        <w:t>ime</w:t>
      </w:r>
      <w:proofErr w:type="spellEnd"/>
      <w:r>
        <w:t>.</w:t>
      </w:r>
    </w:p>
    <w:p w:rsidR="00980E40" w:rsidRDefault="00467722">
      <w:pPr>
        <w:pStyle w:val="normal0"/>
        <w:numPr>
          <w:ilvl w:val="1"/>
          <w:numId w:val="1"/>
        </w:numPr>
        <w:ind w:hanging="360"/>
        <w:contextualSpacing/>
        <w:jc w:val="both"/>
      </w:pPr>
      <w:proofErr w:type="spellStart"/>
      <w:r>
        <w:t>Čvor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definisan</w:t>
      </w:r>
      <w:proofErr w:type="spellEnd"/>
      <w:r>
        <w:t xml:space="preserve"> </w:t>
      </w:r>
      <w:proofErr w:type="spellStart"/>
      <w:r>
        <w:t>nominalni</w:t>
      </w:r>
      <w:proofErr w:type="spellEnd"/>
      <w:r>
        <w:t xml:space="preserve"> </w:t>
      </w:r>
      <w:proofErr w:type="spellStart"/>
      <w:r>
        <w:t>napon</w:t>
      </w:r>
      <w:proofErr w:type="spellEnd"/>
      <w:r>
        <w:t xml:space="preserve"> (</w:t>
      </w:r>
      <w:r>
        <w:rPr>
          <w:i/>
        </w:rPr>
        <w:t>Base Voltage</w:t>
      </w:r>
      <w:r>
        <w:t>)</w:t>
      </w:r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tačno</w:t>
      </w:r>
      <w:proofErr w:type="spellEnd"/>
      <w:r>
        <w:t xml:space="preserve">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trafostanici</w:t>
      </w:r>
      <w:proofErr w:type="spellEnd"/>
      <w:r>
        <w:t xml:space="preserve"> (</w:t>
      </w:r>
      <w:r>
        <w:rPr>
          <w:i/>
        </w:rPr>
        <w:t>Substation</w:t>
      </w:r>
      <w:r>
        <w:t xml:space="preserve"> je </w:t>
      </w:r>
      <w:proofErr w:type="spellStart"/>
      <w:r>
        <w:t>naslednik</w:t>
      </w:r>
      <w:proofErr w:type="spellEnd"/>
      <w:r>
        <w:t xml:space="preserve"> </w:t>
      </w:r>
      <w:r>
        <w:rPr>
          <w:i/>
        </w:rPr>
        <w:t>Connectivity Node Container</w:t>
      </w:r>
      <w:r>
        <w:t>).</w:t>
      </w:r>
    </w:p>
    <w:p w:rsidR="00980E40" w:rsidRDefault="00467722">
      <w:pPr>
        <w:pStyle w:val="normal0"/>
        <w:numPr>
          <w:ilvl w:val="1"/>
          <w:numId w:val="1"/>
        </w:numPr>
        <w:ind w:hanging="360"/>
        <w:contextualSpacing/>
        <w:jc w:val="both"/>
      </w:pPr>
      <w:proofErr w:type="spellStart"/>
      <w:r>
        <w:t>Vod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definisana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čvora</w:t>
      </w:r>
      <w:proofErr w:type="spellEnd"/>
      <w:r>
        <w:t xml:space="preserve">, </w:t>
      </w:r>
      <w:proofErr w:type="spellStart"/>
      <w:r>
        <w:t>po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kraja</w:t>
      </w:r>
      <w:proofErr w:type="spellEnd"/>
      <w:r>
        <w:t xml:space="preserve"> (</w:t>
      </w:r>
      <w:proofErr w:type="spellStart"/>
      <w:r>
        <w:t>veza</w:t>
      </w:r>
      <w:proofErr w:type="spellEnd"/>
      <w:r>
        <w:t xml:space="preserve"> </w:t>
      </w:r>
      <w:proofErr w:type="spellStart"/>
      <w:r>
        <w:t>vod-čvor</w:t>
      </w:r>
      <w:proofErr w:type="spellEnd"/>
      <w:r>
        <w:t xml:space="preserve"> je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terminala</w:t>
      </w:r>
      <w:proofErr w:type="spellEnd"/>
      <w:r>
        <w:t xml:space="preserve">, </w:t>
      </w:r>
      <w:r>
        <w:rPr>
          <w:i/>
        </w:rPr>
        <w:t>AC Line Segment</w:t>
      </w:r>
      <w:r>
        <w:t xml:space="preserve"> je </w:t>
      </w:r>
      <w:proofErr w:type="spellStart"/>
      <w:r>
        <w:t>naslednik</w:t>
      </w:r>
      <w:proofErr w:type="spellEnd"/>
      <w:r>
        <w:t xml:space="preserve"> </w:t>
      </w:r>
      <w:r>
        <w:rPr>
          <w:i/>
        </w:rPr>
        <w:t>Conductor</w:t>
      </w:r>
      <w:r>
        <w:t xml:space="preserve">,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naslednik</w:t>
      </w:r>
      <w:proofErr w:type="spellEnd"/>
      <w:r>
        <w:t xml:space="preserve"> </w:t>
      </w:r>
      <w:r>
        <w:rPr>
          <w:i/>
        </w:rPr>
        <w:t>Conducti</w:t>
      </w:r>
      <w:r>
        <w:rPr>
          <w:i/>
        </w:rPr>
        <w:t>ng Equipment</w:t>
      </w:r>
      <w:r>
        <w:t>).</w:t>
      </w:r>
    </w:p>
    <w:p w:rsidR="00980E40" w:rsidRDefault="00467722">
      <w:pPr>
        <w:pStyle w:val="normal0"/>
        <w:numPr>
          <w:ilvl w:val="0"/>
          <w:numId w:val="1"/>
        </w:numPr>
        <w:ind w:hanging="360"/>
        <w:contextualSpacing/>
        <w:jc w:val="both"/>
      </w:pPr>
      <w:proofErr w:type="spellStart"/>
      <w:r>
        <w:t>Sve</w:t>
      </w:r>
      <w:proofErr w:type="spellEnd"/>
      <w:r>
        <w:t xml:space="preserve"> </w:t>
      </w:r>
      <w:proofErr w:type="spellStart"/>
      <w:r>
        <w:t>kreirane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>.</w:t>
      </w:r>
    </w:p>
    <w:p w:rsidR="00980E40" w:rsidRDefault="00467722">
      <w:pPr>
        <w:pStyle w:val="normal0"/>
        <w:numPr>
          <w:ilvl w:val="0"/>
          <w:numId w:val="1"/>
        </w:numPr>
        <w:ind w:hanging="360"/>
        <w:contextualSpacing/>
        <w:jc w:val="both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startovanja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 je </w:t>
      </w:r>
      <w:proofErr w:type="spellStart"/>
      <w:r>
        <w:t>prijava</w:t>
      </w:r>
      <w:proofErr w:type="spellEnd"/>
      <w:r>
        <w:t xml:space="preserve">.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čuvati</w:t>
      </w:r>
      <w:proofErr w:type="spellEnd"/>
      <w:r>
        <w:t xml:space="preserve"> u </w:t>
      </w:r>
      <w:proofErr w:type="spellStart"/>
      <w:proofErr w:type="gramStart"/>
      <w:r>
        <w:t>konfiguracionom</w:t>
      </w:r>
      <w:proofErr w:type="spellEnd"/>
      <w:proofErr w:type="gramEnd"/>
      <w:r>
        <w:t xml:space="preserve"> </w:t>
      </w:r>
      <w:proofErr w:type="spellStart"/>
      <w:r>
        <w:t>dokumentu</w:t>
      </w:r>
      <w:proofErr w:type="spellEnd"/>
      <w:r>
        <w:t>.</w:t>
      </w:r>
    </w:p>
    <w:p w:rsidR="00980E40" w:rsidRDefault="00467722">
      <w:pPr>
        <w:pStyle w:val="normal0"/>
        <w:numPr>
          <w:ilvl w:val="0"/>
          <w:numId w:val="1"/>
        </w:numPr>
        <w:ind w:hanging="360"/>
        <w:contextualSpacing/>
        <w:jc w:val="both"/>
      </w:pPr>
      <w:proofErr w:type="spellStart"/>
      <w:r>
        <w:t>Omogućiti</w:t>
      </w:r>
      <w:proofErr w:type="spellEnd"/>
      <w:r>
        <w:t xml:space="preserve"> </w:t>
      </w:r>
      <w:proofErr w:type="spellStart"/>
      <w:r>
        <w:t>poništavanje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ponavljanje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 (</w:t>
      </w:r>
      <w:r>
        <w:rPr>
          <w:i/>
        </w:rPr>
        <w:t>undo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i/>
        </w:rPr>
        <w:t>redo</w:t>
      </w:r>
      <w:r>
        <w:t>).</w:t>
      </w:r>
    </w:p>
    <w:p w:rsidR="00980E40" w:rsidRDefault="00467722">
      <w:pPr>
        <w:pStyle w:val="normal0"/>
        <w:numPr>
          <w:ilvl w:val="0"/>
          <w:numId w:val="1"/>
        </w:numPr>
        <w:ind w:hanging="360"/>
        <w:contextualSpacing/>
        <w:jc w:val="both"/>
      </w:pPr>
      <w:proofErr w:type="spellStart"/>
      <w:r>
        <w:t>Omogućiti</w:t>
      </w:r>
      <w:proofErr w:type="spellEnd"/>
      <w:r>
        <w:t xml:space="preserve"> </w:t>
      </w:r>
      <w:proofErr w:type="spellStart"/>
      <w:r>
        <w:t>dupliranje</w:t>
      </w:r>
      <w:proofErr w:type="spellEnd"/>
      <w:r>
        <w:t xml:space="preserve"> </w:t>
      </w:r>
      <w:proofErr w:type="spellStart"/>
      <w:r>
        <w:t>postojećeg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>.</w:t>
      </w:r>
    </w:p>
    <w:p w:rsidR="00980E40" w:rsidRDefault="00467722">
      <w:pPr>
        <w:pStyle w:val="normal0"/>
        <w:numPr>
          <w:ilvl w:val="0"/>
          <w:numId w:val="1"/>
        </w:numPr>
        <w:ind w:hanging="360"/>
        <w:contextualSpacing/>
        <w:jc w:val="both"/>
      </w:pPr>
      <w:proofErr w:type="spellStart"/>
      <w:r>
        <w:t>Omogućiti</w:t>
      </w:r>
      <w:proofErr w:type="spellEnd"/>
      <w:r>
        <w:t xml:space="preserve"> </w:t>
      </w:r>
      <w:proofErr w:type="spellStart"/>
      <w:r>
        <w:t>učitavanje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snimanje</w:t>
      </w:r>
      <w:proofErr w:type="spellEnd"/>
      <w:r>
        <w:t xml:space="preserve"> </w:t>
      </w:r>
      <w:proofErr w:type="spellStart"/>
      <w:r>
        <w:t>modela</w:t>
      </w:r>
      <w:proofErr w:type="spellEnd"/>
      <w:r>
        <w:t>.</w:t>
      </w:r>
    </w:p>
    <w:p w:rsidR="00980E40" w:rsidRDefault="00467722">
      <w:pPr>
        <w:pStyle w:val="normal0"/>
        <w:numPr>
          <w:ilvl w:val="0"/>
          <w:numId w:val="1"/>
        </w:numPr>
        <w:ind w:hanging="360"/>
        <w:contextualSpacing/>
        <w:jc w:val="both"/>
      </w:pPr>
      <w:proofErr w:type="spellStart"/>
      <w:r>
        <w:t>Dokumentovati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, 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korišćene</w:t>
      </w:r>
      <w:proofErr w:type="spellEnd"/>
      <w:r>
        <w:t xml:space="preserve"> </w:t>
      </w:r>
      <w:proofErr w:type="spellStart"/>
      <w:r>
        <w:t>projektne</w:t>
      </w:r>
      <w:proofErr w:type="spellEnd"/>
      <w:r>
        <w:t xml:space="preserve"> </w:t>
      </w:r>
      <w:proofErr w:type="spellStart"/>
      <w:r>
        <w:t>obrasce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nacrtati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dijagrame</w:t>
      </w:r>
      <w:proofErr w:type="spellEnd"/>
      <w:r>
        <w:t xml:space="preserve"> </w:t>
      </w:r>
      <w:proofErr w:type="spellStart"/>
      <w:r>
        <w:t>interakcija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>.</w:t>
      </w:r>
    </w:p>
    <w:p w:rsidR="00980E40" w:rsidRDefault="00467722">
      <w:pPr>
        <w:pStyle w:val="normal0"/>
        <w:jc w:val="center"/>
      </w:pPr>
      <ve:AlternateContent>
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4800600" cy="1678335"/>
              <wp:effectExtent b="0" l="0" r="0" 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847725" y="466725"/>
                        <a:ext cx="4800600" cy="1678335"/>
                        <a:chOff x="847725" y="466725"/>
                        <a:chExt cx="4857700" cy="1686000"/>
                      </a:xfrm>
                    </wpg:grpSpPr>
                    <wpg:grpSp>
                      <wpg:cNvGrpSpPr/>
                      <wpg:grpSpPr>
                        <a:xfrm>
                          <a:off x="847725" y="552525"/>
                          <a:ext cx="1200300" cy="1600200"/>
                          <a:chOff x="704850" y="971550"/>
                          <a:chExt cx="1200300" cy="16002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704850" y="971550"/>
                            <a:ext cx="1200300" cy="120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704850" y="2171850"/>
                            <a:ext cx="12003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Substation 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grpSp>
                    <wpg:grpSp>
                      <wpg:cNvGrpSpPr/>
                      <wpg:grpSpPr>
                        <a:xfrm>
                          <a:off x="4429125" y="466725"/>
                          <a:ext cx="1200300" cy="1600200"/>
                          <a:chOff x="704850" y="971550"/>
                          <a:chExt cx="1200300" cy="1600200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704850" y="971550"/>
                            <a:ext cx="1200300" cy="120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704850" y="2171850"/>
                            <a:ext cx="12003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Substation 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grpSp>
                    <wps:wsp>
                      <wps:cNvSpPr/>
                      <wps:cNvPr id="8" name="Shape 8"/>
                      <wps:spPr>
                        <a:xfrm>
                          <a:off x="1057350" y="714525"/>
                          <a:ext cx="162000" cy="1620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  <wps:wsp>
                      <wps:cNvSpPr/>
                      <wps:cNvPr id="9" name="Shape 9"/>
                      <wps:spPr>
                        <a:xfrm>
                          <a:off x="5038725" y="1271625"/>
                          <a:ext cx="162000" cy="1620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  <wps:wsp>
                      <wps:cNvSpPr/>
                      <wps:cNvPr id="10" name="Shape 10"/>
                      <wps:spPr>
                        <a:xfrm>
                          <a:off x="1676400" y="804825"/>
                          <a:ext cx="162000" cy="1620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  <wps:wsp>
                      <wps:cNvSpPr/>
                      <wps:cNvPr id="11" name="Shape 11"/>
                      <wps:spPr>
                        <a:xfrm>
                          <a:off x="5143500" y="490575"/>
                          <a:ext cx="162000" cy="1620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  <wps:wsp>
                      <wps:cNvSpPr/>
                      <wps:cNvPr id="12" name="Shape 12"/>
                      <wps:spPr>
                        <a:xfrm>
                          <a:off x="1600200" y="1433625"/>
                          <a:ext cx="162000" cy="1620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  <wps:wsp>
                      <wps:cNvSpPr/>
                      <wps:cNvPr id="13" name="Shape 13"/>
                      <wps:spPr>
                        <a:xfrm>
                          <a:off x="4648200" y="738150"/>
                          <a:ext cx="162000" cy="1620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  <wps:wsp>
                      <wps:cNvCnPr/>
                      <wps:spPr>
                        <a:xfrm flipH="1" rot="10800000">
                          <a:off x="1838400" y="876525"/>
                          <a:ext cx="2833500" cy="93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  <wps:wsp>
                      <wps:cNvCnPr/>
                      <wps:spPr>
                        <a:xfrm flipH="1" rot="10800000">
                          <a:off x="1762200" y="1352625"/>
                          <a:ext cx="3276600" cy="1620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  <wps:wsp>
                      <wps:cNvSpPr txBox="1"/>
                      <wps:cNvPr id="16" name="Shape 16"/>
                      <wps:spPr>
                        <a:xfrm>
                          <a:off x="847725" y="738150"/>
                          <a:ext cx="828600" cy="3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node11</w:t>
                            </w:r>
                          </w:p>
                        </w:txbxContent>
                      </wps:txbx>
                      <wps:bodyPr anchorCtr="0" anchor="t" bIns="91425" lIns="91425" rIns="91425" tIns="91425"/>
                    </wps:wsp>
                    <wps:wsp>
                      <wps:cNvSpPr txBox="1"/>
                      <wps:cNvPr id="17" name="Shape 17"/>
                      <wps:spPr>
                        <a:xfrm>
                          <a:off x="897425" y="1328775"/>
                          <a:ext cx="828600" cy="3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node12</w:t>
                            </w:r>
                          </w:p>
                        </w:txbxContent>
                      </wps:txbx>
                      <wps:bodyPr anchorCtr="0" anchor="t" bIns="91425" lIns="91425" rIns="91425" tIns="91425"/>
                    </wps:wsp>
                    <wps:wsp>
                      <wps:cNvSpPr txBox="1"/>
                      <wps:cNvPr id="18" name="Shape 18"/>
                      <wps:spPr>
                        <a:xfrm>
                          <a:off x="1326050" y="876525"/>
                          <a:ext cx="940800" cy="3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node13</w:t>
                            </w:r>
                          </w:p>
                        </w:txbxContent>
                      </wps:txbx>
                      <wps:bodyPr anchorCtr="0" anchor="t" bIns="91425" lIns="91425" rIns="91425" tIns="91425"/>
                    </wps:wsp>
                    <wps:wsp>
                      <wps:cNvSpPr txBox="1"/>
                      <wps:cNvPr id="19" name="Shape 19"/>
                      <wps:spPr>
                        <a:xfrm>
                          <a:off x="4429125" y="804825"/>
                          <a:ext cx="868500" cy="3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node21</w:t>
                            </w:r>
                          </w:p>
                        </w:txbxContent>
                      </wps:txbx>
                      <wps:bodyPr anchorCtr="0" anchor="t" bIns="91425" lIns="91425" rIns="91425" tIns="91425"/>
                    </wps:wsp>
                    <wps:wsp>
                      <wps:cNvSpPr txBox="1"/>
                      <wps:cNvPr id="20" name="Shape 20"/>
                      <wps:spPr>
                        <a:xfrm>
                          <a:off x="4810200" y="1328775"/>
                          <a:ext cx="828600" cy="3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node22</w:t>
                            </w:r>
                          </w:p>
                        </w:txbxContent>
                      </wps:txbx>
                      <wps:bodyPr anchorCtr="0" anchor="t" bIns="91425" lIns="91425" rIns="91425" tIns="91425"/>
                    </wps:wsp>
                    <wps:wsp>
                      <wps:cNvSpPr txBox="1"/>
                      <wps:cNvPr id="21" name="Shape 21"/>
                      <wps:spPr>
                        <a:xfrm>
                          <a:off x="4876825" y="552525"/>
                          <a:ext cx="828600" cy="3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node23</w:t>
                            </w:r>
                          </w:p>
                        </w:txbxContent>
                      </wps:txbx>
                      <wps:bodyPr anchorCtr="0" anchor="t" bIns="91425" lIns="91425" rIns="91425" tIns="91425"/>
                    </wps:wsp>
                    <wps:wsp>
                      <wps:cNvSpPr txBox="1"/>
                      <wps:cNvPr id="22" name="Shape 22"/>
                      <wps:spPr>
                        <a:xfrm>
                          <a:off x="2905173" y="552525"/>
                          <a:ext cx="1114500" cy="3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line13-21</w:t>
                            </w:r>
                          </w:p>
                        </w:txbxContent>
                      </wps:txbx>
                      <wps:bodyPr anchorCtr="0" anchor="t" bIns="91425" lIns="91425" rIns="91425" tIns="91425"/>
                    </wps:wsp>
                    <wps:wsp>
                      <wps:cNvSpPr txBox="1"/>
                      <wps:cNvPr id="23" name="Shape 23"/>
                      <wps:spPr>
                        <a:xfrm>
                          <a:off x="2743160" y="1080975"/>
                          <a:ext cx="1114500" cy="3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line12-22</w:t>
                            </w:r>
                          </w:p>
                        </w:txbxContent>
                      </wps:txbx>
                      <wps:bodyPr anchorCtr="0" anchor="t" bIns="91425" lIns="91425" rIns="91425" tIns="91425"/>
                    </wps:wsp>
                  </wpg:wgp>
                </a:graphicData>
              </a:graphic>
            </wp:inline>
          </w:drawing>
        </mc:Choice>
        <ve:Fallback>
          <w:r>
            <w:rPr>
              <w:noProof/>
            </w:rPr>
            <w:drawing>
              <wp:inline distT="114300" distB="114300" distL="114300" distR="114300">
                <wp:extent cx="4800600" cy="1678335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0" cy="16783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980E40" w:rsidRDefault="00467722">
      <w:pPr>
        <w:pStyle w:val="normal0"/>
        <w:jc w:val="both"/>
      </w:pPr>
      <w:proofErr w:type="spellStart"/>
      <w:r>
        <w:t>Prilozi</w:t>
      </w:r>
      <w:proofErr w:type="spellEnd"/>
      <w:r>
        <w:t>:</w:t>
      </w:r>
    </w:p>
    <w:p w:rsidR="00980E40" w:rsidRDefault="00467722">
      <w:pPr>
        <w:pStyle w:val="normal0"/>
        <w:numPr>
          <w:ilvl w:val="0"/>
          <w:numId w:val="2"/>
        </w:numPr>
        <w:ind w:hanging="360"/>
        <w:contextualSpacing/>
        <w:jc w:val="both"/>
      </w:pPr>
      <w:r>
        <w:rPr>
          <w:i/>
        </w:rPr>
        <w:t>WPF.zip</w:t>
      </w:r>
      <w:r>
        <w:t xml:space="preserve"> – </w:t>
      </w:r>
      <w:proofErr w:type="spellStart"/>
      <w:r>
        <w:t>izabrani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osnova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p</w:t>
      </w:r>
      <w:r>
        <w:t>rojekta</w:t>
      </w:r>
      <w:proofErr w:type="spellEnd"/>
      <w:r>
        <w:t xml:space="preserve">, </w:t>
      </w: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samostalno</w:t>
      </w:r>
      <w:proofErr w:type="spellEnd"/>
      <w:r>
        <w:t xml:space="preserve"> </w:t>
      </w:r>
      <w:proofErr w:type="spellStart"/>
      <w:r>
        <w:t>realizovati</w:t>
      </w:r>
      <w:proofErr w:type="spellEnd"/>
      <w:r>
        <w:t xml:space="preserve"> </w:t>
      </w:r>
      <w:proofErr w:type="spellStart"/>
      <w:r>
        <w:t>očekivani</w:t>
      </w:r>
      <w:proofErr w:type="spellEnd"/>
      <w:r>
        <w:t xml:space="preserve"> </w:t>
      </w:r>
      <w:r>
        <w:rPr>
          <w:i/>
        </w:rPr>
        <w:t>GUI</w:t>
      </w:r>
      <w:r>
        <w:t xml:space="preserve"> </w:t>
      </w:r>
      <w:proofErr w:type="spellStart"/>
      <w:r>
        <w:t>baziran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i/>
        </w:rPr>
        <w:t>WPF</w:t>
      </w:r>
      <w:r>
        <w:t xml:space="preserve"> </w:t>
      </w:r>
      <w:proofErr w:type="spellStart"/>
      <w:r>
        <w:t>specifikaciji</w:t>
      </w:r>
      <w:proofErr w:type="spellEnd"/>
      <w:r>
        <w:t>.</w:t>
      </w:r>
    </w:p>
    <w:p w:rsidR="00980E40" w:rsidRDefault="00467722">
      <w:pPr>
        <w:pStyle w:val="normal0"/>
        <w:numPr>
          <w:ilvl w:val="0"/>
          <w:numId w:val="2"/>
        </w:numPr>
        <w:ind w:hanging="360"/>
        <w:contextualSpacing/>
        <w:jc w:val="both"/>
      </w:pPr>
      <w:r>
        <w:rPr>
          <w:i/>
        </w:rPr>
        <w:t>CIM.eap</w:t>
      </w:r>
      <w:r>
        <w:t xml:space="preserve"> – </w:t>
      </w:r>
      <w:r>
        <w:rPr>
          <w:i/>
        </w:rPr>
        <w:t>UML</w:t>
      </w:r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model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elektroenergetske</w:t>
      </w:r>
      <w:proofErr w:type="spellEnd"/>
      <w:r>
        <w:t xml:space="preserve"> </w:t>
      </w:r>
      <w:proofErr w:type="spellStart"/>
      <w:r>
        <w:t>mreže</w:t>
      </w:r>
      <w:proofErr w:type="spellEnd"/>
      <w:r>
        <w:t>.</w:t>
      </w:r>
    </w:p>
    <w:sectPr w:rsidR="00980E40" w:rsidSect="00980E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6E0F"/>
    <w:multiLevelType w:val="multilevel"/>
    <w:tmpl w:val="70143E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A935EB4"/>
    <w:multiLevelType w:val="multilevel"/>
    <w:tmpl w:val="C45689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980E40"/>
    <w:rsid w:val="00467722"/>
    <w:rsid w:val="00980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80E4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80E4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80E4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80E4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80E4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80E4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80E40"/>
  </w:style>
  <w:style w:type="paragraph" w:styleId="Title">
    <w:name w:val="Title"/>
    <w:basedOn w:val="normal0"/>
    <w:next w:val="normal0"/>
    <w:rsid w:val="00980E4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980E4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7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7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Milica Tiodorović</cp:lastModifiedBy>
  <cp:revision>2</cp:revision>
  <dcterms:created xsi:type="dcterms:W3CDTF">2018-04-07T13:50:00Z</dcterms:created>
  <dcterms:modified xsi:type="dcterms:W3CDTF">2018-04-07T13:51:00Z</dcterms:modified>
</cp:coreProperties>
</file>