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both"/>
        <w:rPr>
          <w:rFonts w:ascii="Roboto" w:cs="Roboto" w:eastAsia="Roboto" w:hAnsi="Roboto"/>
          <w:color w:val="1967d2"/>
          <w:sz w:val="74"/>
          <w:szCs w:val="74"/>
        </w:rPr>
      </w:pPr>
      <w:bookmarkStart w:colFirst="0" w:colLast="0" w:name="_28f27r9ut8uq" w:id="0"/>
      <w:bookmarkEnd w:id="0"/>
      <w:r w:rsidDel="00000000" w:rsidR="00000000" w:rsidRPr="00000000">
        <w:rPr>
          <w:rFonts w:ascii="Roboto" w:cs="Roboto" w:eastAsia="Roboto" w:hAnsi="Roboto"/>
          <w:color w:val="1967d2"/>
          <w:sz w:val="74"/>
          <w:szCs w:val="74"/>
          <w:rtl w:val="0"/>
        </w:rPr>
        <w:t xml:space="preserve">TPN°3 - React - Captura de eventos</w:t>
      </w:r>
    </w:p>
    <w:p w:rsidR="00000000" w:rsidDel="00000000" w:rsidP="00000000" w:rsidRDefault="00000000" w:rsidRPr="00000000" w14:paraId="00000002">
      <w:pPr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49"/>
          <w:szCs w:val="49"/>
        </w:rPr>
      </w:pPr>
      <w:r w:rsidDel="00000000" w:rsidR="00000000" w:rsidRPr="00000000">
        <w:rPr>
          <w:rFonts w:ascii="Roboto" w:cs="Roboto" w:eastAsia="Roboto" w:hAnsi="Roboto"/>
          <w:color w:val="3c4043"/>
          <w:sz w:val="49"/>
          <w:szCs w:val="49"/>
          <w:rtl w:val="0"/>
        </w:rPr>
        <w:t xml:space="preserve">Tomar como referencia 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49"/>
            <w:szCs w:val="49"/>
            <w:rtl w:val="0"/>
          </w:rPr>
          <w:t xml:space="preserve">https://www.tutorialesprogramacionya.com/reactya/detalleconcepto.php?punto=4&amp;codigo=4&amp;inicio=0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49"/>
          <w:szCs w:val="49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3c4043"/>
          <w:sz w:val="49"/>
          <w:szCs w:val="49"/>
        </w:rPr>
      </w:pPr>
      <w:r w:rsidDel="00000000" w:rsidR="00000000" w:rsidRPr="00000000">
        <w:rPr>
          <w:rFonts w:ascii="Roboto" w:cs="Roboto" w:eastAsia="Roboto" w:hAnsi="Roboto"/>
          <w:color w:val="3c4043"/>
          <w:sz w:val="49"/>
          <w:szCs w:val="49"/>
          <w:rtl w:val="0"/>
        </w:rPr>
        <w:t xml:space="preserve">Hacer una app en react que: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3c4043"/>
          <w:sz w:val="49"/>
          <w:szCs w:val="49"/>
        </w:rPr>
      </w:pPr>
      <w:r w:rsidDel="00000000" w:rsidR="00000000" w:rsidRPr="00000000">
        <w:rPr>
          <w:rFonts w:ascii="Roboto" w:cs="Roboto" w:eastAsia="Roboto" w:hAnsi="Roboto"/>
          <w:color w:val="3c4043"/>
          <w:sz w:val="49"/>
          <w:szCs w:val="49"/>
          <w:rtl w:val="0"/>
        </w:rPr>
        <w:t xml:space="preserve">  tenga un control de formulario HTML input de tipo "text" y un botón que al presionar muestre en un </w:t>
      </w:r>
      <w:r w:rsidDel="00000000" w:rsidR="00000000" w:rsidRPr="00000000">
        <w:rPr>
          <w:rFonts w:ascii="Roboto" w:cs="Roboto" w:eastAsia="Roboto" w:hAnsi="Roboto"/>
          <w:color w:val="3c4043"/>
          <w:sz w:val="49"/>
          <w:szCs w:val="49"/>
          <w:shd w:fill="3c78d8" w:val="clear"/>
          <w:rtl w:val="0"/>
        </w:rPr>
        <w:t xml:space="preserve">Alert</w:t>
      </w:r>
      <w:r w:rsidDel="00000000" w:rsidR="00000000" w:rsidRPr="00000000">
        <w:rPr>
          <w:rFonts w:ascii="Roboto" w:cs="Roboto" w:eastAsia="Roboto" w:hAnsi="Roboto"/>
          <w:color w:val="3c4043"/>
          <w:sz w:val="49"/>
          <w:szCs w:val="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49"/>
          <w:szCs w:val="49"/>
          <w:rtl w:val="0"/>
        </w:rPr>
        <w:t xml:space="preserve">la cantidad de vocales ingresadas (realizarlo con una función de devuelva el resultado).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esprogramacionya.com/reactya/detalleconcepto.php?punto=4&amp;codigo=4&amp;inicio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