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35866232"/>
        <w:docPartObj>
          <w:docPartGallery w:val="Cover Pages"/>
          <w:docPartUnique/>
        </w:docPartObj>
      </w:sdtPr>
      <w:sdtEndPr/>
      <w:sdtContent>
        <w:p w14:paraId="12EF1133" w14:textId="77777777" w:rsidR="00A0082F" w:rsidRPr="00415B4E" w:rsidRDefault="00A0082F" w:rsidP="003F0AA1"/>
        <w:p w14:paraId="78739975" w14:textId="77777777" w:rsidR="00A0082F" w:rsidRPr="00415B4E" w:rsidRDefault="00A0082F"/>
        <w:p w14:paraId="05D305BC" w14:textId="77777777" w:rsidR="00A0082F" w:rsidRPr="00415B4E" w:rsidRDefault="00A0082F"/>
        <w:p w14:paraId="0B8FA3E3" w14:textId="77777777" w:rsidR="00EA3D2A" w:rsidRPr="00415B4E" w:rsidRDefault="00BD2CA8">
          <w:r w:rsidRPr="00415B4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5E8FEB7" wp14:editId="3680B049">
                    <wp:simplePos x="0" y="0"/>
                    <wp:positionH relativeFrom="margin">
                      <wp:posOffset>13970</wp:posOffset>
                    </wp:positionH>
                    <wp:positionV relativeFrom="margin">
                      <wp:posOffset>912041</wp:posOffset>
                    </wp:positionV>
                    <wp:extent cx="5763895" cy="5306786"/>
                    <wp:effectExtent l="0" t="0" r="0" b="8255"/>
                    <wp:wrapNone/>
                    <wp:docPr id="16" name="Rectangle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3895" cy="53067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D3E24F" w14:textId="7E166E6F" w:rsidR="00EA326C" w:rsidRPr="008E4CE1" w:rsidRDefault="00EA326C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19DBF87" w14:textId="46D9F19C" w:rsidR="00EA326C" w:rsidRPr="008E4CE1" w:rsidRDefault="00EA326C" w:rsidP="0061708C">
                                <w:pPr>
                                  <w:spacing w:after="0"/>
                                  <w:jc w:val="left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Security Layer – </w:t>
                                </w:r>
                                <w:r w:rsidR="00D72EDA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User</w:t>
                                </w: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 Manual</w:t>
                                </w:r>
                              </w:p>
                              <w:p w14:paraId="0BC96048" w14:textId="6D77CB6E" w:rsidR="00EA326C" w:rsidRPr="008E4CE1" w:rsidRDefault="00EA326C" w:rsidP="00533C6F">
                                <w:pPr>
                                  <w:spacing w:after="0"/>
                                  <w:jc w:val="left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E8FEB7" id="Rectangle 18" o:spid="_x0000_s1026" style="position:absolute;left:0;text-align:left;margin-left:1.1pt;margin-top:71.8pt;width:453.85pt;height:417.85pt;z-index:2516643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" filled="f" stroked="f">
                    <v:textbox>
                      <w:txbxContent>
                        <w:p w14:paraId="4ED3E24F" w14:textId="7E166E6F" w:rsidR="00EA326C" w:rsidRPr="008E4CE1" w:rsidRDefault="00EA326C">
                          <w:pPr>
                            <w:rPr>
                              <w:b/>
                              <w:bCs/>
                              <w:color w:val="4F81BD" w:themeColor="accent1"/>
                              <w:sz w:val="40"/>
                              <w:szCs w:val="40"/>
                            </w:rPr>
                          </w:pPr>
                        </w:p>
                        <w:p w14:paraId="319DBF87" w14:textId="46D9F19C" w:rsidR="00EA326C" w:rsidRPr="008E4CE1" w:rsidRDefault="00EA326C" w:rsidP="0061708C">
                          <w:pPr>
                            <w:spacing w:after="0"/>
                            <w:jc w:val="left"/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</w:pPr>
                          <w: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t xml:space="preserve">Security Layer – </w:t>
                          </w:r>
                          <w:r w:rsidR="00D72EDA"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t>User</w:t>
                          </w:r>
                          <w: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t xml:space="preserve"> Manual</w:t>
                          </w:r>
                        </w:p>
                        <w:p w14:paraId="0BC96048" w14:textId="6D77CB6E" w:rsidR="00EA326C" w:rsidRPr="008E4CE1" w:rsidRDefault="00EA326C" w:rsidP="00533C6F">
                          <w:pPr>
                            <w:spacing w:after="0"/>
                            <w:jc w:val="left"/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BF7E06" w:rsidRPr="00415B4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1F7B963" wp14:editId="178FCEC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5760085" cy="3616325"/>
                    <wp:effectExtent l="0" t="0" r="0" b="1905"/>
                    <wp:wrapNone/>
                    <wp:docPr id="17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361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F3BC2" w14:textId="77777777" w:rsidR="00EA326C" w:rsidRDefault="00EA326C" w:rsidP="00A0082F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808080" w:themeColor="text1" w:themeTint="7F"/>
                                    <w:sz w:val="32"/>
                                    <w:szCs w:val="32"/>
                                    <w:lang w:val="it-IT" w:eastAsia="it-IT"/>
                                  </w:rPr>
                                  <w:drawing>
                                    <wp:inline distT="0" distB="0" distL="0" distR="0" wp14:anchorId="3CF9BBDC" wp14:editId="53A8BBBE">
                                      <wp:extent cx="1747157" cy="1421318"/>
                                      <wp:effectExtent l="0" t="0" r="5715" b="762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FP7-gen-RGB.gif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46284" cy="142060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F247324" w14:textId="77777777" w:rsidR="00EA326C" w:rsidRDefault="00EA326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4621B0C" w14:textId="77777777" w:rsidR="00EA326C" w:rsidRDefault="00EA326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2B47594" w14:textId="77777777" w:rsidR="00EA326C" w:rsidRDefault="00EA326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808080" w:themeColor="text1" w:themeTint="7F"/>
                                    <w:sz w:val="32"/>
                                    <w:szCs w:val="32"/>
                                    <w:lang w:val="it-IT" w:eastAsia="it-IT"/>
                                  </w:rPr>
                                  <w:drawing>
                                    <wp:inline distT="0" distB="0" distL="0" distR="0" wp14:anchorId="0B373EA5" wp14:editId="616AF284">
                                      <wp:extent cx="5577205" cy="1590675"/>
                                      <wp:effectExtent l="0" t="0" r="4445" b="9525"/>
                                      <wp:docPr id="22" name="Picture 2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OSMOSE_colorLogo_fordocs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577205" cy="15906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F7B963" id="Rectangle 16" o:spid="_x0000_s1027" style="position:absolute;left:0;text-align:left;margin-left:0;margin-top:0;width:453.55pt;height:284.7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" filled="f" stroked="f">
                    <v:textbox style="mso-fit-shape-to-text:t">
                      <w:txbxContent>
                        <w:p w14:paraId="7F7F3BC2" w14:textId="77777777" w:rsidR="00EA326C" w:rsidRDefault="00EA326C" w:rsidP="00A0082F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808080" w:themeColor="text1" w:themeTint="7F"/>
                              <w:sz w:val="32"/>
                              <w:szCs w:val="32"/>
                              <w:lang w:val="it-IT" w:eastAsia="it-IT"/>
                            </w:rPr>
                            <w:drawing>
                              <wp:inline distT="0" distB="0" distL="0" distR="0" wp14:anchorId="3CF9BBDC" wp14:editId="53A8BBBE">
                                <wp:extent cx="1747157" cy="1421318"/>
                                <wp:effectExtent l="0" t="0" r="5715" b="762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FP7-gen-RGB.gif"/>
                                        <pic:cNvPicPr/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46284" cy="142060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F247324" w14:textId="77777777" w:rsidR="00EA326C" w:rsidRDefault="00EA326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44621B0C" w14:textId="77777777" w:rsidR="00EA326C" w:rsidRDefault="00EA326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02B47594" w14:textId="77777777" w:rsidR="00EA326C" w:rsidRDefault="00EA326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808080" w:themeColor="text1" w:themeTint="7F"/>
                              <w:sz w:val="32"/>
                              <w:szCs w:val="32"/>
                              <w:lang w:val="it-IT" w:eastAsia="it-IT"/>
                            </w:rPr>
                            <w:drawing>
                              <wp:inline distT="0" distB="0" distL="0" distR="0" wp14:anchorId="0B373EA5" wp14:editId="616AF284">
                                <wp:extent cx="5577205" cy="1590675"/>
                                <wp:effectExtent l="0" t="0" r="4445" b="9525"/>
                                <wp:docPr id="22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SMOSE_colorLogo_fordocs.jpg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577205" cy="15906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208F03D9" w14:textId="77777777" w:rsidR="00EA3D2A" w:rsidRPr="00415B4E" w:rsidRDefault="00EA3D2A"/>
        <w:p w14:paraId="29936124" w14:textId="77777777" w:rsidR="00AF543D" w:rsidRPr="00415B4E" w:rsidRDefault="00AF543D" w:rsidP="00C73CC1"/>
        <w:p w14:paraId="16027C98" w14:textId="77777777" w:rsidR="00AF543D" w:rsidRPr="00415B4E" w:rsidRDefault="00AF543D" w:rsidP="00C73CC1"/>
        <w:p w14:paraId="787296E0" w14:textId="77777777" w:rsidR="00AF543D" w:rsidRPr="00415B4E" w:rsidRDefault="00AF543D" w:rsidP="00C73CC1"/>
        <w:p w14:paraId="5F131066" w14:textId="77777777" w:rsidR="00AF543D" w:rsidRPr="00415B4E" w:rsidRDefault="00AF543D" w:rsidP="00C73CC1"/>
        <w:p w14:paraId="79691129" w14:textId="77777777" w:rsidR="00AF543D" w:rsidRPr="00415B4E" w:rsidRDefault="00AF543D" w:rsidP="00C73CC1"/>
        <w:p w14:paraId="4EC4589D" w14:textId="77777777" w:rsidR="00AF543D" w:rsidRPr="00415B4E" w:rsidRDefault="00AF543D" w:rsidP="00C73CC1"/>
        <w:p w14:paraId="5D886FA7" w14:textId="77777777" w:rsidR="00AF543D" w:rsidRPr="00415B4E" w:rsidRDefault="00AF543D" w:rsidP="00C73CC1"/>
        <w:p w14:paraId="563033BB" w14:textId="77777777" w:rsidR="00AF543D" w:rsidRPr="00415B4E" w:rsidRDefault="00AF543D" w:rsidP="00C73CC1"/>
        <w:p w14:paraId="123D7383" w14:textId="77777777" w:rsidR="00AF543D" w:rsidRPr="00415B4E" w:rsidRDefault="00AF543D" w:rsidP="00C73CC1"/>
        <w:p w14:paraId="5A85359D" w14:textId="77777777" w:rsidR="00AF543D" w:rsidRPr="00415B4E" w:rsidRDefault="00AF543D" w:rsidP="00C73CC1"/>
        <w:p w14:paraId="4366BDBF" w14:textId="77777777" w:rsidR="00AF543D" w:rsidRPr="00415B4E" w:rsidRDefault="00AF543D" w:rsidP="00C73CC1"/>
        <w:p w14:paraId="3FF88BD7" w14:textId="77777777" w:rsidR="00AF543D" w:rsidRPr="00415B4E" w:rsidRDefault="00AF543D" w:rsidP="00C73CC1"/>
        <w:p w14:paraId="3D198A93" w14:textId="77777777" w:rsidR="00AF543D" w:rsidRPr="00415B4E" w:rsidRDefault="00BF7C6A" w:rsidP="00C73CC1">
          <w:r w:rsidRPr="00415B4E">
            <w:rPr>
              <w:noProof/>
              <w:lang w:val="it-IT" w:eastAsia="it-IT"/>
            </w:rPr>
            <w:drawing>
              <wp:anchor distT="0" distB="0" distL="114300" distR="114300" simplePos="0" relativeHeight="251665408" behindDoc="1" locked="0" layoutInCell="1" allowOverlap="1" wp14:anchorId="02FC6A89" wp14:editId="288FC3C4">
                <wp:simplePos x="0" y="0"/>
                <wp:positionH relativeFrom="column">
                  <wp:posOffset>-900340</wp:posOffset>
                </wp:positionH>
                <wp:positionV relativeFrom="paragraph">
                  <wp:posOffset>-10795</wp:posOffset>
                </wp:positionV>
                <wp:extent cx="7608570" cy="4538980"/>
                <wp:effectExtent l="0" t="0" r="0" b="0"/>
                <wp:wrapNone/>
                <wp:docPr id="23" name="Picture 23" descr="C:\Users\crubattino\AppData\Local\Microsoft\Windows\Temporary Internet Files\Content.Word\backgroun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crubattino\AppData\Local\Microsoft\Windows\Temporary Internet Files\Content.Word\backgroun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8570" cy="453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7E61095" w14:textId="77777777" w:rsidR="00AF543D" w:rsidRPr="00415B4E" w:rsidRDefault="00AF543D" w:rsidP="00C73CC1"/>
        <w:p w14:paraId="7016DC2C" w14:textId="77777777" w:rsidR="006C3258" w:rsidRPr="00415B4E" w:rsidRDefault="00BF7E06" w:rsidP="00C73CC1">
          <w:r w:rsidRPr="00415B4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E560050" wp14:editId="3456B9D5">
                    <wp:simplePos x="0" y="0"/>
                    <wp:positionH relativeFrom="margin">
                      <wp:posOffset>-35016</wp:posOffset>
                    </wp:positionH>
                    <wp:positionV relativeFrom="margin">
                      <wp:posOffset>6578057</wp:posOffset>
                    </wp:positionV>
                    <wp:extent cx="5987416" cy="1616528"/>
                    <wp:effectExtent l="0" t="0" r="0" b="3175"/>
                    <wp:wrapNone/>
                    <wp:docPr id="1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87416" cy="16165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9156" w:type="dxa"/>
                                  <w:tblBorders>
                                    <w:top w:val="single" w:sz="4" w:space="0" w:color="4F81BD" w:themeColor="accent1"/>
                                    <w:left w:val="single" w:sz="4" w:space="0" w:color="4F81BD" w:themeColor="accent1"/>
                                    <w:bottom w:val="single" w:sz="4" w:space="0" w:color="4F81BD" w:themeColor="accent1"/>
                                    <w:right w:val="single" w:sz="4" w:space="0" w:color="4F81BD" w:themeColor="accent1"/>
                                    <w:insideH w:val="single" w:sz="4" w:space="0" w:color="4F81BD" w:themeColor="accent1"/>
                                    <w:insideV w:val="single" w:sz="4" w:space="0" w:color="4F81BD" w:themeColor="accent1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235"/>
                                  <w:gridCol w:w="6921"/>
                                </w:tblGrid>
                                <w:tr w:rsidR="00EA326C" w:rsidRPr="00D852A2" w14:paraId="1D462F7B" w14:textId="77777777" w:rsidTr="00330FCD">
                                  <w:trPr>
                                    <w:trHeight w:val="435"/>
                                  </w:trPr>
                                  <w:tc>
                                    <w:tcPr>
                                      <w:tcW w:w="2235" w:type="dxa"/>
                                    </w:tcPr>
                                    <w:p w14:paraId="47784A5F" w14:textId="77777777" w:rsidR="00EA326C" w:rsidRPr="00FB0D3F" w:rsidRDefault="00EA326C">
                                      <w:pPr>
                                        <w:jc w:val="righ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Document Owners</w:t>
                                      </w:r>
                                    </w:p>
                                  </w:tc>
                                  <w:tc>
                                    <w:tcPr>
                                      <w:tcW w:w="6921" w:type="dxa"/>
                                      <w:tcBorders>
                                        <w:bottom w:val="single" w:sz="4" w:space="0" w:color="4F81BD" w:themeColor="accent1"/>
                                      </w:tcBorders>
                                      <w:vAlign w:val="center"/>
                                    </w:tcPr>
                                    <w:p w14:paraId="6CCA059C" w14:textId="1DB16E3C" w:rsidR="00EA326C" w:rsidRPr="008E4CE1" w:rsidRDefault="00EA326C" w:rsidP="008171AC">
                                      <w:pPr>
                                        <w:jc w:val="left"/>
                                        <w:rPr>
                                          <w:szCs w:val="96"/>
                                          <w:lang w:val="it-IT"/>
                                        </w:rPr>
                                      </w:pPr>
                                      <w:r w:rsidRPr="00330FCD">
                                        <w:rPr>
                                          <w:szCs w:val="96"/>
                                          <w:lang w:val="it-IT"/>
                                        </w:rPr>
                                        <w:t>Liudmila Dobriakova [RPLY]</w:t>
                                      </w:r>
                                    </w:p>
                                  </w:tc>
                                </w:tr>
                                <w:tr w:rsidR="00EA326C" w:rsidRPr="00121B6C" w14:paraId="5FDF9860" w14:textId="77777777" w:rsidTr="00330FCD">
                                  <w:tc>
                                    <w:tcPr>
                                      <w:tcW w:w="2235" w:type="dxa"/>
                                    </w:tcPr>
                                    <w:p w14:paraId="28983443" w14:textId="77777777" w:rsidR="00EA326C" w:rsidRPr="00FB0D3F" w:rsidRDefault="00EA326C">
                                      <w:pPr>
                                        <w:jc w:val="righ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Contributors</w:t>
                                      </w:r>
                                    </w:p>
                                  </w:tc>
                                  <w:tc>
                                    <w:tcPr>
                                      <w:tcW w:w="6921" w:type="dxa"/>
                                      <w:shd w:val="clear" w:color="auto" w:fill="auto"/>
                                      <w:vAlign w:val="center"/>
                                    </w:tcPr>
                                    <w:p w14:paraId="7219B91E" w14:textId="032C13F5" w:rsidR="00EA326C" w:rsidRPr="00330FCD" w:rsidRDefault="00921FB6" w:rsidP="00121B6C">
                                      <w:pPr>
                                        <w:jc w:val="left"/>
                                        <w:rPr>
                                          <w:szCs w:val="96"/>
                                          <w:lang w:val="it-IT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  <w:lang w:val="it-IT"/>
                                        </w:rPr>
                                        <w:t xml:space="preserve">Lorenzo Bracco </w:t>
                                      </w:r>
                                      <w:r w:rsidRPr="00330FCD">
                                        <w:rPr>
                                          <w:szCs w:val="96"/>
                                          <w:lang w:val="it-IT"/>
                                        </w:rPr>
                                        <w:t>[RPLY]</w:t>
                                      </w:r>
                                    </w:p>
                                  </w:tc>
                                </w:tr>
                                <w:tr w:rsidR="00EA326C" w14:paraId="4DA88EF9" w14:textId="77777777" w:rsidTr="00BD2CA8">
                                  <w:tc>
                                    <w:tcPr>
                                      <w:tcW w:w="2235" w:type="dxa"/>
                                    </w:tcPr>
                                    <w:p w14:paraId="1FE58B0C" w14:textId="77777777" w:rsidR="00EA326C" w:rsidRPr="00FB0D3F" w:rsidRDefault="00EA326C">
                                      <w:pPr>
                                        <w:jc w:val="righ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Dissemination</w:t>
                                      </w:r>
                                    </w:p>
                                  </w:tc>
                                  <w:tc>
                                    <w:tcPr>
                                      <w:tcW w:w="6921" w:type="dxa"/>
                                      <w:vAlign w:val="center"/>
                                    </w:tcPr>
                                    <w:p w14:paraId="4413FB9D" w14:textId="00F33C4A" w:rsidR="00EA326C" w:rsidRPr="008E4CE1" w:rsidRDefault="00EA326C" w:rsidP="00BD2CA8">
                                      <w:pPr>
                                        <w:jc w:val="lef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Public</w:t>
                                      </w:r>
                                    </w:p>
                                  </w:tc>
                                </w:tr>
                                <w:tr w:rsidR="00EA326C" w:rsidRPr="00FB0D3F" w14:paraId="78EB488A" w14:textId="77777777" w:rsidTr="00BD2CA8">
                                  <w:tc>
                                    <w:tcPr>
                                      <w:tcW w:w="2235" w:type="dxa"/>
                                    </w:tcPr>
                                    <w:p w14:paraId="5681D799" w14:textId="77777777" w:rsidR="00EA326C" w:rsidRPr="00FB0D3F" w:rsidRDefault="00EA326C">
                                      <w:pPr>
                                        <w:jc w:val="righ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Date</w:t>
                                      </w:r>
                                    </w:p>
                                  </w:tc>
                                  <w:tc>
                                    <w:tcPr>
                                      <w:tcW w:w="6921" w:type="dxa"/>
                                      <w:vAlign w:val="center"/>
                                    </w:tcPr>
                                    <w:p w14:paraId="4E38ED0F" w14:textId="59C98FB1" w:rsidR="00EA326C" w:rsidRPr="008E4CE1" w:rsidRDefault="00EA326C" w:rsidP="0061708C">
                                      <w:pPr>
                                        <w:jc w:val="lef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30/05/2016</w:t>
                                      </w:r>
                                    </w:p>
                                  </w:tc>
                                </w:tr>
                                <w:tr w:rsidR="00EA326C" w14:paraId="3098F337" w14:textId="77777777" w:rsidTr="00BD2CA8">
                                  <w:tc>
                                    <w:tcPr>
                                      <w:tcW w:w="2235" w:type="dxa"/>
                                    </w:tcPr>
                                    <w:p w14:paraId="754ACC24" w14:textId="77777777" w:rsidR="00EA326C" w:rsidRPr="00FB0D3F" w:rsidRDefault="00EA326C">
                                      <w:pPr>
                                        <w:jc w:val="righ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Version</w:t>
                                      </w:r>
                                    </w:p>
                                  </w:tc>
                                  <w:tc>
                                    <w:tcPr>
                                      <w:tcW w:w="6921" w:type="dxa"/>
                                      <w:vAlign w:val="center"/>
                                    </w:tcPr>
                                    <w:p w14:paraId="51868494" w14:textId="50C2183C" w:rsidR="00EA326C" w:rsidRPr="008E4CE1" w:rsidRDefault="00D72EDA" w:rsidP="00BD2CA8">
                                      <w:pPr>
                                        <w:jc w:val="left"/>
                                        <w:rPr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szCs w:val="96"/>
                                        </w:rPr>
                                        <w:t>1.0</w:t>
                                      </w:r>
                                    </w:p>
                                  </w:tc>
                                </w:tr>
                              </w:tbl>
                              <w:p w14:paraId="76B74976" w14:textId="77777777" w:rsidR="00EA326C" w:rsidRDefault="00EA326C" w:rsidP="00BD2CA8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560050" id="Rectangle 17" o:spid="_x0000_s1028" style="position:absolute;left:0;text-align:left;margin-left:-2.75pt;margin-top:517.95pt;width:471.45pt;height:127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" filled="f" stroked="f">
                    <v:textbox>
                      <w:txbxContent>
                        <w:tbl>
                          <w:tblPr>
                            <w:tblStyle w:val="TableGrid"/>
                            <w:tblW w:w="9156" w:type="dxa"/>
                            <w:tblBorders>
                              <w:top w:val="single" w:sz="4" w:space="0" w:color="4F81BD" w:themeColor="accent1"/>
                              <w:left w:val="single" w:sz="4" w:space="0" w:color="4F81BD" w:themeColor="accent1"/>
                              <w:bottom w:val="single" w:sz="4" w:space="0" w:color="4F81BD" w:themeColor="accent1"/>
                              <w:right w:val="single" w:sz="4" w:space="0" w:color="4F81BD" w:themeColor="accent1"/>
                              <w:insideH w:val="single" w:sz="4" w:space="0" w:color="4F81BD" w:themeColor="accent1"/>
                              <w:insideV w:val="single" w:sz="4" w:space="0" w:color="4F81BD" w:themeColor="accent1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2235"/>
                            <w:gridCol w:w="6921"/>
                          </w:tblGrid>
                          <w:tr w:rsidR="00EA326C" w:rsidRPr="00D852A2" w14:paraId="1D462F7B" w14:textId="77777777" w:rsidTr="00330FCD">
                            <w:trPr>
                              <w:trHeight w:val="435"/>
                            </w:trPr>
                            <w:tc>
                              <w:tcPr>
                                <w:tcW w:w="2235" w:type="dxa"/>
                              </w:tcPr>
                              <w:p w14:paraId="47784A5F" w14:textId="77777777" w:rsidR="00EA326C" w:rsidRPr="00FB0D3F" w:rsidRDefault="00EA326C">
                                <w:pPr>
                                  <w:jc w:val="righ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Document Owners</w:t>
                                </w:r>
                              </w:p>
                            </w:tc>
                            <w:tc>
                              <w:tcPr>
                                <w:tcW w:w="6921" w:type="dxa"/>
                                <w:tcBorders>
                                  <w:bottom w:val="single" w:sz="4" w:space="0" w:color="4F81BD" w:themeColor="accent1"/>
                                </w:tcBorders>
                                <w:vAlign w:val="center"/>
                              </w:tcPr>
                              <w:p w14:paraId="6CCA059C" w14:textId="1DB16E3C" w:rsidR="00EA326C" w:rsidRPr="008E4CE1" w:rsidRDefault="00EA326C" w:rsidP="008171AC">
                                <w:pPr>
                                  <w:jc w:val="left"/>
                                  <w:rPr>
                                    <w:szCs w:val="96"/>
                                    <w:lang w:val="it-IT"/>
                                  </w:rPr>
                                </w:pPr>
                                <w:r w:rsidRPr="00330FCD">
                                  <w:rPr>
                                    <w:szCs w:val="96"/>
                                    <w:lang w:val="it-IT"/>
                                  </w:rPr>
                                  <w:t>Liudmila Dobriakova [RPLY]</w:t>
                                </w:r>
                              </w:p>
                            </w:tc>
                          </w:tr>
                          <w:tr w:rsidR="00EA326C" w:rsidRPr="00121B6C" w14:paraId="5FDF9860" w14:textId="77777777" w:rsidTr="00330FCD">
                            <w:tc>
                              <w:tcPr>
                                <w:tcW w:w="2235" w:type="dxa"/>
                              </w:tcPr>
                              <w:p w14:paraId="28983443" w14:textId="77777777" w:rsidR="00EA326C" w:rsidRPr="00FB0D3F" w:rsidRDefault="00EA326C">
                                <w:pPr>
                                  <w:jc w:val="righ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Contributors</w:t>
                                </w:r>
                              </w:p>
                            </w:tc>
                            <w:tc>
                              <w:tcPr>
                                <w:tcW w:w="6921" w:type="dxa"/>
                                <w:shd w:val="clear" w:color="auto" w:fill="auto"/>
                                <w:vAlign w:val="center"/>
                              </w:tcPr>
                              <w:p w14:paraId="7219B91E" w14:textId="032C13F5" w:rsidR="00EA326C" w:rsidRPr="00330FCD" w:rsidRDefault="00921FB6" w:rsidP="00121B6C">
                                <w:pPr>
                                  <w:jc w:val="left"/>
                                  <w:rPr>
                                    <w:szCs w:val="96"/>
                                    <w:lang w:val="it-IT"/>
                                  </w:rPr>
                                </w:pPr>
                                <w:r>
                                  <w:rPr>
                                    <w:szCs w:val="96"/>
                                    <w:lang w:val="it-IT"/>
                                  </w:rPr>
                                  <w:t xml:space="preserve">Lorenzo Bracco </w:t>
                                </w:r>
                                <w:r w:rsidRPr="00330FCD">
                                  <w:rPr>
                                    <w:szCs w:val="96"/>
                                    <w:lang w:val="it-IT"/>
                                  </w:rPr>
                                  <w:t>[RPLY]</w:t>
                                </w:r>
                              </w:p>
                            </w:tc>
                          </w:tr>
                          <w:tr w:rsidR="00EA326C" w14:paraId="4DA88EF9" w14:textId="77777777" w:rsidTr="00BD2CA8">
                            <w:tc>
                              <w:tcPr>
                                <w:tcW w:w="2235" w:type="dxa"/>
                              </w:tcPr>
                              <w:p w14:paraId="1FE58B0C" w14:textId="77777777" w:rsidR="00EA326C" w:rsidRPr="00FB0D3F" w:rsidRDefault="00EA326C">
                                <w:pPr>
                                  <w:jc w:val="righ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Dissemination</w:t>
                                </w:r>
                              </w:p>
                            </w:tc>
                            <w:tc>
                              <w:tcPr>
                                <w:tcW w:w="6921" w:type="dxa"/>
                                <w:vAlign w:val="center"/>
                              </w:tcPr>
                              <w:p w14:paraId="4413FB9D" w14:textId="00F33C4A" w:rsidR="00EA326C" w:rsidRPr="008E4CE1" w:rsidRDefault="00EA326C" w:rsidP="00BD2CA8">
                                <w:pPr>
                                  <w:jc w:val="lef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Public</w:t>
                                </w:r>
                              </w:p>
                            </w:tc>
                          </w:tr>
                          <w:tr w:rsidR="00EA326C" w:rsidRPr="00FB0D3F" w14:paraId="78EB488A" w14:textId="77777777" w:rsidTr="00BD2CA8">
                            <w:tc>
                              <w:tcPr>
                                <w:tcW w:w="2235" w:type="dxa"/>
                              </w:tcPr>
                              <w:p w14:paraId="5681D799" w14:textId="77777777" w:rsidR="00EA326C" w:rsidRPr="00FB0D3F" w:rsidRDefault="00EA326C">
                                <w:pPr>
                                  <w:jc w:val="righ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6921" w:type="dxa"/>
                                <w:vAlign w:val="center"/>
                              </w:tcPr>
                              <w:p w14:paraId="4E38ED0F" w14:textId="59C98FB1" w:rsidR="00EA326C" w:rsidRPr="008E4CE1" w:rsidRDefault="00EA326C" w:rsidP="0061708C">
                                <w:pPr>
                                  <w:jc w:val="lef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30/05/2016</w:t>
                                </w:r>
                              </w:p>
                            </w:tc>
                          </w:tr>
                          <w:tr w:rsidR="00EA326C" w14:paraId="3098F337" w14:textId="77777777" w:rsidTr="00BD2CA8">
                            <w:tc>
                              <w:tcPr>
                                <w:tcW w:w="2235" w:type="dxa"/>
                              </w:tcPr>
                              <w:p w14:paraId="754ACC24" w14:textId="77777777" w:rsidR="00EA326C" w:rsidRPr="00FB0D3F" w:rsidRDefault="00EA326C">
                                <w:pPr>
                                  <w:jc w:val="righ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Version</w:t>
                                </w:r>
                              </w:p>
                            </w:tc>
                            <w:tc>
                              <w:tcPr>
                                <w:tcW w:w="6921" w:type="dxa"/>
                                <w:vAlign w:val="center"/>
                              </w:tcPr>
                              <w:p w14:paraId="51868494" w14:textId="50C2183C" w:rsidR="00EA326C" w:rsidRPr="008E4CE1" w:rsidRDefault="00D72EDA" w:rsidP="00BD2CA8">
                                <w:pPr>
                                  <w:jc w:val="left"/>
                                  <w:rPr>
                                    <w:szCs w:val="96"/>
                                  </w:rPr>
                                </w:pPr>
                                <w:r>
                                  <w:rPr>
                                    <w:szCs w:val="96"/>
                                  </w:rPr>
                                  <w:t>1.0</w:t>
                                </w:r>
                              </w:p>
                            </w:tc>
                          </w:tr>
                        </w:tbl>
                        <w:p w14:paraId="76B74976" w14:textId="77777777" w:rsidR="00EA326C" w:rsidRDefault="00EA326C" w:rsidP="00BD2CA8">
                          <w:pPr>
                            <w:jc w:val="right"/>
                            <w:rPr>
                              <w:sz w:val="96"/>
                              <w:szCs w:val="96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A3D2A" w:rsidRPr="00415B4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800369501"/>
        <w:docPartObj>
          <w:docPartGallery w:val="Table of Contents"/>
          <w:docPartUnique/>
        </w:docPartObj>
      </w:sdtPr>
      <w:sdtEndPr/>
      <w:sdtContent>
        <w:p w14:paraId="38097F18" w14:textId="77777777" w:rsidR="00C822F3" w:rsidRPr="00415B4E" w:rsidRDefault="00C822F3">
          <w:pPr>
            <w:pStyle w:val="TOCHeading"/>
            <w:rPr>
              <w:lang w:val="en-GB"/>
            </w:rPr>
          </w:pPr>
          <w:r w:rsidRPr="00415B4E">
            <w:rPr>
              <w:lang w:val="en-GB"/>
            </w:rPr>
            <w:t>Table of Contents</w:t>
          </w:r>
        </w:p>
        <w:p w14:paraId="30F233BB" w14:textId="77777777" w:rsidR="00C431BD" w:rsidRPr="00C431BD" w:rsidRDefault="00BF6C6A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sz w:val="22"/>
              <w:lang w:val="en-US" w:eastAsia="it-IT"/>
            </w:rPr>
          </w:pPr>
          <w:r w:rsidRPr="00415B4E">
            <w:fldChar w:fldCharType="begin"/>
          </w:r>
          <w:r w:rsidRPr="00415B4E">
            <w:instrText xml:space="preserve"> TOC \o "1-4" \u </w:instrText>
          </w:r>
          <w:r w:rsidRPr="00415B4E">
            <w:fldChar w:fldCharType="separate"/>
          </w:r>
          <w:r w:rsidR="00C431BD">
            <w:rPr>
              <w:noProof/>
              <w:lang w:eastAsia="zh-TW"/>
            </w:rPr>
            <w:t>1</w:t>
          </w:r>
          <w:r w:rsidR="00C431BD" w:rsidRPr="00C431BD">
            <w:rPr>
              <w:rFonts w:eastAsiaTheme="minorEastAsia"/>
              <w:noProof/>
              <w:sz w:val="22"/>
              <w:lang w:val="en-US" w:eastAsia="it-IT"/>
            </w:rPr>
            <w:tab/>
          </w:r>
          <w:r w:rsidR="00C431BD">
            <w:rPr>
              <w:noProof/>
              <w:lang w:eastAsia="zh-TW"/>
            </w:rPr>
            <w:t>Authentication and Authorization Introduction</w:t>
          </w:r>
          <w:r w:rsidR="00C431BD">
            <w:rPr>
              <w:noProof/>
            </w:rPr>
            <w:tab/>
          </w:r>
          <w:r w:rsidR="00C431BD">
            <w:rPr>
              <w:noProof/>
            </w:rPr>
            <w:fldChar w:fldCharType="begin"/>
          </w:r>
          <w:r w:rsidR="00C431BD">
            <w:rPr>
              <w:noProof/>
            </w:rPr>
            <w:instrText xml:space="preserve"> PAGEREF _Toc452375997 \h </w:instrText>
          </w:r>
          <w:r w:rsidR="00C431BD">
            <w:rPr>
              <w:noProof/>
            </w:rPr>
          </w:r>
          <w:r w:rsidR="00C431BD">
            <w:rPr>
              <w:noProof/>
            </w:rPr>
            <w:fldChar w:fldCharType="separate"/>
          </w:r>
          <w:r w:rsidR="00C431BD">
            <w:rPr>
              <w:noProof/>
            </w:rPr>
            <w:t>3</w:t>
          </w:r>
          <w:r w:rsidR="00C431BD">
            <w:rPr>
              <w:noProof/>
            </w:rPr>
            <w:fldChar w:fldCharType="end"/>
          </w:r>
        </w:p>
        <w:p w14:paraId="56B747FA" w14:textId="77777777" w:rsidR="00C431BD" w:rsidRPr="00C431BD" w:rsidRDefault="00C431BD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sz w:val="22"/>
              <w:lang w:val="en-US" w:eastAsia="it-IT"/>
            </w:rPr>
          </w:pPr>
          <w:r>
            <w:rPr>
              <w:noProof/>
              <w:lang w:eastAsia="zh-TW"/>
            </w:rPr>
            <w:t>1.1</w:t>
          </w:r>
          <w:r w:rsidRPr="00C431BD">
            <w:rPr>
              <w:rFonts w:eastAsiaTheme="minorEastAsia"/>
              <w:noProof/>
              <w:sz w:val="22"/>
              <w:lang w:val="en-US" w:eastAsia="it-IT"/>
            </w:rPr>
            <w:tab/>
          </w:r>
          <w:r>
            <w:rPr>
              <w:noProof/>
              <w:lang w:eastAsia="zh-TW"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_Toc452375998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05120C1" w14:textId="77777777" w:rsidR="00C431BD" w:rsidRDefault="00C431BD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sz w:val="22"/>
              <w:lang w:val="it-IT" w:eastAsia="it-IT"/>
            </w:rPr>
          </w:pPr>
          <w:r w:rsidRPr="000B09F9">
            <w:rPr>
              <w:noProof/>
              <w:lang w:val="it-IT"/>
            </w:rPr>
            <w:t>1.2</w:t>
          </w:r>
          <w:r>
            <w:rPr>
              <w:rFonts w:eastAsiaTheme="minorEastAsia"/>
              <w:noProof/>
              <w:sz w:val="22"/>
              <w:lang w:val="it-IT" w:eastAsia="it-IT"/>
            </w:rPr>
            <w:tab/>
          </w:r>
          <w:r w:rsidRPr="000B09F9">
            <w:rPr>
              <w:noProof/>
              <w:lang w:val="it-IT"/>
            </w:rPr>
            <w:t xml:space="preserve">First </w:t>
          </w:r>
          <w:r>
            <w:rPr>
              <w:noProof/>
            </w:rPr>
            <w:t>use case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_Toc452375999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4D4C392" w14:textId="399BE4B3" w:rsidR="00C822F3" w:rsidRPr="00415B4E" w:rsidRDefault="00BF6C6A">
          <w:r w:rsidRPr="00415B4E">
            <w:fldChar w:fldCharType="end"/>
          </w:r>
        </w:p>
      </w:sdtContent>
    </w:sdt>
    <w:p w14:paraId="4851A355" w14:textId="77777777" w:rsidR="00CC4520" w:rsidRPr="00415B4E" w:rsidRDefault="00CC4520">
      <w:pPr>
        <w:spacing w:after="200" w:line="276" w:lineRule="auto"/>
        <w:jc w:val="left"/>
      </w:pPr>
      <w:r w:rsidRPr="00415B4E">
        <w:br w:type="page"/>
      </w:r>
    </w:p>
    <w:p w14:paraId="7F36DCD9" w14:textId="77777777" w:rsidR="00EB4132" w:rsidRPr="00415B4E" w:rsidRDefault="00EB4132" w:rsidP="00C73CC1"/>
    <w:p w14:paraId="0F4EC9B0" w14:textId="49AA773E" w:rsidR="00704599" w:rsidRPr="00415B4E" w:rsidRDefault="00704599" w:rsidP="00704599">
      <w:pPr>
        <w:rPr>
          <w:lang w:eastAsia="zh-TW"/>
        </w:rPr>
      </w:pPr>
      <w:bookmarkStart w:id="0" w:name="_Toc318455028"/>
    </w:p>
    <w:p w14:paraId="5C9C27C6" w14:textId="77777777" w:rsidR="00704599" w:rsidRPr="00415B4E" w:rsidRDefault="00704599" w:rsidP="00704599">
      <w:pPr>
        <w:rPr>
          <w:lang w:eastAsia="zh-TW"/>
        </w:rPr>
      </w:pPr>
    </w:p>
    <w:p w14:paraId="571F926B" w14:textId="77777777" w:rsidR="00704599" w:rsidRPr="00415B4E" w:rsidRDefault="00704599" w:rsidP="00704599">
      <w:pPr>
        <w:rPr>
          <w:lang w:eastAsia="zh-TW"/>
        </w:rPr>
      </w:pPr>
    </w:p>
    <w:p w14:paraId="6853F2B9" w14:textId="6A8DBD72" w:rsidR="005C3E27" w:rsidRDefault="005C3E27" w:rsidP="00121B6C">
      <w:pPr>
        <w:pStyle w:val="Heading1"/>
        <w:rPr>
          <w:lang w:eastAsia="zh-TW"/>
        </w:rPr>
      </w:pPr>
      <w:bookmarkStart w:id="1" w:name="_Toc452375997"/>
      <w:bookmarkEnd w:id="0"/>
      <w:r w:rsidRPr="00415B4E">
        <w:rPr>
          <w:lang w:eastAsia="zh-TW"/>
        </w:rPr>
        <w:t xml:space="preserve">Authentication and Authorization </w:t>
      </w:r>
      <w:r w:rsidR="00121B6C">
        <w:rPr>
          <w:lang w:eastAsia="zh-TW"/>
        </w:rPr>
        <w:t>Introduction</w:t>
      </w:r>
      <w:bookmarkEnd w:id="1"/>
    </w:p>
    <w:p w14:paraId="35B1CA6E" w14:textId="77777777" w:rsidR="00121B6C" w:rsidRPr="00415B4E" w:rsidRDefault="00121B6C" w:rsidP="00121B6C">
      <w:r w:rsidRPr="00415B4E">
        <w:t>The goal of the security authentication layer is to create a trusted access to the Osmose platform and a correct granting of the resources based on the client that requests the access.</w:t>
      </w:r>
    </w:p>
    <w:p w14:paraId="00AFA54C" w14:textId="77777777" w:rsidR="00121B6C" w:rsidRDefault="00121B6C" w:rsidP="00121B6C">
      <w:r w:rsidRPr="00415B4E">
        <w:t xml:space="preserve">This layer will manage authentication and </w:t>
      </w:r>
      <w:proofErr w:type="spellStart"/>
      <w:r w:rsidRPr="00415B4E">
        <w:t>authorizazion</w:t>
      </w:r>
      <w:proofErr w:type="spellEnd"/>
      <w:r w:rsidRPr="00415B4E">
        <w:t xml:space="preserve"> to the Osmose platform and, eventually, among some of its sub-systems.</w:t>
      </w:r>
    </w:p>
    <w:p w14:paraId="7DA957F8" w14:textId="77777777" w:rsidR="008F3492" w:rsidRPr="00BC5689" w:rsidRDefault="008F3492" w:rsidP="008F3492">
      <w:r w:rsidRPr="00BC5689">
        <w:t>Security is a one of the most important aspects of any IoT platform and it has several key concepts, such as:</w:t>
      </w:r>
    </w:p>
    <w:p w14:paraId="64A0C418" w14:textId="77777777" w:rsidR="008F3492" w:rsidRPr="00BC5689" w:rsidRDefault="008F3492" w:rsidP="008F3492">
      <w:pPr>
        <w:numPr>
          <w:ilvl w:val="0"/>
          <w:numId w:val="44"/>
        </w:numPr>
      </w:pPr>
      <w:r w:rsidRPr="00BC5689">
        <w:t>Confidentiality</w:t>
      </w:r>
    </w:p>
    <w:p w14:paraId="068FC86E" w14:textId="77777777" w:rsidR="008F3492" w:rsidRPr="00BC5689" w:rsidRDefault="008F3492" w:rsidP="008F3492">
      <w:pPr>
        <w:numPr>
          <w:ilvl w:val="0"/>
          <w:numId w:val="44"/>
        </w:numPr>
      </w:pPr>
      <w:r w:rsidRPr="00BC5689">
        <w:t>Integrity</w:t>
      </w:r>
    </w:p>
    <w:p w14:paraId="5508D32A" w14:textId="77777777" w:rsidR="008F3492" w:rsidRPr="00BC5689" w:rsidRDefault="008F3492" w:rsidP="008F3492">
      <w:pPr>
        <w:numPr>
          <w:ilvl w:val="0"/>
          <w:numId w:val="44"/>
        </w:numPr>
      </w:pPr>
      <w:r w:rsidRPr="00BC5689">
        <w:t>Availability</w:t>
      </w:r>
    </w:p>
    <w:p w14:paraId="4E99DCBB" w14:textId="77777777" w:rsidR="008F3492" w:rsidRPr="00BC5689" w:rsidRDefault="008F3492" w:rsidP="008F3492">
      <w:pPr>
        <w:numPr>
          <w:ilvl w:val="0"/>
          <w:numId w:val="44"/>
        </w:numPr>
      </w:pPr>
      <w:r w:rsidRPr="00BC5689">
        <w:t>Authentication</w:t>
      </w:r>
    </w:p>
    <w:p w14:paraId="7D9CA66B" w14:textId="7FB5D00A" w:rsidR="008F3492" w:rsidRPr="00415B4E" w:rsidRDefault="008F3492" w:rsidP="008F3492">
      <w:pPr>
        <w:numPr>
          <w:ilvl w:val="0"/>
          <w:numId w:val="44"/>
        </w:numPr>
      </w:pPr>
      <w:r w:rsidRPr="00BC5689">
        <w:t>Authorization</w:t>
      </w:r>
    </w:p>
    <w:p w14:paraId="58A7BAB0" w14:textId="77777777" w:rsidR="00121B6C" w:rsidRPr="00121B6C" w:rsidRDefault="00121B6C" w:rsidP="00121B6C">
      <w:pPr>
        <w:rPr>
          <w:lang w:eastAsia="zh-TW"/>
        </w:rPr>
      </w:pPr>
    </w:p>
    <w:p w14:paraId="77938715" w14:textId="48832776" w:rsidR="005C3E27" w:rsidRPr="00415B4E" w:rsidRDefault="005C3E27" w:rsidP="00121B6C">
      <w:pPr>
        <w:pStyle w:val="Heading2"/>
        <w:rPr>
          <w:lang w:eastAsia="zh-TW"/>
        </w:rPr>
      </w:pPr>
      <w:bookmarkStart w:id="2" w:name="_Toc452375998"/>
      <w:r w:rsidRPr="00415B4E">
        <w:rPr>
          <w:lang w:eastAsia="zh-TW"/>
        </w:rPr>
        <w:t>Over</w:t>
      </w:r>
      <w:r w:rsidR="00121B6C">
        <w:rPr>
          <w:lang w:eastAsia="zh-TW"/>
        </w:rPr>
        <w:t>view</w:t>
      </w:r>
      <w:bookmarkEnd w:id="2"/>
    </w:p>
    <w:p w14:paraId="7F6FCA94" w14:textId="3F6A6206" w:rsidR="00D72EDA" w:rsidRPr="00276410" w:rsidRDefault="00D72EDA" w:rsidP="00D72EDA">
      <w:pPr>
        <w:rPr>
          <w:b/>
          <w:bCs/>
          <w:color w:val="1F497D"/>
          <w:lang w:val="en-US"/>
        </w:rPr>
      </w:pPr>
      <w:r w:rsidRPr="00541DE3">
        <w:rPr>
          <w:rFonts w:cs="Calibri"/>
          <w:szCs w:val="24"/>
          <w:lang w:val="en-US"/>
        </w:rPr>
        <w:t>This document describes the use of the OSMOSE Aut</w:t>
      </w:r>
      <w:r>
        <w:rPr>
          <w:rFonts w:cs="Calibri"/>
          <w:szCs w:val="24"/>
          <w:lang w:val="en-US"/>
        </w:rPr>
        <w:t>horization and Authentication La</w:t>
      </w:r>
      <w:r w:rsidRPr="00541DE3">
        <w:rPr>
          <w:rFonts w:cs="Calibri"/>
          <w:szCs w:val="24"/>
          <w:lang w:val="en-US"/>
        </w:rPr>
        <w:t>yer</w:t>
      </w:r>
      <w:r w:rsidR="00276410">
        <w:rPr>
          <w:rFonts w:cs="Calibri"/>
          <w:szCs w:val="24"/>
          <w:lang w:val="en-US"/>
        </w:rPr>
        <w:t xml:space="preserve"> </w:t>
      </w:r>
      <w:r w:rsidR="00276410" w:rsidRPr="00276410">
        <w:rPr>
          <w:rFonts w:cs="Calibri"/>
          <w:szCs w:val="24"/>
          <w:lang w:val="en-US"/>
        </w:rPr>
        <w:t>to protect two example resources created to show the functionality.</w:t>
      </w:r>
    </w:p>
    <w:p w14:paraId="24121CA9" w14:textId="621C2061" w:rsidR="00010C0B" w:rsidRDefault="007521BD" w:rsidP="00010C0B">
      <w:pPr>
        <w:keepNext/>
      </w:pPr>
      <w:r w:rsidRPr="007521BD">
        <w:rPr>
          <w:noProof/>
          <w:lang w:val="it-IT" w:eastAsia="it-IT"/>
        </w:rPr>
        <w:lastRenderedPageBreak/>
        <w:drawing>
          <wp:inline distT="0" distB="0" distL="0" distR="0" wp14:anchorId="2780289D" wp14:editId="526AB12E">
            <wp:extent cx="4899660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F65D" w14:textId="580EA0B6" w:rsidR="00010C0B" w:rsidRPr="00415B4E" w:rsidRDefault="00010C0B" w:rsidP="00E0213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02135">
        <w:t xml:space="preserve"> – The basic </w:t>
      </w:r>
      <w:proofErr w:type="spellStart"/>
      <w:r w:rsidR="00E02135">
        <w:t>IdP</w:t>
      </w:r>
      <w:proofErr w:type="spellEnd"/>
      <w:r w:rsidR="00E02135">
        <w:t>-SP setup for Osmose platform</w:t>
      </w:r>
    </w:p>
    <w:p w14:paraId="5A869892" w14:textId="77777777" w:rsidR="00253373" w:rsidRPr="00415B4E" w:rsidRDefault="00253373" w:rsidP="00253373">
      <w:r>
        <w:t>N</w:t>
      </w:r>
      <w:r w:rsidRPr="00415B4E">
        <w:t xml:space="preserve">o </w:t>
      </w:r>
      <w:r>
        <w:t xml:space="preserve">additional </w:t>
      </w:r>
      <w:r w:rsidRPr="00415B4E">
        <w:t xml:space="preserve">software components </w:t>
      </w:r>
      <w:proofErr w:type="gramStart"/>
      <w:r w:rsidRPr="00415B4E">
        <w:t>have been developed</w:t>
      </w:r>
      <w:proofErr w:type="gramEnd"/>
      <w:r w:rsidRPr="00415B4E">
        <w:t>.</w:t>
      </w:r>
    </w:p>
    <w:p w14:paraId="78980036" w14:textId="77777777" w:rsidR="00253373" w:rsidRPr="00415B4E" w:rsidRDefault="00253373" w:rsidP="00253373">
      <w:r w:rsidRPr="00415B4E">
        <w:t>Refer to the official guides of the used tools to retrieve the specific user manual:</w:t>
      </w:r>
    </w:p>
    <w:p w14:paraId="7A4D1C63" w14:textId="77777777" w:rsidR="00253373" w:rsidRPr="00415B4E" w:rsidRDefault="00253373" w:rsidP="00253373">
      <w:pPr>
        <w:pStyle w:val="ListParagraph"/>
        <w:numPr>
          <w:ilvl w:val="0"/>
          <w:numId w:val="15"/>
        </w:numPr>
        <w:jc w:val="left"/>
        <w:rPr>
          <w:rFonts w:asciiTheme="minorHAnsi" w:hAnsiTheme="minorHAnsi"/>
        </w:rPr>
      </w:pPr>
      <w:r w:rsidRPr="00415B4E">
        <w:rPr>
          <w:rFonts w:asciiTheme="minorHAnsi" w:eastAsiaTheme="minorHAnsi" w:hAnsiTheme="minorHAnsi" w:cstheme="minorBidi"/>
          <w:szCs w:val="22"/>
          <w:lang w:eastAsia="en-US"/>
        </w:rPr>
        <w:t>OpenAM:</w:t>
      </w:r>
      <w:r w:rsidRPr="00415B4E">
        <w:rPr>
          <w:rFonts w:asciiTheme="minorHAnsi" w:hAnsiTheme="minorHAnsi"/>
        </w:rPr>
        <w:t xml:space="preserve"> </w:t>
      </w:r>
      <w:hyperlink r:id="rId14" w:history="1">
        <w:r w:rsidRPr="00415B4E">
          <w:rPr>
            <w:rStyle w:val="Hyperlink"/>
            <w:rFonts w:asciiTheme="minorHAnsi" w:hAnsiTheme="minorHAnsi"/>
          </w:rPr>
          <w:t>http://openam.forgerock.org/openam-documentation/openam-doc-source/doc/admin-guide/index.html</w:t>
        </w:r>
      </w:hyperlink>
    </w:p>
    <w:p w14:paraId="7B46FD12" w14:textId="77777777" w:rsidR="00253373" w:rsidRDefault="00253373" w:rsidP="00253373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eastAsia="zh-TW"/>
        </w:rPr>
      </w:pPr>
    </w:p>
    <w:p w14:paraId="6D678629" w14:textId="77777777" w:rsidR="00253373" w:rsidRDefault="00253373" w:rsidP="00253373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eastAsia="zh-TW"/>
        </w:rPr>
      </w:pPr>
    </w:p>
    <w:p w14:paraId="3792BF04" w14:textId="77777777" w:rsidR="00253373" w:rsidRDefault="00253373" w:rsidP="00253373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eastAsia="zh-TW"/>
        </w:rPr>
      </w:pPr>
    </w:p>
    <w:p w14:paraId="13B6DA7E" w14:textId="77777777" w:rsidR="00253373" w:rsidRDefault="00253373" w:rsidP="00253373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eastAsia="zh-TW"/>
        </w:rPr>
      </w:pPr>
    </w:p>
    <w:p w14:paraId="68E8C5AC" w14:textId="77777777" w:rsidR="00253373" w:rsidRDefault="00253373" w:rsidP="00253373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eastAsia="zh-TW"/>
        </w:rPr>
      </w:pPr>
    </w:p>
    <w:p w14:paraId="44F456A3" w14:textId="77777777" w:rsidR="00253373" w:rsidRPr="00253373" w:rsidRDefault="00253373" w:rsidP="00253373">
      <w:pPr>
        <w:spacing w:after="200" w:line="276" w:lineRule="auto"/>
        <w:jc w:val="left"/>
        <w:rPr>
          <w:noProof/>
          <w:lang w:val="en-US" w:eastAsia="it-IT"/>
        </w:rPr>
      </w:pPr>
    </w:p>
    <w:p w14:paraId="088B13E3" w14:textId="77777777" w:rsidR="00253373" w:rsidRPr="00253373" w:rsidRDefault="00253373" w:rsidP="00253373">
      <w:pPr>
        <w:pStyle w:val="Heading2"/>
        <w:numPr>
          <w:ilvl w:val="0"/>
          <w:numId w:val="0"/>
        </w:numPr>
        <w:rPr>
          <w:lang w:val="en-US"/>
        </w:rPr>
      </w:pPr>
    </w:p>
    <w:p w14:paraId="697F2D24" w14:textId="3D5182CB" w:rsidR="00AB7ED3" w:rsidRDefault="00914282" w:rsidP="00253373">
      <w:pPr>
        <w:pStyle w:val="Heading2"/>
        <w:rPr>
          <w:lang w:val="it-IT"/>
        </w:rPr>
      </w:pPr>
      <w:proofErr w:type="spellStart"/>
      <w:r>
        <w:rPr>
          <w:lang w:val="it-IT"/>
        </w:rPr>
        <w:t>Setting</w:t>
      </w:r>
      <w:proofErr w:type="spellEnd"/>
      <w:r>
        <w:rPr>
          <w:lang w:val="it-IT"/>
        </w:rPr>
        <w:t xml:space="preserve"> up the security </w:t>
      </w:r>
      <w:proofErr w:type="spellStart"/>
      <w:r>
        <w:rPr>
          <w:lang w:val="it-IT"/>
        </w:rPr>
        <w:t>layer</w:t>
      </w:r>
      <w:proofErr w:type="spellEnd"/>
    </w:p>
    <w:p w14:paraId="6A1EF56D" w14:textId="1F4E1FB1" w:rsidR="00B95324" w:rsidRDefault="00B95324" w:rsidP="00B95324">
      <w:pPr>
        <w:rPr>
          <w:lang w:val="en-US"/>
        </w:rPr>
      </w:pPr>
      <w:proofErr w:type="gramStart"/>
      <w:r w:rsidRPr="00B95324">
        <w:rPr>
          <w:lang w:val="en-US"/>
        </w:rPr>
        <w:t>Let’s</w:t>
      </w:r>
      <w:proofErr w:type="gramEnd"/>
      <w:r w:rsidRPr="00B95324">
        <w:rPr>
          <w:lang w:val="en-US"/>
        </w:rPr>
        <w:t xml:space="preserve"> assume we have </w:t>
      </w:r>
      <w:r w:rsidR="005A0696">
        <w:rPr>
          <w:lang w:val="en-US"/>
        </w:rPr>
        <w:t xml:space="preserve">some </w:t>
      </w:r>
      <w:r w:rsidRPr="00B95324">
        <w:rPr>
          <w:lang w:val="en-US"/>
        </w:rPr>
        <w:t>resources to protect</w:t>
      </w:r>
      <w:r w:rsidR="005A0696">
        <w:rPr>
          <w:lang w:val="en-US"/>
        </w:rPr>
        <w:t>, for example this one</w:t>
      </w:r>
      <w:r>
        <w:rPr>
          <w:lang w:val="en-US"/>
        </w:rPr>
        <w:t>:</w:t>
      </w:r>
    </w:p>
    <w:p w14:paraId="2121AA78" w14:textId="37A68166" w:rsidR="00253373" w:rsidRDefault="005A0696" w:rsidP="00253373">
      <w:pPr>
        <w:autoSpaceDE w:val="0"/>
        <w:autoSpaceDN w:val="0"/>
        <w:adjustRightInd w:val="0"/>
        <w:spacing w:after="0"/>
        <w:jc w:val="left"/>
      </w:pPr>
      <w:hyperlink r:id="rId15" w:history="1">
        <w:r w:rsidRPr="003224D6">
          <w:rPr>
            <w:rStyle w:val="Hyperlink"/>
          </w:rPr>
          <w:t>https://virtual.osmose.com/MyNewApp/</w:t>
        </w:r>
      </w:hyperlink>
    </w:p>
    <w:p w14:paraId="1129759C" w14:textId="77777777" w:rsidR="005A0696" w:rsidRPr="005A0696" w:rsidRDefault="005A0696" w:rsidP="00253373">
      <w:pPr>
        <w:autoSpaceDE w:val="0"/>
        <w:autoSpaceDN w:val="0"/>
        <w:adjustRightInd w:val="0"/>
        <w:spacing w:after="0"/>
        <w:jc w:val="left"/>
        <w:rPr>
          <w:noProof/>
          <w:lang w:val="en-US" w:eastAsia="it-IT"/>
        </w:rPr>
      </w:pPr>
    </w:p>
    <w:p w14:paraId="239584C7" w14:textId="1E47C1C6" w:rsidR="00253373" w:rsidRDefault="005A0696" w:rsidP="00253373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  <w:r>
        <w:rPr>
          <w:rFonts w:ascii="CMR12" w:hAnsi="CMR12" w:cs="CMR12"/>
          <w:noProof/>
          <w:szCs w:val="24"/>
          <w:lang w:val="it-IT" w:eastAsia="it-IT"/>
        </w:rPr>
        <w:drawing>
          <wp:inline distT="0" distB="0" distL="0" distR="0" wp14:anchorId="41E191FC" wp14:editId="186B01E1">
            <wp:extent cx="5760085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Osmose_1_07_06_2016_11_32_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6741" w14:textId="77777777" w:rsidR="00253373" w:rsidRDefault="00253373" w:rsidP="00253373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</w:p>
    <w:p w14:paraId="35AAE648" w14:textId="77777777" w:rsidR="00253373" w:rsidRDefault="00253373" w:rsidP="00253373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</w:p>
    <w:p w14:paraId="1322847F" w14:textId="2BD50ADC" w:rsidR="005A0696" w:rsidRDefault="005A0696" w:rsidP="00253373">
      <w:pPr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the user test1.</w:t>
      </w:r>
    </w:p>
    <w:p w14:paraId="2E41C2A5" w14:textId="6EC6E52B" w:rsidR="005A0696" w:rsidRDefault="005A0696" w:rsidP="00253373">
      <w:pPr>
        <w:rPr>
          <w:lang w:val="en-US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5F528899" wp14:editId="3193FF04">
            <wp:extent cx="5760085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Osmose_1_07_06_2016_11_36_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E5DA" w14:textId="7B42B578" w:rsidR="00253373" w:rsidRPr="00253373" w:rsidRDefault="00253373" w:rsidP="00253373">
      <w:pPr>
        <w:rPr>
          <w:lang w:val="en-US"/>
        </w:rPr>
      </w:pPr>
      <w:proofErr w:type="gramStart"/>
      <w:r w:rsidRPr="00253373">
        <w:rPr>
          <w:lang w:val="en-US"/>
        </w:rPr>
        <w:t>Let's</w:t>
      </w:r>
      <w:proofErr w:type="gramEnd"/>
      <w:r w:rsidRPr="00253373">
        <w:rPr>
          <w:lang w:val="en-US"/>
        </w:rPr>
        <w:t xml:space="preserve"> create the </w:t>
      </w:r>
      <w:proofErr w:type="spellStart"/>
      <w:r w:rsidR="005A0696">
        <w:rPr>
          <w:lang w:val="en-US"/>
        </w:rPr>
        <w:t>policie</w:t>
      </w:r>
      <w:proofErr w:type="spellEnd"/>
      <w:r w:rsidRPr="00253373">
        <w:rPr>
          <w:lang w:val="en-US"/>
        </w:rPr>
        <w:t xml:space="preserve"> </w:t>
      </w:r>
      <w:r w:rsidR="005A0696">
        <w:rPr>
          <w:lang w:val="en-US"/>
        </w:rPr>
        <w:t>to made all resources not available for the user “test1“.</w:t>
      </w:r>
    </w:p>
    <w:p w14:paraId="5F4BFE50" w14:textId="77777777" w:rsidR="00F52FA9" w:rsidRDefault="00F52FA9" w:rsidP="00B95324">
      <w:pPr>
        <w:rPr>
          <w:lang w:val="en-US"/>
        </w:rPr>
      </w:pPr>
    </w:p>
    <w:p w14:paraId="395CE512" w14:textId="046DF7F7" w:rsidR="00253373" w:rsidRDefault="00253373" w:rsidP="00B95324">
      <w:pPr>
        <w:rPr>
          <w:lang w:val="en-US"/>
        </w:rPr>
      </w:pPr>
      <w:r>
        <w:rPr>
          <w:lang w:val="en-US"/>
        </w:rPr>
        <w:t xml:space="preserve">Go to the </w:t>
      </w: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 xml:space="preserve">: </w:t>
      </w:r>
      <w:hyperlink r:id="rId18" w:history="1">
        <w:r w:rsidRPr="00352E40">
          <w:rPr>
            <w:rStyle w:val="Hyperlink"/>
            <w:lang w:val="en-US"/>
          </w:rPr>
          <w:t>http://localhost:8002/idp/task/Home</w:t>
        </w:r>
      </w:hyperlink>
      <w:r>
        <w:rPr>
          <w:lang w:val="en-US"/>
        </w:rPr>
        <w:t xml:space="preserve"> to get an access to the </w:t>
      </w:r>
      <w:proofErr w:type="spellStart"/>
      <w:r>
        <w:rPr>
          <w:lang w:val="en-US"/>
        </w:rPr>
        <w:t>OpemAM</w:t>
      </w:r>
      <w:proofErr w:type="spellEnd"/>
      <w:r>
        <w:rPr>
          <w:lang w:val="en-US"/>
        </w:rPr>
        <w:t xml:space="preserve"> management console.</w:t>
      </w:r>
    </w:p>
    <w:p w14:paraId="0E559626" w14:textId="6F1E14C6" w:rsidR="00253373" w:rsidRDefault="00253373" w:rsidP="00B95324">
      <w:pPr>
        <w:rPr>
          <w:lang w:val="en-US"/>
        </w:rPr>
      </w:pPr>
      <w:r>
        <w:rPr>
          <w:noProof/>
          <w:lang w:val="it-IT" w:eastAsia="it-IT"/>
        </w:rPr>
        <w:drawing>
          <wp:inline distT="0" distB="0" distL="0" distR="0" wp14:anchorId="700FEBEF" wp14:editId="5E23FB58">
            <wp:extent cx="5280660" cy="297011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253" cy="29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4399" w14:textId="5B56332B" w:rsidR="00253373" w:rsidRDefault="00253373" w:rsidP="00B95324">
      <w:pPr>
        <w:rPr>
          <w:lang w:val="en-US"/>
        </w:rPr>
      </w:pPr>
      <w:r>
        <w:rPr>
          <w:lang w:val="en-US"/>
        </w:rPr>
        <w:t xml:space="preserve">Sign in with the credentials: </w:t>
      </w:r>
      <w:proofErr w:type="spellStart"/>
      <w:r>
        <w:rPr>
          <w:lang w:val="en-US"/>
        </w:rPr>
        <w:t>amAdmin</w:t>
      </w:r>
      <w:proofErr w:type="spellEnd"/>
      <w:r>
        <w:rPr>
          <w:lang w:val="en-US"/>
        </w:rPr>
        <w:t>/osmose2015 to get the following page:</w:t>
      </w:r>
    </w:p>
    <w:p w14:paraId="6B348887" w14:textId="77777777" w:rsidR="00253373" w:rsidRPr="00B95324" w:rsidRDefault="00253373" w:rsidP="00B95324">
      <w:pPr>
        <w:rPr>
          <w:lang w:val="en-US"/>
        </w:rPr>
      </w:pPr>
    </w:p>
    <w:p w14:paraId="27E2C70D" w14:textId="20A95085" w:rsidR="00D34281" w:rsidRDefault="00D34281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it-IT" w:eastAsia="zh-TW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1A82C294" wp14:editId="4E2C9515">
            <wp:extent cx="5760085" cy="3239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77AB" w14:textId="16D1710C" w:rsidR="00D34281" w:rsidRPr="00253373" w:rsidRDefault="00D34281" w:rsidP="00253373">
      <w:pPr>
        <w:rPr>
          <w:lang w:val="en-US"/>
        </w:rPr>
      </w:pPr>
      <w:r w:rsidRPr="00253373">
        <w:rPr>
          <w:lang w:val="en-US"/>
        </w:rPr>
        <w:t>Go to Access Control</w:t>
      </w:r>
    </w:p>
    <w:p w14:paraId="457AA958" w14:textId="6529DDE3" w:rsidR="00D34281" w:rsidRDefault="00D34281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it-IT" w:eastAsia="zh-TW"/>
        </w:rPr>
      </w:pPr>
      <w:r>
        <w:rPr>
          <w:noProof/>
          <w:lang w:val="it-IT" w:eastAsia="it-IT"/>
        </w:rPr>
        <w:drawing>
          <wp:inline distT="0" distB="0" distL="0" distR="0" wp14:anchorId="123231A6" wp14:editId="1C8AE074">
            <wp:extent cx="5760085" cy="3239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7A7" w14:textId="01EC8A68" w:rsidR="00D34281" w:rsidRPr="00253373" w:rsidRDefault="00253373" w:rsidP="00253373">
      <w:pPr>
        <w:rPr>
          <w:lang w:val="en-US"/>
        </w:rPr>
      </w:pPr>
      <w:r>
        <w:rPr>
          <w:lang w:val="en-US"/>
        </w:rPr>
        <w:t>Click on “</w:t>
      </w:r>
      <w:r w:rsidR="00D34281" w:rsidRPr="00253373">
        <w:rPr>
          <w:lang w:val="en-US"/>
        </w:rPr>
        <w:t>Top Level Realm</w:t>
      </w:r>
      <w:r>
        <w:rPr>
          <w:lang w:val="en-US"/>
        </w:rPr>
        <w:t>”</w:t>
      </w:r>
    </w:p>
    <w:p w14:paraId="7BEAA7F5" w14:textId="3F405054" w:rsidR="00D34281" w:rsidRDefault="00D34281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it-IT" w:eastAsia="zh-TW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215679EA" wp14:editId="2C6F5C42">
            <wp:extent cx="5760085" cy="3239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234C" w14:textId="6136D3D1" w:rsidR="00D34281" w:rsidRPr="00253373" w:rsidRDefault="00253373" w:rsidP="00253373">
      <w:pPr>
        <w:rPr>
          <w:lang w:val="en-US"/>
        </w:rPr>
      </w:pPr>
      <w:r>
        <w:rPr>
          <w:lang w:val="en-US"/>
        </w:rPr>
        <w:t>Then on “</w:t>
      </w:r>
      <w:r w:rsidR="00D34281" w:rsidRPr="00253373">
        <w:rPr>
          <w:lang w:val="en-US"/>
        </w:rPr>
        <w:t>Policies</w:t>
      </w:r>
      <w:r>
        <w:rPr>
          <w:lang w:val="en-US"/>
        </w:rPr>
        <w:t>”</w:t>
      </w:r>
    </w:p>
    <w:p w14:paraId="50E35839" w14:textId="16C82AAB" w:rsidR="00D34281" w:rsidRDefault="00D34281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it-IT" w:eastAsia="zh-TW"/>
        </w:rPr>
      </w:pPr>
      <w:r>
        <w:rPr>
          <w:noProof/>
          <w:lang w:val="it-IT" w:eastAsia="it-IT"/>
        </w:rPr>
        <w:drawing>
          <wp:inline distT="0" distB="0" distL="0" distR="0" wp14:anchorId="1819A5C9" wp14:editId="07BDB751">
            <wp:extent cx="5760085" cy="3239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4372" w14:textId="484CE29E" w:rsidR="00D34281" w:rsidRDefault="00253373" w:rsidP="00253373">
      <w:pPr>
        <w:rPr>
          <w:lang w:val="en-US"/>
        </w:rPr>
      </w:pPr>
      <w:r w:rsidRPr="00253373">
        <w:rPr>
          <w:lang w:val="en-US"/>
        </w:rPr>
        <w:t xml:space="preserve">Click on </w:t>
      </w:r>
      <w:proofErr w:type="spellStart"/>
      <w:r w:rsidR="00D34281" w:rsidRPr="00253373">
        <w:rPr>
          <w:lang w:val="en-US"/>
        </w:rPr>
        <w:t>iPlanetAMWebAgentService</w:t>
      </w:r>
      <w:proofErr w:type="spellEnd"/>
      <w:r w:rsidRPr="00253373">
        <w:rPr>
          <w:lang w:val="en-US"/>
        </w:rPr>
        <w:t xml:space="preserve"> to add or modify policies.</w:t>
      </w:r>
    </w:p>
    <w:p w14:paraId="3F83323A" w14:textId="77777777" w:rsidR="00253373" w:rsidRPr="00253373" w:rsidRDefault="00253373" w:rsidP="00253373">
      <w:pPr>
        <w:rPr>
          <w:lang w:val="en-US"/>
        </w:rPr>
      </w:pPr>
    </w:p>
    <w:p w14:paraId="500CC585" w14:textId="1D237962" w:rsid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it-IT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74F46590" wp14:editId="5D64853A">
            <wp:extent cx="5760085" cy="3239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B15" w14:textId="77777777" w:rsid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it-IT"/>
        </w:rPr>
      </w:pPr>
    </w:p>
    <w:p w14:paraId="6486BFE6" w14:textId="78CB2BBE" w:rsidR="00D34281" w:rsidRPr="00253373" w:rsidRDefault="00253373" w:rsidP="00253373">
      <w:pPr>
        <w:rPr>
          <w:lang w:val="en-US"/>
        </w:rPr>
      </w:pPr>
      <w:r>
        <w:rPr>
          <w:lang w:val="en-US"/>
        </w:rPr>
        <w:t>C</w:t>
      </w:r>
      <w:r w:rsidR="00D34281" w:rsidRPr="00253373">
        <w:rPr>
          <w:lang w:val="en-US"/>
        </w:rPr>
        <w:t>lick on “Add New Policy”</w:t>
      </w:r>
    </w:p>
    <w:p w14:paraId="08D77F92" w14:textId="77777777" w:rsid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</w:p>
    <w:p w14:paraId="4E45B5B7" w14:textId="295FC4A7" w:rsid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  <w:r>
        <w:rPr>
          <w:noProof/>
          <w:lang w:val="it-IT" w:eastAsia="it-IT"/>
        </w:rPr>
        <w:drawing>
          <wp:inline distT="0" distB="0" distL="0" distR="0" wp14:anchorId="5A080692" wp14:editId="1190EBB4">
            <wp:extent cx="5760085" cy="32397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17BA" w14:textId="77777777" w:rsidR="00D34281" w:rsidRPr="00253373" w:rsidRDefault="00D34281" w:rsidP="00253373">
      <w:pPr>
        <w:rPr>
          <w:lang w:val="en-US"/>
        </w:rPr>
      </w:pPr>
    </w:p>
    <w:p w14:paraId="6BF02A23" w14:textId="75B387A3" w:rsidR="00D34281" w:rsidRPr="00373933" w:rsidRDefault="00B675DF" w:rsidP="00373933">
      <w:pPr>
        <w:rPr>
          <w:lang w:val="en-US"/>
        </w:rPr>
      </w:pPr>
      <w:r w:rsidRPr="00373933">
        <w:rPr>
          <w:lang w:val="en-US"/>
        </w:rPr>
        <w:t xml:space="preserve">Step </w:t>
      </w:r>
      <w:proofErr w:type="gramStart"/>
      <w:r w:rsidRPr="00373933">
        <w:rPr>
          <w:lang w:val="en-US"/>
        </w:rPr>
        <w:t>1</w:t>
      </w:r>
      <w:proofErr w:type="gramEnd"/>
      <w:r w:rsidRPr="00373933">
        <w:rPr>
          <w:lang w:val="en-US"/>
        </w:rPr>
        <w:t xml:space="preserve"> - </w:t>
      </w:r>
      <w:r w:rsidR="00D34281" w:rsidRPr="00373933">
        <w:rPr>
          <w:lang w:val="en-US"/>
        </w:rPr>
        <w:t>Give it a name</w:t>
      </w:r>
    </w:p>
    <w:p w14:paraId="7FAF08E8" w14:textId="40B906BE" w:rsidR="00D34281" w:rsidRDefault="00B675DF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1544868F" wp14:editId="46FA69A2">
            <wp:extent cx="5760085" cy="32397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6C4F" w14:textId="77777777" w:rsid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</w:p>
    <w:p w14:paraId="5CD493AD" w14:textId="77777777" w:rsidR="00D34281" w:rsidRPr="00D34281" w:rsidRDefault="00D34281" w:rsidP="00D34281">
      <w:pPr>
        <w:autoSpaceDE w:val="0"/>
        <w:autoSpaceDN w:val="0"/>
        <w:adjustRightInd w:val="0"/>
        <w:spacing w:after="0"/>
        <w:jc w:val="left"/>
        <w:rPr>
          <w:rFonts w:ascii="CMR12" w:hAnsi="CMR12" w:cs="CMR12"/>
          <w:szCs w:val="24"/>
          <w:lang w:val="en-US"/>
        </w:rPr>
      </w:pPr>
    </w:p>
    <w:p w14:paraId="488CEFB8" w14:textId="6B025107" w:rsidR="00D34281" w:rsidRPr="00373933" w:rsidRDefault="00373933" w:rsidP="00373933">
      <w:pPr>
        <w:rPr>
          <w:lang w:val="en-US"/>
        </w:rPr>
      </w:pPr>
      <w:r w:rsidRPr="00373933">
        <w:rPr>
          <w:lang w:val="en-US"/>
        </w:rPr>
        <w:t>S</w:t>
      </w:r>
      <w:r w:rsidR="00B675DF" w:rsidRPr="00373933">
        <w:rPr>
          <w:lang w:val="en-US"/>
        </w:rPr>
        <w:t>tep 2: click on the first pattern and fill in the fields so that you have</w:t>
      </w:r>
      <w:r w:rsidRPr="00373933">
        <w:rPr>
          <w:lang w:val="en-US"/>
        </w:rPr>
        <w:t xml:space="preserve"> </w:t>
      </w:r>
      <w:r w:rsidR="00B675DF" w:rsidRPr="00373933">
        <w:rPr>
          <w:lang w:val="en-US"/>
        </w:rPr>
        <w:t xml:space="preserve">the resource to protect, </w:t>
      </w:r>
      <w:r w:rsidRPr="00373933">
        <w:rPr>
          <w:lang w:val="en-US"/>
        </w:rPr>
        <w:t>and then</w:t>
      </w:r>
      <w:r w:rsidR="00B675DF" w:rsidRPr="00373933">
        <w:rPr>
          <w:lang w:val="en-US"/>
        </w:rPr>
        <w:t xml:space="preserve"> click the plus symbol to add it</w:t>
      </w:r>
    </w:p>
    <w:p w14:paraId="055DFD9D" w14:textId="5F02B19B" w:rsidR="00D34281" w:rsidRDefault="00F66B78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en-US" w:eastAsia="zh-TW"/>
        </w:rPr>
      </w:pPr>
      <w:r>
        <w:rPr>
          <w:rFonts w:eastAsiaTheme="majorEastAsia" w:cstheme="majorBidi"/>
          <w:b/>
          <w:bCs/>
          <w:noProof/>
          <w:sz w:val="44"/>
          <w:szCs w:val="28"/>
          <w:lang w:val="it-IT" w:eastAsia="it-IT"/>
        </w:rPr>
        <w:drawing>
          <wp:inline distT="0" distB="0" distL="0" distR="0" wp14:anchorId="05646C3E" wp14:editId="071D4B35">
            <wp:extent cx="5760085" cy="3000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Osmose_1_07_06_2016_11_42_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956" w14:textId="488F9ABD" w:rsidR="00B675DF" w:rsidRPr="00373933" w:rsidRDefault="00253373" w:rsidP="00373933">
      <w:pPr>
        <w:rPr>
          <w:lang w:val="en-US"/>
        </w:rPr>
      </w:pPr>
      <w:r w:rsidRPr="00373933">
        <w:rPr>
          <w:lang w:val="en-US"/>
        </w:rPr>
        <w:t>Step3: Actions</w:t>
      </w:r>
    </w:p>
    <w:p w14:paraId="4F81FB39" w14:textId="609C0DB3" w:rsidR="00253373" w:rsidRPr="00253373" w:rsidRDefault="00F52FA9" w:rsidP="003F0AA1">
      <w:pPr>
        <w:spacing w:after="200" w:line="276" w:lineRule="auto"/>
        <w:jc w:val="left"/>
        <w:rPr>
          <w:rFonts w:eastAsiaTheme="majorEastAsia" w:cstheme="majorBidi"/>
          <w:b/>
          <w:bCs/>
          <w:sz w:val="44"/>
          <w:szCs w:val="28"/>
          <w:lang w:val="it-IT" w:eastAsia="zh-TW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5DC6693D" wp14:editId="274FA68C">
            <wp:extent cx="5760085" cy="3239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F81" w14:textId="1FC22E94" w:rsidR="00D34281" w:rsidRDefault="00373933" w:rsidP="00373933">
      <w:pPr>
        <w:rPr>
          <w:lang w:val="en-US"/>
        </w:rPr>
      </w:pPr>
      <w:r>
        <w:rPr>
          <w:lang w:val="en-US"/>
        </w:rPr>
        <w:t>C</w:t>
      </w:r>
      <w:r w:rsidRPr="00373933">
        <w:rPr>
          <w:lang w:val="en-US"/>
        </w:rPr>
        <w:t>heck all the boxes and deny everything</w:t>
      </w:r>
      <w:r>
        <w:rPr>
          <w:lang w:val="en-US"/>
        </w:rPr>
        <w:t>.</w:t>
      </w:r>
    </w:p>
    <w:p w14:paraId="3B97E4DA" w14:textId="290A5F01" w:rsidR="00373933" w:rsidRDefault="005C102E" w:rsidP="00373933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4</w:t>
      </w:r>
      <w:proofErr w:type="gramEnd"/>
      <w:r>
        <w:rPr>
          <w:lang w:val="en-US"/>
        </w:rPr>
        <w:t xml:space="preserve"> – Define subject conditions</w:t>
      </w:r>
    </w:p>
    <w:p w14:paraId="61FC59B5" w14:textId="59D7AF83" w:rsidR="005C102E" w:rsidRDefault="00F66B78" w:rsidP="00373933">
      <w:pPr>
        <w:rPr>
          <w:lang w:val="en-US"/>
        </w:rPr>
      </w:pPr>
      <w:r>
        <w:rPr>
          <w:noProof/>
          <w:lang w:val="it-IT" w:eastAsia="it-IT"/>
        </w:rPr>
        <w:drawing>
          <wp:inline distT="0" distB="0" distL="0" distR="0" wp14:anchorId="42750A4F" wp14:editId="62E51335">
            <wp:extent cx="5760085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Osmose_1_07_06_2016_11_43_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CEEC" w14:textId="21A027A9" w:rsidR="005C102E" w:rsidRDefault="005C102E" w:rsidP="005C102E">
      <w:pPr>
        <w:autoSpaceDE w:val="0"/>
        <w:autoSpaceDN w:val="0"/>
        <w:adjustRightInd w:val="0"/>
        <w:spacing w:after="0"/>
        <w:jc w:val="left"/>
        <w:rPr>
          <w:lang w:val="en-US"/>
        </w:rPr>
      </w:pPr>
      <w:proofErr w:type="gramStart"/>
      <w:r w:rsidRPr="005C102E">
        <w:rPr>
          <w:lang w:val="en-US"/>
        </w:rPr>
        <w:t>add</w:t>
      </w:r>
      <w:proofErr w:type="gramEnd"/>
      <w:r w:rsidRPr="005C102E">
        <w:rPr>
          <w:lang w:val="en-US"/>
        </w:rPr>
        <w:t xml:space="preserve"> a subject condition, choose type “Users &amp; Groups”, add “</w:t>
      </w:r>
      <w:r w:rsidR="00F66B78">
        <w:rPr>
          <w:lang w:val="en-US"/>
        </w:rPr>
        <w:t>test1</w:t>
      </w:r>
      <w:r w:rsidRPr="005C102E">
        <w:rPr>
          <w:lang w:val="en-US"/>
        </w:rPr>
        <w:t>” as user subject</w:t>
      </w:r>
      <w:r w:rsidRPr="005C102E">
        <w:rPr>
          <w:rFonts w:ascii="CMR12" w:hAnsi="CMR12" w:cs="CMR12"/>
          <w:szCs w:val="24"/>
          <w:lang w:val="en-US"/>
        </w:rPr>
        <w:t xml:space="preserve"> </w:t>
      </w:r>
      <w:r w:rsidRPr="00F52FA9">
        <w:rPr>
          <w:lang w:val="en-US"/>
        </w:rPr>
        <w:t xml:space="preserve">and </w:t>
      </w:r>
      <w:r w:rsidRPr="005C102E">
        <w:rPr>
          <w:lang w:val="en-US"/>
        </w:rPr>
        <w:t>drag the condition under the “AND”</w:t>
      </w:r>
      <w:r>
        <w:rPr>
          <w:lang w:val="en-US"/>
        </w:rPr>
        <w:t>.</w:t>
      </w:r>
    </w:p>
    <w:p w14:paraId="48B1E1ED" w14:textId="0BD2FCBA" w:rsidR="005C102E" w:rsidRDefault="005C102E" w:rsidP="005C102E">
      <w:pPr>
        <w:autoSpaceDE w:val="0"/>
        <w:autoSpaceDN w:val="0"/>
        <w:adjustRightInd w:val="0"/>
        <w:spacing w:after="0"/>
        <w:jc w:val="left"/>
        <w:rPr>
          <w:lang w:val="en-US"/>
        </w:rPr>
      </w:pPr>
      <w:r>
        <w:rPr>
          <w:lang w:val="en-US"/>
        </w:rPr>
        <w:t xml:space="preserve">Jump to step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 xml:space="preserve"> and verify if everything is correct.</w:t>
      </w:r>
    </w:p>
    <w:p w14:paraId="003BA91A" w14:textId="70E6EA81" w:rsidR="005C102E" w:rsidRDefault="00F66B78" w:rsidP="005C102E">
      <w:pPr>
        <w:autoSpaceDE w:val="0"/>
        <w:autoSpaceDN w:val="0"/>
        <w:adjustRightInd w:val="0"/>
        <w:spacing w:after="0"/>
        <w:jc w:val="left"/>
        <w:rPr>
          <w:lang w:val="en-US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65BF4B00" wp14:editId="0BA92865">
            <wp:extent cx="5760085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Osmose_1_07_06_2016_11_44_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3B8" w14:textId="77777777" w:rsidR="00F52FA9" w:rsidRDefault="00F52FA9" w:rsidP="005C102E">
      <w:pPr>
        <w:autoSpaceDE w:val="0"/>
        <w:autoSpaceDN w:val="0"/>
        <w:adjustRightInd w:val="0"/>
        <w:spacing w:after="0"/>
        <w:jc w:val="left"/>
        <w:rPr>
          <w:lang w:val="en-US"/>
        </w:rPr>
      </w:pPr>
    </w:p>
    <w:p w14:paraId="2A8AAB08" w14:textId="4B8F15E3" w:rsidR="00F52FA9" w:rsidRDefault="00F52FA9" w:rsidP="005C102E">
      <w:pPr>
        <w:autoSpaceDE w:val="0"/>
        <w:autoSpaceDN w:val="0"/>
        <w:adjustRightInd w:val="0"/>
        <w:spacing w:after="0"/>
        <w:jc w:val="left"/>
        <w:rPr>
          <w:lang w:val="en-US"/>
        </w:rPr>
      </w:pPr>
      <w:r>
        <w:rPr>
          <w:lang w:val="en-US"/>
        </w:rPr>
        <w:t>Repeat the same procedure for the other resource or user if you need.</w:t>
      </w:r>
    </w:p>
    <w:p w14:paraId="6CDFF2D8" w14:textId="77777777" w:rsidR="00F52FA9" w:rsidRDefault="00F52FA9" w:rsidP="005C102E">
      <w:pPr>
        <w:autoSpaceDE w:val="0"/>
        <w:autoSpaceDN w:val="0"/>
        <w:adjustRightInd w:val="0"/>
        <w:spacing w:after="0"/>
        <w:jc w:val="left"/>
      </w:pPr>
    </w:p>
    <w:p w14:paraId="4BF4EF8D" w14:textId="77777777" w:rsidR="00F66B78" w:rsidRDefault="00F66B78" w:rsidP="00F66B78">
      <w:pPr>
        <w:autoSpaceDE w:val="0"/>
        <w:autoSpaceDN w:val="0"/>
        <w:adjustRightInd w:val="0"/>
        <w:spacing w:after="0"/>
        <w:jc w:val="left"/>
      </w:pPr>
      <w:r>
        <w:t xml:space="preserve">To verify if the functionality of the just created policy, log out from the OpenAM as </w:t>
      </w:r>
      <w:proofErr w:type="spellStart"/>
      <w:r>
        <w:t>amAdmin</w:t>
      </w:r>
      <w:proofErr w:type="spellEnd"/>
      <w:r>
        <w:t xml:space="preserve"> and go to the </w:t>
      </w:r>
      <w:proofErr w:type="spellStart"/>
      <w:proofErr w:type="gramStart"/>
      <w:r>
        <w:t>url</w:t>
      </w:r>
      <w:proofErr w:type="spellEnd"/>
      <w:proofErr w:type="gramEnd"/>
      <w:r>
        <w:t xml:space="preserve"> defined in the beginning of this tutorial: </w:t>
      </w:r>
      <w:hyperlink r:id="rId31" w:history="1">
        <w:r w:rsidRPr="003224D6">
          <w:rPr>
            <w:rStyle w:val="Hyperlink"/>
          </w:rPr>
          <w:t>https://virtual.osmose.com/MyNewApp/</w:t>
        </w:r>
      </w:hyperlink>
    </w:p>
    <w:p w14:paraId="737F5A31" w14:textId="32CBB53F" w:rsidR="00F66B78" w:rsidRDefault="00F66B78" w:rsidP="005C102E">
      <w:pPr>
        <w:autoSpaceDE w:val="0"/>
        <w:autoSpaceDN w:val="0"/>
        <w:adjustRightInd w:val="0"/>
        <w:spacing w:after="0"/>
        <w:jc w:val="left"/>
      </w:pPr>
    </w:p>
    <w:p w14:paraId="0E96E0DF" w14:textId="0AEC3CDF" w:rsidR="00F66B78" w:rsidRDefault="00F66B78" w:rsidP="005C102E">
      <w:pPr>
        <w:autoSpaceDE w:val="0"/>
        <w:autoSpaceDN w:val="0"/>
        <w:adjustRightInd w:val="0"/>
        <w:spacing w:after="0"/>
        <w:jc w:val="left"/>
      </w:pPr>
      <w:r>
        <w:t xml:space="preserve">Now trying to access this </w:t>
      </w:r>
      <w:proofErr w:type="spellStart"/>
      <w:proofErr w:type="gramStart"/>
      <w:r>
        <w:t>url</w:t>
      </w:r>
      <w:proofErr w:type="spellEnd"/>
      <w:proofErr w:type="gramEnd"/>
      <w:r>
        <w:t xml:space="preserve"> the browser will be redirected to the OpenAM page to verify </w:t>
      </w:r>
      <w:bookmarkStart w:id="3" w:name="_GoBack"/>
      <w:bookmarkEnd w:id="3"/>
      <w:r>
        <w:t xml:space="preserve">the user credential. In case the test1 user logged in, the following page showed up denying the </w:t>
      </w:r>
      <w:proofErr w:type="spellStart"/>
      <w:r>
        <w:t>acces</w:t>
      </w:r>
      <w:proofErr w:type="spellEnd"/>
      <w:r>
        <w:t xml:space="preserve"> to the resource.</w:t>
      </w:r>
    </w:p>
    <w:p w14:paraId="4D57F9FE" w14:textId="77777777" w:rsidR="00F66B78" w:rsidRDefault="00F66B78" w:rsidP="005C102E">
      <w:pPr>
        <w:autoSpaceDE w:val="0"/>
        <w:autoSpaceDN w:val="0"/>
        <w:adjustRightInd w:val="0"/>
        <w:spacing w:after="0"/>
        <w:jc w:val="left"/>
      </w:pPr>
    </w:p>
    <w:p w14:paraId="1C103003" w14:textId="13100F9A" w:rsidR="00F66B78" w:rsidRPr="005A0696" w:rsidRDefault="00D83DE8" w:rsidP="005C102E">
      <w:pPr>
        <w:autoSpaceDE w:val="0"/>
        <w:autoSpaceDN w:val="0"/>
        <w:adjustRightInd w:val="0"/>
        <w:spacing w:after="0"/>
        <w:jc w:val="left"/>
      </w:pPr>
      <w:r>
        <w:rPr>
          <w:noProof/>
          <w:lang w:val="it-IT" w:eastAsia="it-IT"/>
        </w:rPr>
        <w:drawing>
          <wp:inline distT="0" distB="0" distL="0" distR="0" wp14:anchorId="6A334A74" wp14:editId="1E9C7DFD">
            <wp:extent cx="5760085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Osmose_1_07_06_2016_12_16_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B78" w:rsidRPr="005A0696" w:rsidSect="00330FCD">
      <w:headerReference w:type="default" r:id="rId33"/>
      <w:footerReference w:type="default" r:id="rId34"/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3C8F6E" w14:textId="77777777" w:rsidR="00452E9C" w:rsidRDefault="00452E9C" w:rsidP="003F0220">
      <w:pPr>
        <w:spacing w:after="0"/>
      </w:pPr>
      <w:r>
        <w:separator/>
      </w:r>
    </w:p>
  </w:endnote>
  <w:endnote w:type="continuationSeparator" w:id="0">
    <w:p w14:paraId="49570939" w14:textId="77777777" w:rsidR="00452E9C" w:rsidRDefault="00452E9C" w:rsidP="003F02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51E5e16ArialUnicodeMS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5428EE" w14:textId="549A65A1" w:rsidR="00EA326C" w:rsidRDefault="0008091C">
    <w:pPr>
      <w:pStyle w:val="Footer"/>
    </w:pPr>
    <w:r>
      <w:t>Version 1.0</w:t>
    </w:r>
    <w:r w:rsidR="00EA326C">
      <w:tab/>
      <w:t xml:space="preserve">Page </w:t>
    </w:r>
    <w:r w:rsidR="00EA326C">
      <w:fldChar w:fldCharType="begin"/>
    </w:r>
    <w:r w:rsidR="00EA326C">
      <w:instrText xml:space="preserve"> PAGE   \* MERGEFORMAT </w:instrText>
    </w:r>
    <w:r w:rsidR="00EA326C">
      <w:fldChar w:fldCharType="separate"/>
    </w:r>
    <w:r w:rsidR="00D83DE8">
      <w:rPr>
        <w:noProof/>
      </w:rPr>
      <w:t>12</w:t>
    </w:r>
    <w:r w:rsidR="00EA326C">
      <w:rPr>
        <w:noProof/>
      </w:rPr>
      <w:fldChar w:fldCharType="end"/>
    </w:r>
    <w:r w:rsidR="00EA326C">
      <w:t xml:space="preserve"> of </w:t>
    </w:r>
    <w:r w:rsidR="00452E9C">
      <w:fldChar w:fldCharType="begin"/>
    </w:r>
    <w:r w:rsidR="00452E9C">
      <w:instrText xml:space="preserve"> NUMPAGES  \* Arabic  \* MERGEFORMAT </w:instrText>
    </w:r>
    <w:r w:rsidR="00452E9C">
      <w:fldChar w:fldCharType="separate"/>
    </w:r>
    <w:r w:rsidR="00D83DE8">
      <w:rPr>
        <w:noProof/>
      </w:rPr>
      <w:t>12</w:t>
    </w:r>
    <w:r w:rsidR="00452E9C">
      <w:rPr>
        <w:noProof/>
      </w:rPr>
      <w:fldChar w:fldCharType="end"/>
    </w:r>
    <w:r w:rsidR="00EA326C">
      <w:tab/>
      <w:t>OSMOSE Consortium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A13412" w14:textId="77777777" w:rsidR="00452E9C" w:rsidRDefault="00452E9C" w:rsidP="003F0220">
      <w:pPr>
        <w:spacing w:after="0"/>
      </w:pPr>
      <w:r>
        <w:separator/>
      </w:r>
    </w:p>
  </w:footnote>
  <w:footnote w:type="continuationSeparator" w:id="0">
    <w:p w14:paraId="5C0BE492" w14:textId="77777777" w:rsidR="00452E9C" w:rsidRDefault="00452E9C" w:rsidP="003F022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70" w:type="dxa"/>
      <w:tblBorders>
        <w:top w:val="single" w:sz="6" w:space="0" w:color="C0C0C0"/>
        <w:left w:val="single" w:sz="6" w:space="0" w:color="C0C0C0"/>
        <w:bottom w:val="single" w:sz="6" w:space="0" w:color="C0C0C0"/>
        <w:right w:val="single" w:sz="6" w:space="0" w:color="C0C0C0"/>
        <w:insideH w:val="single" w:sz="6" w:space="0" w:color="C0C0C0"/>
        <w:insideV w:val="single" w:sz="6" w:space="0" w:color="C0C0C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6138"/>
      <w:gridCol w:w="1134"/>
    </w:tblGrid>
    <w:tr w:rsidR="00EA326C" w:rsidRPr="009E6C92" w14:paraId="00537759" w14:textId="77777777" w:rsidTr="007811F2">
      <w:trPr>
        <w:trHeight w:val="269"/>
      </w:trPr>
      <w:tc>
        <w:tcPr>
          <w:tcW w:w="1800" w:type="dxa"/>
          <w:tcBorders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tcBorders>
          <w:vAlign w:val="center"/>
        </w:tcPr>
        <w:p w14:paraId="0E4C064F" w14:textId="77777777" w:rsidR="00EA326C" w:rsidRPr="005307CA" w:rsidRDefault="00EA326C" w:rsidP="006C3258">
          <w:pPr>
            <w:overflowPunct w:val="0"/>
            <w:autoSpaceDE w:val="0"/>
            <w:autoSpaceDN w:val="0"/>
            <w:adjustRightInd w:val="0"/>
            <w:spacing w:after="0"/>
            <w:ind w:left="72" w:right="-779"/>
            <w:textAlignment w:val="baseline"/>
            <w:rPr>
              <w:rFonts w:eastAsia="Times New Roman" w:cs="Times New Roman"/>
              <w:b/>
              <w:sz w:val="18"/>
              <w:szCs w:val="16"/>
              <w:lang w:eastAsia="de-DE"/>
            </w:rPr>
          </w:pPr>
          <w:r w:rsidRPr="005307CA">
            <w:rPr>
              <w:rFonts w:eastAsia="Times New Roman" w:cs="Times New Roman"/>
              <w:sz w:val="18"/>
              <w:szCs w:val="16"/>
              <w:lang w:eastAsia="de-DE"/>
            </w:rPr>
            <w:t xml:space="preserve">Project ID </w:t>
          </w:r>
          <w:r w:rsidRPr="005307CA">
            <w:rPr>
              <w:rFonts w:eastAsia="Times New Roman" w:cs="Times New Roman"/>
              <w:b/>
              <w:sz w:val="18"/>
              <w:szCs w:val="16"/>
              <w:lang w:eastAsia="de-DE"/>
            </w:rPr>
            <w:t>610905</w:t>
          </w:r>
        </w:p>
      </w:tc>
      <w:tc>
        <w:tcPr>
          <w:tcW w:w="6138" w:type="dxa"/>
          <w:tcBorders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tcBorders>
          <w:vAlign w:val="center"/>
        </w:tcPr>
        <w:p w14:paraId="159AAFDC" w14:textId="77777777" w:rsidR="00EA326C" w:rsidRPr="005307CA" w:rsidRDefault="00EA326C" w:rsidP="005307CA">
          <w:pPr>
            <w:overflowPunct w:val="0"/>
            <w:autoSpaceDE w:val="0"/>
            <w:autoSpaceDN w:val="0"/>
            <w:adjustRightInd w:val="0"/>
            <w:spacing w:after="0"/>
            <w:jc w:val="center"/>
            <w:textAlignment w:val="baseline"/>
            <w:rPr>
              <w:rFonts w:eastAsia="Times New Roman" w:cs="Times New Roman"/>
              <w:bCs/>
              <w:sz w:val="18"/>
              <w:szCs w:val="16"/>
              <w:lang w:eastAsia="de-DE"/>
            </w:rPr>
          </w:pPr>
          <w:r w:rsidRPr="005307CA">
            <w:rPr>
              <w:rFonts w:eastAsia="Times New Roman" w:cs="Times New Roman"/>
              <w:sz w:val="18"/>
              <w:szCs w:val="16"/>
              <w:lang w:eastAsia="de-DE"/>
            </w:rPr>
            <w:t>OSMOSE – OSMOsis applications for the Sensing Enterprise</w:t>
          </w:r>
        </w:p>
      </w:tc>
      <w:tc>
        <w:tcPr>
          <w:tcW w:w="1134" w:type="dxa"/>
          <w:vMerge w:val="restart"/>
          <w:tcBorders>
            <w:top w:val="single" w:sz="6" w:space="0" w:color="C0C0C0"/>
            <w:left w:val="single" w:sz="6" w:space="0" w:color="C0C0C0"/>
            <w:right w:val="single" w:sz="6" w:space="0" w:color="C0C0C0"/>
          </w:tcBorders>
        </w:tcPr>
        <w:p w14:paraId="6A59565F" w14:textId="77777777" w:rsidR="00EA326C" w:rsidRPr="009E6C92" w:rsidRDefault="00EA326C" w:rsidP="006C3258">
          <w:pPr>
            <w:overflowPunct w:val="0"/>
            <w:autoSpaceDE w:val="0"/>
            <w:autoSpaceDN w:val="0"/>
            <w:adjustRightInd w:val="0"/>
            <w:spacing w:after="0"/>
            <w:ind w:left="283" w:hanging="283"/>
            <w:jc w:val="center"/>
            <w:textAlignment w:val="baseline"/>
            <w:rPr>
              <w:rFonts w:ascii="Arial" w:eastAsia="Times New Roman" w:hAnsi="Arial" w:cs="Arial"/>
              <w:sz w:val="14"/>
              <w:szCs w:val="14"/>
              <w:lang w:eastAsia="de-DE"/>
            </w:rPr>
          </w:pPr>
          <w:r>
            <w:rPr>
              <w:rFonts w:ascii="Arial" w:eastAsia="Times New Roman" w:hAnsi="Arial" w:cs="Arial"/>
              <w:noProof/>
              <w:sz w:val="14"/>
              <w:szCs w:val="14"/>
              <w:lang w:val="it-IT" w:eastAsia="it-IT"/>
            </w:rPr>
            <w:drawing>
              <wp:inline distT="0" distB="0" distL="0" distR="0" wp14:anchorId="4CD42129" wp14:editId="0108EF60">
                <wp:extent cx="683812" cy="615508"/>
                <wp:effectExtent l="0" t="0" r="254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_colorLogo_fordoc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580" cy="62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A326C" w:rsidRPr="009E6C92" w14:paraId="2D1D2ABE" w14:textId="77777777" w:rsidTr="007811F2">
      <w:trPr>
        <w:trHeight w:val="453"/>
      </w:trPr>
      <w:tc>
        <w:tcPr>
          <w:tcW w:w="1800" w:type="dxa"/>
          <w:tcBorders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tcBorders>
          <w:vAlign w:val="center"/>
        </w:tcPr>
        <w:p w14:paraId="1D1635F9" w14:textId="599160D2" w:rsidR="00EA326C" w:rsidRPr="005307CA" w:rsidRDefault="00EA326C" w:rsidP="0061708C">
          <w:pPr>
            <w:overflowPunct w:val="0"/>
            <w:autoSpaceDE w:val="0"/>
            <w:autoSpaceDN w:val="0"/>
            <w:adjustRightInd w:val="0"/>
            <w:spacing w:after="0"/>
            <w:ind w:left="72" w:right="-779"/>
            <w:textAlignment w:val="baseline"/>
            <w:rPr>
              <w:rFonts w:eastAsia="Times New Roman" w:cs="Times New Roman"/>
              <w:b/>
              <w:sz w:val="18"/>
              <w:szCs w:val="16"/>
              <w:lang w:eastAsia="de-DE"/>
            </w:rPr>
          </w:pPr>
          <w:r w:rsidRPr="005307CA">
            <w:rPr>
              <w:rFonts w:eastAsia="Times New Roman" w:cs="Times New Roman"/>
              <w:bCs/>
              <w:sz w:val="18"/>
              <w:szCs w:val="16"/>
              <w:lang w:eastAsia="de-DE"/>
            </w:rPr>
            <w:t xml:space="preserve">Date: </w:t>
          </w:r>
          <w:r w:rsidR="0008091C">
            <w:rPr>
              <w:rFonts w:eastAsia="Times New Roman" w:cs="Times New Roman"/>
              <w:bCs/>
              <w:sz w:val="18"/>
              <w:szCs w:val="16"/>
              <w:lang w:eastAsia="de-DE"/>
            </w:rPr>
            <w:t>30/05</w:t>
          </w:r>
          <w:r>
            <w:rPr>
              <w:rFonts w:eastAsia="Times New Roman" w:cs="Times New Roman"/>
              <w:bCs/>
              <w:sz w:val="18"/>
              <w:szCs w:val="16"/>
              <w:lang w:eastAsia="de-DE"/>
            </w:rPr>
            <w:t>/201</w:t>
          </w:r>
          <w:r w:rsidR="0008091C">
            <w:rPr>
              <w:rFonts w:eastAsia="Times New Roman" w:cs="Times New Roman"/>
              <w:bCs/>
              <w:sz w:val="18"/>
              <w:szCs w:val="16"/>
              <w:lang w:eastAsia="de-DE"/>
            </w:rPr>
            <w:t>6</w:t>
          </w:r>
        </w:p>
      </w:tc>
      <w:tc>
        <w:tcPr>
          <w:tcW w:w="6138" w:type="dxa"/>
          <w:tcBorders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tcBorders>
          <w:vAlign w:val="center"/>
        </w:tcPr>
        <w:p w14:paraId="7821647A" w14:textId="30599567" w:rsidR="00EA326C" w:rsidRPr="006C5078" w:rsidRDefault="0008091C" w:rsidP="00D72EDA">
          <w:pPr>
            <w:overflowPunct w:val="0"/>
            <w:autoSpaceDE w:val="0"/>
            <w:autoSpaceDN w:val="0"/>
            <w:adjustRightInd w:val="0"/>
            <w:spacing w:after="0"/>
            <w:jc w:val="center"/>
            <w:textAlignment w:val="baseline"/>
            <w:rPr>
              <w:rFonts w:eastAsia="Times New Roman" w:cs="Times New Roman"/>
              <w:bCs/>
              <w:sz w:val="18"/>
              <w:szCs w:val="18"/>
              <w:lang w:eastAsia="de-DE"/>
            </w:rPr>
          </w:pPr>
          <w:r>
            <w:rPr>
              <w:rFonts w:cs="51E5e16ArialUnicodeMS"/>
              <w:sz w:val="18"/>
              <w:szCs w:val="18"/>
              <w:lang w:val="en-US"/>
            </w:rPr>
            <w:t xml:space="preserve">Security Layer </w:t>
          </w:r>
          <w:r w:rsidR="00D72EDA">
            <w:rPr>
              <w:rFonts w:cs="51E5e16ArialUnicodeMS"/>
              <w:sz w:val="18"/>
              <w:szCs w:val="18"/>
              <w:lang w:val="en-US"/>
            </w:rPr>
            <w:t>User</w:t>
          </w:r>
          <w:r>
            <w:rPr>
              <w:rFonts w:cs="51E5e16ArialUnicodeMS"/>
              <w:sz w:val="18"/>
              <w:szCs w:val="18"/>
              <w:lang w:val="en-US"/>
            </w:rPr>
            <w:t xml:space="preserve"> Manual</w:t>
          </w:r>
        </w:p>
      </w:tc>
      <w:tc>
        <w:tcPr>
          <w:tcW w:w="1134" w:type="dxa"/>
          <w:vMerge/>
          <w:tcBorders>
            <w:left w:val="single" w:sz="6" w:space="0" w:color="C0C0C0"/>
            <w:bottom w:val="single" w:sz="6" w:space="0" w:color="C0C0C0"/>
            <w:right w:val="single" w:sz="6" w:space="0" w:color="C0C0C0"/>
          </w:tcBorders>
        </w:tcPr>
        <w:p w14:paraId="34188E70" w14:textId="77777777" w:rsidR="00EA326C" w:rsidRPr="009E6C92" w:rsidRDefault="00EA326C" w:rsidP="006C3258">
          <w:pPr>
            <w:overflowPunct w:val="0"/>
            <w:autoSpaceDE w:val="0"/>
            <w:autoSpaceDN w:val="0"/>
            <w:adjustRightInd w:val="0"/>
            <w:spacing w:after="0"/>
            <w:ind w:left="72" w:right="-779"/>
            <w:textAlignment w:val="baseline"/>
            <w:rPr>
              <w:rFonts w:ascii="Arial" w:eastAsia="Times New Roman" w:hAnsi="Arial" w:cs="Arial"/>
              <w:bCs/>
              <w:sz w:val="14"/>
              <w:szCs w:val="14"/>
              <w:lang w:eastAsia="de-DE"/>
            </w:rPr>
          </w:pPr>
        </w:p>
      </w:tc>
    </w:tr>
  </w:tbl>
  <w:p w14:paraId="52FD7C83" w14:textId="77777777" w:rsidR="00EA326C" w:rsidRDefault="00EA326C" w:rsidP="005307CA">
    <w:pPr>
      <w:pStyle w:val="Header"/>
    </w:pPr>
    <w: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556B"/>
    <w:multiLevelType w:val="hybridMultilevel"/>
    <w:tmpl w:val="40E04904"/>
    <w:lvl w:ilvl="0" w:tplc="9408947A">
      <w:numFmt w:val="bullet"/>
      <w:lvlText w:val="-"/>
      <w:lvlJc w:val="left"/>
      <w:pPr>
        <w:ind w:left="1080" w:hanging="720"/>
      </w:pPr>
      <w:rPr>
        <w:rFonts w:ascii="Times New Roman" w:eastAsia="PMingLiU" w:hAnsi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D4989"/>
    <w:multiLevelType w:val="singleLevel"/>
    <w:tmpl w:val="7954FAAE"/>
    <w:lvl w:ilvl="0">
      <w:start w:val="1"/>
      <w:numFmt w:val="decimal"/>
      <w:pStyle w:val="ApplDoc"/>
      <w:lvlText w:val="AD(%1).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2">
    <w:nsid w:val="09BB7089"/>
    <w:multiLevelType w:val="hybridMultilevel"/>
    <w:tmpl w:val="222AF9E8"/>
    <w:lvl w:ilvl="0" w:tplc="9408947A">
      <w:numFmt w:val="bullet"/>
      <w:lvlText w:val="-"/>
      <w:lvlJc w:val="left"/>
      <w:pPr>
        <w:ind w:left="720" w:hanging="360"/>
      </w:pPr>
      <w:rPr>
        <w:rFonts w:ascii="Times New Roman" w:eastAsia="PMingLiU" w:hAnsi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B723D"/>
    <w:multiLevelType w:val="hybridMultilevel"/>
    <w:tmpl w:val="AB021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536EE"/>
    <w:multiLevelType w:val="hybridMultilevel"/>
    <w:tmpl w:val="E870CB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4253FD"/>
    <w:multiLevelType w:val="hybridMultilevel"/>
    <w:tmpl w:val="D12E5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8A6C10"/>
    <w:multiLevelType w:val="hybridMultilevel"/>
    <w:tmpl w:val="EA7C4C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9122D"/>
    <w:multiLevelType w:val="hybridMultilevel"/>
    <w:tmpl w:val="ED1CE2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B16593"/>
    <w:multiLevelType w:val="hybridMultilevel"/>
    <w:tmpl w:val="06CC2C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05ECA"/>
    <w:multiLevelType w:val="multilevel"/>
    <w:tmpl w:val="5854E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2E553F15"/>
    <w:multiLevelType w:val="multilevel"/>
    <w:tmpl w:val="B220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FE409D"/>
    <w:multiLevelType w:val="hybridMultilevel"/>
    <w:tmpl w:val="FF8E8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014BB"/>
    <w:multiLevelType w:val="hybridMultilevel"/>
    <w:tmpl w:val="A34656DE"/>
    <w:lvl w:ilvl="0" w:tplc="58761922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B31974"/>
    <w:multiLevelType w:val="hybridMultilevel"/>
    <w:tmpl w:val="654C9B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704168"/>
    <w:multiLevelType w:val="hybridMultilevel"/>
    <w:tmpl w:val="F06AC4D0"/>
    <w:lvl w:ilvl="0" w:tplc="55B4747E">
      <w:start w:val="1"/>
      <w:numFmt w:val="bullet"/>
      <w:pStyle w:val="ElencoPuntato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F7C4410"/>
    <w:multiLevelType w:val="hybridMultilevel"/>
    <w:tmpl w:val="E202281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408A309D"/>
    <w:multiLevelType w:val="hybridMultilevel"/>
    <w:tmpl w:val="E2C2C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E0170A"/>
    <w:multiLevelType w:val="hybridMultilevel"/>
    <w:tmpl w:val="060079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DC7B46"/>
    <w:multiLevelType w:val="multilevel"/>
    <w:tmpl w:val="1396C1A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nsid w:val="50627BB8"/>
    <w:multiLevelType w:val="hybridMultilevel"/>
    <w:tmpl w:val="0A60747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50C4431E"/>
    <w:multiLevelType w:val="hybridMultilevel"/>
    <w:tmpl w:val="2E76B406"/>
    <w:lvl w:ilvl="0" w:tplc="9408947A">
      <w:numFmt w:val="bullet"/>
      <w:lvlText w:val="-"/>
      <w:lvlJc w:val="left"/>
      <w:pPr>
        <w:ind w:left="720" w:hanging="360"/>
      </w:pPr>
      <w:rPr>
        <w:rFonts w:ascii="Times New Roman" w:eastAsia="PMingLiU" w:hAnsi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BB21BD"/>
    <w:multiLevelType w:val="hybridMultilevel"/>
    <w:tmpl w:val="E94EED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8E636E"/>
    <w:multiLevelType w:val="hybridMultilevel"/>
    <w:tmpl w:val="DFCE72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4F4AF2"/>
    <w:multiLevelType w:val="hybridMultilevel"/>
    <w:tmpl w:val="D67C0B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4F63CE"/>
    <w:multiLevelType w:val="hybridMultilevel"/>
    <w:tmpl w:val="67AEE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617AAE"/>
    <w:multiLevelType w:val="hybridMultilevel"/>
    <w:tmpl w:val="29ECB6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8A54B2"/>
    <w:multiLevelType w:val="hybridMultilevel"/>
    <w:tmpl w:val="E8102A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440739"/>
    <w:multiLevelType w:val="hybridMultilevel"/>
    <w:tmpl w:val="7DD00E6A"/>
    <w:lvl w:ilvl="0" w:tplc="58761922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A95A3F"/>
    <w:multiLevelType w:val="multilevel"/>
    <w:tmpl w:val="259899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>
    <w:nsid w:val="6D617CC3"/>
    <w:multiLevelType w:val="hybridMultilevel"/>
    <w:tmpl w:val="535C47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812CC2"/>
    <w:multiLevelType w:val="hybridMultilevel"/>
    <w:tmpl w:val="8BDCE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4C126D"/>
    <w:multiLevelType w:val="hybridMultilevel"/>
    <w:tmpl w:val="2FBEE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630812"/>
    <w:multiLevelType w:val="hybridMultilevel"/>
    <w:tmpl w:val="FC8412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4A6ABC"/>
    <w:multiLevelType w:val="hybridMultilevel"/>
    <w:tmpl w:val="535C47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BD3C00"/>
    <w:multiLevelType w:val="hybridMultilevel"/>
    <w:tmpl w:val="260AB3D0"/>
    <w:lvl w:ilvl="0" w:tplc="58761922">
      <w:numFmt w:val="bullet"/>
      <w:lvlText w:val="•"/>
      <w:lvlJc w:val="left"/>
      <w:pPr>
        <w:ind w:left="720" w:hanging="72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B3F7CA2"/>
    <w:multiLevelType w:val="hybridMultilevel"/>
    <w:tmpl w:val="43E4D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14"/>
  </w:num>
  <w:num w:numId="4">
    <w:abstractNumId w:val="6"/>
  </w:num>
  <w:num w:numId="5">
    <w:abstractNumId w:val="5"/>
  </w:num>
  <w:num w:numId="6">
    <w:abstractNumId w:val="23"/>
  </w:num>
  <w:num w:numId="7">
    <w:abstractNumId w:val="8"/>
  </w:num>
  <w:num w:numId="8">
    <w:abstractNumId w:val="33"/>
  </w:num>
  <w:num w:numId="9">
    <w:abstractNumId w:val="19"/>
  </w:num>
  <w:num w:numId="10">
    <w:abstractNumId w:val="10"/>
  </w:num>
  <w:num w:numId="11">
    <w:abstractNumId w:val="22"/>
  </w:num>
  <w:num w:numId="12">
    <w:abstractNumId w:val="15"/>
  </w:num>
  <w:num w:numId="13">
    <w:abstractNumId w:val="32"/>
  </w:num>
  <w:num w:numId="14">
    <w:abstractNumId w:val="26"/>
  </w:num>
  <w:num w:numId="15">
    <w:abstractNumId w:val="17"/>
  </w:num>
  <w:num w:numId="16">
    <w:abstractNumId w:val="7"/>
  </w:num>
  <w:num w:numId="17">
    <w:abstractNumId w:val="13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</w:num>
  <w:num w:numId="33">
    <w:abstractNumId w:val="4"/>
  </w:num>
  <w:num w:numId="34">
    <w:abstractNumId w:val="21"/>
  </w:num>
  <w:num w:numId="35">
    <w:abstractNumId w:val="25"/>
  </w:num>
  <w:num w:numId="36">
    <w:abstractNumId w:val="35"/>
  </w:num>
  <w:num w:numId="37">
    <w:abstractNumId w:val="12"/>
  </w:num>
  <w:num w:numId="38">
    <w:abstractNumId w:val="34"/>
  </w:num>
  <w:num w:numId="39">
    <w:abstractNumId w:val="27"/>
  </w:num>
  <w:num w:numId="40">
    <w:abstractNumId w:val="0"/>
  </w:num>
  <w:num w:numId="41">
    <w:abstractNumId w:val="2"/>
  </w:num>
  <w:num w:numId="42">
    <w:abstractNumId w:val="20"/>
  </w:num>
  <w:num w:numId="43">
    <w:abstractNumId w:val="29"/>
  </w:num>
  <w:num w:numId="44">
    <w:abstractNumId w:val="24"/>
  </w:num>
  <w:num w:numId="45">
    <w:abstractNumId w:val="16"/>
  </w:num>
  <w:num w:numId="46">
    <w:abstractNumId w:val="3"/>
  </w:num>
  <w:num w:numId="47">
    <w:abstractNumId w:val="11"/>
  </w:num>
  <w:num w:numId="48">
    <w:abstractNumId w:val="30"/>
  </w:num>
  <w:num w:numId="49">
    <w:abstractNumId w:val="3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attachedTemplate r:id="rId1"/>
  <w:stylePaneFormatFilter w:val="1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4CF1EEEB-26EC-4E7F-BE0E-A6FA5275EFC9}"/>
    <w:docVar w:name="dgnword-eventsink" w:val="5061280"/>
  </w:docVars>
  <w:rsids>
    <w:rsidRoot w:val="00675B14"/>
    <w:rsid w:val="00001C37"/>
    <w:rsid w:val="00006516"/>
    <w:rsid w:val="00010C0B"/>
    <w:rsid w:val="00011F6E"/>
    <w:rsid w:val="00011FED"/>
    <w:rsid w:val="0002453F"/>
    <w:rsid w:val="00037449"/>
    <w:rsid w:val="00043497"/>
    <w:rsid w:val="000576DA"/>
    <w:rsid w:val="0006380D"/>
    <w:rsid w:val="00073396"/>
    <w:rsid w:val="0008091C"/>
    <w:rsid w:val="00082A5E"/>
    <w:rsid w:val="000A3F0D"/>
    <w:rsid w:val="000A6DB2"/>
    <w:rsid w:val="000B1AB3"/>
    <w:rsid w:val="000C4836"/>
    <w:rsid w:val="000C4E4C"/>
    <w:rsid w:val="001032A5"/>
    <w:rsid w:val="00121B6C"/>
    <w:rsid w:val="00147B16"/>
    <w:rsid w:val="001504F9"/>
    <w:rsid w:val="00154BE3"/>
    <w:rsid w:val="00165F56"/>
    <w:rsid w:val="0016650A"/>
    <w:rsid w:val="00184382"/>
    <w:rsid w:val="00194192"/>
    <w:rsid w:val="001A10A0"/>
    <w:rsid w:val="001C1BD1"/>
    <w:rsid w:val="001C2FB8"/>
    <w:rsid w:val="001C5D80"/>
    <w:rsid w:val="001D547A"/>
    <w:rsid w:val="001D5A46"/>
    <w:rsid w:val="001E0A37"/>
    <w:rsid w:val="001E1448"/>
    <w:rsid w:val="001E1BFA"/>
    <w:rsid w:val="0022036B"/>
    <w:rsid w:val="00222AF4"/>
    <w:rsid w:val="002255BF"/>
    <w:rsid w:val="00253373"/>
    <w:rsid w:val="002660D2"/>
    <w:rsid w:val="00270059"/>
    <w:rsid w:val="00270EAF"/>
    <w:rsid w:val="00272A1F"/>
    <w:rsid w:val="00273C2B"/>
    <w:rsid w:val="00276410"/>
    <w:rsid w:val="0027695E"/>
    <w:rsid w:val="002A5D5A"/>
    <w:rsid w:val="002A7D7F"/>
    <w:rsid w:val="002C5267"/>
    <w:rsid w:val="002D6760"/>
    <w:rsid w:val="002F0C82"/>
    <w:rsid w:val="00315885"/>
    <w:rsid w:val="0031677A"/>
    <w:rsid w:val="0032285F"/>
    <w:rsid w:val="00330FCD"/>
    <w:rsid w:val="00342BF6"/>
    <w:rsid w:val="00342D8F"/>
    <w:rsid w:val="003478F5"/>
    <w:rsid w:val="00362751"/>
    <w:rsid w:val="0037378B"/>
    <w:rsid w:val="00373933"/>
    <w:rsid w:val="0038222D"/>
    <w:rsid w:val="00384A69"/>
    <w:rsid w:val="00393C7F"/>
    <w:rsid w:val="003B50D8"/>
    <w:rsid w:val="003B7944"/>
    <w:rsid w:val="003C234F"/>
    <w:rsid w:val="003C3753"/>
    <w:rsid w:val="003C4A71"/>
    <w:rsid w:val="003C5EFB"/>
    <w:rsid w:val="003D5BB2"/>
    <w:rsid w:val="003D7E10"/>
    <w:rsid w:val="003E25C6"/>
    <w:rsid w:val="003F0220"/>
    <w:rsid w:val="003F0AA1"/>
    <w:rsid w:val="00400ACC"/>
    <w:rsid w:val="00405B9C"/>
    <w:rsid w:val="004133AE"/>
    <w:rsid w:val="00415B4E"/>
    <w:rsid w:val="00420446"/>
    <w:rsid w:val="00435DE5"/>
    <w:rsid w:val="00436AE8"/>
    <w:rsid w:val="00445776"/>
    <w:rsid w:val="00450176"/>
    <w:rsid w:val="00452E9C"/>
    <w:rsid w:val="004534DA"/>
    <w:rsid w:val="00453D5C"/>
    <w:rsid w:val="00485BBE"/>
    <w:rsid w:val="00485CE7"/>
    <w:rsid w:val="004A6257"/>
    <w:rsid w:val="004B7EF0"/>
    <w:rsid w:val="004C2ABD"/>
    <w:rsid w:val="004D3308"/>
    <w:rsid w:val="004D441B"/>
    <w:rsid w:val="004E2B76"/>
    <w:rsid w:val="004E7D71"/>
    <w:rsid w:val="004F06A2"/>
    <w:rsid w:val="00516B87"/>
    <w:rsid w:val="00517745"/>
    <w:rsid w:val="005307CA"/>
    <w:rsid w:val="00533C6F"/>
    <w:rsid w:val="005357D7"/>
    <w:rsid w:val="0054254A"/>
    <w:rsid w:val="005549B1"/>
    <w:rsid w:val="005577A6"/>
    <w:rsid w:val="00560401"/>
    <w:rsid w:val="00571AB4"/>
    <w:rsid w:val="005912C3"/>
    <w:rsid w:val="005A0696"/>
    <w:rsid w:val="005A339F"/>
    <w:rsid w:val="005B0D76"/>
    <w:rsid w:val="005B31B4"/>
    <w:rsid w:val="005B6523"/>
    <w:rsid w:val="005B7B65"/>
    <w:rsid w:val="005C102E"/>
    <w:rsid w:val="005C2648"/>
    <w:rsid w:val="005C3E27"/>
    <w:rsid w:val="005D067B"/>
    <w:rsid w:val="005D16D0"/>
    <w:rsid w:val="005D4CB9"/>
    <w:rsid w:val="005D72E6"/>
    <w:rsid w:val="005E270E"/>
    <w:rsid w:val="005E4AC3"/>
    <w:rsid w:val="0061708C"/>
    <w:rsid w:val="00632E43"/>
    <w:rsid w:val="00644259"/>
    <w:rsid w:val="00645D1D"/>
    <w:rsid w:val="006554C5"/>
    <w:rsid w:val="00656437"/>
    <w:rsid w:val="00675B14"/>
    <w:rsid w:val="0068133F"/>
    <w:rsid w:val="00685E6C"/>
    <w:rsid w:val="006A2A92"/>
    <w:rsid w:val="006A3F9C"/>
    <w:rsid w:val="006B1A3B"/>
    <w:rsid w:val="006B2DE3"/>
    <w:rsid w:val="006B5E11"/>
    <w:rsid w:val="006C26EF"/>
    <w:rsid w:val="006C3258"/>
    <w:rsid w:val="006C5078"/>
    <w:rsid w:val="006C68BD"/>
    <w:rsid w:val="006C6A9C"/>
    <w:rsid w:val="006E0673"/>
    <w:rsid w:val="006E73D6"/>
    <w:rsid w:val="006F37C1"/>
    <w:rsid w:val="00704599"/>
    <w:rsid w:val="00711013"/>
    <w:rsid w:val="00726EBF"/>
    <w:rsid w:val="00736E91"/>
    <w:rsid w:val="0074192F"/>
    <w:rsid w:val="00743969"/>
    <w:rsid w:val="00745886"/>
    <w:rsid w:val="007521BD"/>
    <w:rsid w:val="00767924"/>
    <w:rsid w:val="00771B6E"/>
    <w:rsid w:val="007811F2"/>
    <w:rsid w:val="00795B85"/>
    <w:rsid w:val="007A4336"/>
    <w:rsid w:val="007B1045"/>
    <w:rsid w:val="007B7248"/>
    <w:rsid w:val="007C2E58"/>
    <w:rsid w:val="007F5864"/>
    <w:rsid w:val="008171AC"/>
    <w:rsid w:val="008202B5"/>
    <w:rsid w:val="008526DD"/>
    <w:rsid w:val="00854885"/>
    <w:rsid w:val="008922B8"/>
    <w:rsid w:val="008A1923"/>
    <w:rsid w:val="008A21C4"/>
    <w:rsid w:val="008B0A63"/>
    <w:rsid w:val="008C4D97"/>
    <w:rsid w:val="008C6616"/>
    <w:rsid w:val="008D019B"/>
    <w:rsid w:val="008E136B"/>
    <w:rsid w:val="008E3FCF"/>
    <w:rsid w:val="008E4CE1"/>
    <w:rsid w:val="008E5F2D"/>
    <w:rsid w:val="008F3492"/>
    <w:rsid w:val="008F514B"/>
    <w:rsid w:val="00914282"/>
    <w:rsid w:val="00921FB6"/>
    <w:rsid w:val="009234BE"/>
    <w:rsid w:val="0093056B"/>
    <w:rsid w:val="009322F5"/>
    <w:rsid w:val="00932DFC"/>
    <w:rsid w:val="00934981"/>
    <w:rsid w:val="0096048C"/>
    <w:rsid w:val="009641A7"/>
    <w:rsid w:val="00967C3C"/>
    <w:rsid w:val="009725FA"/>
    <w:rsid w:val="00973FFC"/>
    <w:rsid w:val="00995F74"/>
    <w:rsid w:val="00996735"/>
    <w:rsid w:val="009A76E2"/>
    <w:rsid w:val="009C3A78"/>
    <w:rsid w:val="009E17EE"/>
    <w:rsid w:val="00A0082F"/>
    <w:rsid w:val="00A063FE"/>
    <w:rsid w:val="00A13A98"/>
    <w:rsid w:val="00A53A28"/>
    <w:rsid w:val="00A54FEF"/>
    <w:rsid w:val="00A6282F"/>
    <w:rsid w:val="00A6484F"/>
    <w:rsid w:val="00A6749A"/>
    <w:rsid w:val="00A80E18"/>
    <w:rsid w:val="00A86BD0"/>
    <w:rsid w:val="00A926F7"/>
    <w:rsid w:val="00A97F3E"/>
    <w:rsid w:val="00AA2A5F"/>
    <w:rsid w:val="00AA64D6"/>
    <w:rsid w:val="00AB1CC1"/>
    <w:rsid w:val="00AB7ED3"/>
    <w:rsid w:val="00AD3C6A"/>
    <w:rsid w:val="00AE2F5C"/>
    <w:rsid w:val="00AF4959"/>
    <w:rsid w:val="00AF543D"/>
    <w:rsid w:val="00B043C2"/>
    <w:rsid w:val="00B07EAE"/>
    <w:rsid w:val="00B13BE8"/>
    <w:rsid w:val="00B27AEC"/>
    <w:rsid w:val="00B31D5C"/>
    <w:rsid w:val="00B3309C"/>
    <w:rsid w:val="00B51412"/>
    <w:rsid w:val="00B54D22"/>
    <w:rsid w:val="00B66DCD"/>
    <w:rsid w:val="00B675DF"/>
    <w:rsid w:val="00B71E29"/>
    <w:rsid w:val="00B754FD"/>
    <w:rsid w:val="00B87247"/>
    <w:rsid w:val="00B902B3"/>
    <w:rsid w:val="00B90807"/>
    <w:rsid w:val="00B95324"/>
    <w:rsid w:val="00B96B27"/>
    <w:rsid w:val="00BA3C2E"/>
    <w:rsid w:val="00BB3290"/>
    <w:rsid w:val="00BC0119"/>
    <w:rsid w:val="00BC770B"/>
    <w:rsid w:val="00BD2CA8"/>
    <w:rsid w:val="00BF0938"/>
    <w:rsid w:val="00BF10C0"/>
    <w:rsid w:val="00BF5513"/>
    <w:rsid w:val="00BF6C6A"/>
    <w:rsid w:val="00BF7C6A"/>
    <w:rsid w:val="00BF7E06"/>
    <w:rsid w:val="00C12142"/>
    <w:rsid w:val="00C20AB1"/>
    <w:rsid w:val="00C2543B"/>
    <w:rsid w:val="00C266A6"/>
    <w:rsid w:val="00C431BD"/>
    <w:rsid w:val="00C5159A"/>
    <w:rsid w:val="00C619DD"/>
    <w:rsid w:val="00C63F0D"/>
    <w:rsid w:val="00C66C09"/>
    <w:rsid w:val="00C73CC1"/>
    <w:rsid w:val="00C75846"/>
    <w:rsid w:val="00C80A8E"/>
    <w:rsid w:val="00C822F3"/>
    <w:rsid w:val="00C82C3D"/>
    <w:rsid w:val="00C915BF"/>
    <w:rsid w:val="00C91A62"/>
    <w:rsid w:val="00C92AAB"/>
    <w:rsid w:val="00CA0A2D"/>
    <w:rsid w:val="00CA0F5C"/>
    <w:rsid w:val="00CB6743"/>
    <w:rsid w:val="00CC33BF"/>
    <w:rsid w:val="00CC4520"/>
    <w:rsid w:val="00CD4262"/>
    <w:rsid w:val="00CE050B"/>
    <w:rsid w:val="00CE0D3D"/>
    <w:rsid w:val="00CF6278"/>
    <w:rsid w:val="00D018C5"/>
    <w:rsid w:val="00D120C6"/>
    <w:rsid w:val="00D14B34"/>
    <w:rsid w:val="00D17C8C"/>
    <w:rsid w:val="00D20F4F"/>
    <w:rsid w:val="00D21953"/>
    <w:rsid w:val="00D34281"/>
    <w:rsid w:val="00D423E7"/>
    <w:rsid w:val="00D51ECE"/>
    <w:rsid w:val="00D72EDA"/>
    <w:rsid w:val="00D824A9"/>
    <w:rsid w:val="00D83DE8"/>
    <w:rsid w:val="00D852A2"/>
    <w:rsid w:val="00D94117"/>
    <w:rsid w:val="00D95D6D"/>
    <w:rsid w:val="00DB4B3E"/>
    <w:rsid w:val="00DB4F24"/>
    <w:rsid w:val="00DC16E5"/>
    <w:rsid w:val="00DD5D52"/>
    <w:rsid w:val="00DF1B42"/>
    <w:rsid w:val="00DF23F3"/>
    <w:rsid w:val="00DF5E87"/>
    <w:rsid w:val="00E02135"/>
    <w:rsid w:val="00E064F7"/>
    <w:rsid w:val="00E10210"/>
    <w:rsid w:val="00E1205E"/>
    <w:rsid w:val="00E57CA5"/>
    <w:rsid w:val="00E6304F"/>
    <w:rsid w:val="00E71594"/>
    <w:rsid w:val="00E77E8E"/>
    <w:rsid w:val="00E86FB1"/>
    <w:rsid w:val="00E95015"/>
    <w:rsid w:val="00EA326C"/>
    <w:rsid w:val="00EA3D2A"/>
    <w:rsid w:val="00EB4132"/>
    <w:rsid w:val="00EB7C4C"/>
    <w:rsid w:val="00EC2FC1"/>
    <w:rsid w:val="00EE045D"/>
    <w:rsid w:val="00F04905"/>
    <w:rsid w:val="00F30213"/>
    <w:rsid w:val="00F33A9C"/>
    <w:rsid w:val="00F43568"/>
    <w:rsid w:val="00F452BA"/>
    <w:rsid w:val="00F50567"/>
    <w:rsid w:val="00F52FA9"/>
    <w:rsid w:val="00F5383A"/>
    <w:rsid w:val="00F62335"/>
    <w:rsid w:val="00F66B78"/>
    <w:rsid w:val="00F8793C"/>
    <w:rsid w:val="00F95BDC"/>
    <w:rsid w:val="00FA0086"/>
    <w:rsid w:val="00FA19C1"/>
    <w:rsid w:val="00FA7B7C"/>
    <w:rsid w:val="00FB0D3F"/>
    <w:rsid w:val="00FB71B3"/>
    <w:rsid w:val="00FD557C"/>
    <w:rsid w:val="00FE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0BB432"/>
  <w15:docId w15:val="{011D5842-1E8F-41F9-AF77-44C8D25D7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D5C"/>
    <w:pPr>
      <w:spacing w:after="120" w:line="240" w:lineRule="auto"/>
      <w:jc w:val="both"/>
    </w:pPr>
    <w:rPr>
      <w:sz w:val="24"/>
      <w:lang w:val="en-GB"/>
    </w:rPr>
  </w:style>
  <w:style w:type="paragraph" w:styleId="Heading1">
    <w:name w:val="heading 1"/>
    <w:aliases w:val="Hoofdstuk,Section Heading,Title 1,h1,heading 1"/>
    <w:basedOn w:val="Normal"/>
    <w:next w:val="Normal"/>
    <w:link w:val="Heading1Char"/>
    <w:uiPriority w:val="9"/>
    <w:qFormat/>
    <w:rsid w:val="003C4A71"/>
    <w:pPr>
      <w:keepNext/>
      <w:keepLines/>
      <w:numPr>
        <w:numId w:val="1"/>
      </w:numPr>
      <w:spacing w:before="240" w:after="480"/>
      <w:jc w:val="left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Heading2">
    <w:name w:val="heading 2"/>
    <w:aliases w:val="H2,Borja 2,Title 2,heading 2,H2dex"/>
    <w:basedOn w:val="Normal"/>
    <w:next w:val="Normal"/>
    <w:link w:val="Heading2Char"/>
    <w:uiPriority w:val="9"/>
    <w:unhideWhenUsed/>
    <w:qFormat/>
    <w:rsid w:val="003C4A71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aliases w:val="H3,Title 3,heading 3"/>
    <w:basedOn w:val="Normal"/>
    <w:next w:val="Normal"/>
    <w:link w:val="Heading3Char"/>
    <w:uiPriority w:val="9"/>
    <w:unhideWhenUsed/>
    <w:qFormat/>
    <w:rsid w:val="003C4A71"/>
    <w:pPr>
      <w:keepNext/>
      <w:keepLines/>
      <w:numPr>
        <w:ilvl w:val="2"/>
        <w:numId w:val="1"/>
      </w:numPr>
      <w:spacing w:before="240" w:after="240"/>
      <w:jc w:val="left"/>
      <w:outlineLvl w:val="2"/>
    </w:pPr>
    <w:rPr>
      <w:rFonts w:ascii="Calibri" w:eastAsiaTheme="majorEastAsia" w:hAnsi="Calibri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3CC1"/>
    <w:pPr>
      <w:keepNext/>
      <w:keepLines/>
      <w:numPr>
        <w:ilvl w:val="3"/>
        <w:numId w:val="1"/>
      </w:numPr>
      <w:spacing w:before="240" w:after="240"/>
      <w:jc w:val="left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aliases w:val="Title 5"/>
    <w:basedOn w:val="Normal"/>
    <w:next w:val="Normal"/>
    <w:link w:val="Heading5Char"/>
    <w:uiPriority w:val="9"/>
    <w:unhideWhenUsed/>
    <w:qFormat/>
    <w:rsid w:val="006A3F9C"/>
    <w:pPr>
      <w:keepNext/>
      <w:keepLines/>
      <w:numPr>
        <w:ilvl w:val="4"/>
        <w:numId w:val="1"/>
      </w:numPr>
      <w:spacing w:before="240" w:after="0"/>
      <w:ind w:left="1009" w:hanging="1009"/>
      <w:outlineLvl w:val="4"/>
    </w:pPr>
    <w:rPr>
      <w:rFonts w:ascii="Calibri" w:eastAsiaTheme="majorEastAsia" w:hAnsi="Calibri" w:cstheme="majorBidi"/>
      <w:b/>
      <w:color w:val="000000" w:themeColor="text1"/>
      <w:sz w:val="22"/>
    </w:rPr>
  </w:style>
  <w:style w:type="paragraph" w:styleId="Heading6">
    <w:name w:val="heading 6"/>
    <w:aliases w:val="Title 6"/>
    <w:basedOn w:val="Normal"/>
    <w:next w:val="Normal"/>
    <w:link w:val="Heading6Char"/>
    <w:uiPriority w:val="9"/>
    <w:unhideWhenUsed/>
    <w:qFormat/>
    <w:rsid w:val="001C2FB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liases w:val="Title 7"/>
    <w:basedOn w:val="Normal"/>
    <w:next w:val="Normal"/>
    <w:link w:val="Heading7Char"/>
    <w:uiPriority w:val="9"/>
    <w:unhideWhenUsed/>
    <w:qFormat/>
    <w:rsid w:val="001C2FB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liases w:val="Title 8"/>
    <w:basedOn w:val="Normal"/>
    <w:next w:val="Normal"/>
    <w:link w:val="Heading8Char"/>
    <w:uiPriority w:val="9"/>
    <w:unhideWhenUsed/>
    <w:qFormat/>
    <w:rsid w:val="001C2FB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Title 9"/>
    <w:basedOn w:val="Normal"/>
    <w:next w:val="Normal"/>
    <w:link w:val="Heading9Char"/>
    <w:uiPriority w:val="9"/>
    <w:unhideWhenUsed/>
    <w:qFormat/>
    <w:rsid w:val="001C2FB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C4A71"/>
    <w:pPr>
      <w:spacing w:before="120" w:after="200"/>
      <w:jc w:val="center"/>
    </w:pPr>
    <w:rPr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F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FB8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aliases w:val="Hoofdstuk Char,Section Heading Char,Title 1 Char,h1 Char,heading 1 Char"/>
    <w:basedOn w:val="DefaultParagraphFont"/>
    <w:link w:val="Heading1"/>
    <w:uiPriority w:val="9"/>
    <w:rsid w:val="003C4A71"/>
    <w:rPr>
      <w:rFonts w:eastAsiaTheme="majorEastAsia" w:cstheme="majorBidi"/>
      <w:b/>
      <w:bCs/>
      <w:sz w:val="44"/>
      <w:szCs w:val="28"/>
      <w:lang w:val="en-GB"/>
    </w:rPr>
  </w:style>
  <w:style w:type="character" w:customStyle="1" w:styleId="Heading2Char">
    <w:name w:val="Heading 2 Char"/>
    <w:aliases w:val="H2 Char,Borja 2 Char,Title 2 Char,heading 2 Char,H2dex Char"/>
    <w:basedOn w:val="DefaultParagraphFont"/>
    <w:link w:val="Heading2"/>
    <w:uiPriority w:val="9"/>
    <w:rsid w:val="003C4A71"/>
    <w:rPr>
      <w:rFonts w:eastAsiaTheme="majorEastAsia" w:cstheme="majorBidi"/>
      <w:b/>
      <w:bCs/>
      <w:sz w:val="32"/>
      <w:szCs w:val="26"/>
      <w:lang w:val="en-GB"/>
    </w:rPr>
  </w:style>
  <w:style w:type="character" w:customStyle="1" w:styleId="Heading3Char">
    <w:name w:val="Heading 3 Char"/>
    <w:aliases w:val="H3 Char,Title 3 Char,heading 3 Char"/>
    <w:basedOn w:val="DefaultParagraphFont"/>
    <w:link w:val="Heading3"/>
    <w:uiPriority w:val="9"/>
    <w:rsid w:val="003C4A71"/>
    <w:rPr>
      <w:rFonts w:ascii="Calibri" w:eastAsiaTheme="majorEastAsia" w:hAnsi="Calibri" w:cstheme="majorBidi"/>
      <w:b/>
      <w:bCs/>
      <w:sz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C73CC1"/>
    <w:rPr>
      <w:rFonts w:eastAsiaTheme="majorEastAsia" w:cstheme="majorBidi"/>
      <w:b/>
      <w:bCs/>
      <w:iCs/>
      <w:sz w:val="24"/>
      <w:lang w:val="en-GB"/>
    </w:rPr>
  </w:style>
  <w:style w:type="character" w:customStyle="1" w:styleId="Heading5Char">
    <w:name w:val="Heading 5 Char"/>
    <w:aliases w:val="Title 5 Char"/>
    <w:basedOn w:val="DefaultParagraphFont"/>
    <w:link w:val="Heading5"/>
    <w:uiPriority w:val="9"/>
    <w:rsid w:val="006A3F9C"/>
    <w:rPr>
      <w:rFonts w:ascii="Calibri" w:eastAsiaTheme="majorEastAsia" w:hAnsi="Calibri" w:cstheme="majorBidi"/>
      <w:b/>
      <w:color w:val="000000" w:themeColor="text1"/>
      <w:lang w:val="en-GB"/>
    </w:rPr>
  </w:style>
  <w:style w:type="character" w:customStyle="1" w:styleId="Heading6Char">
    <w:name w:val="Heading 6 Char"/>
    <w:aliases w:val="Title 6 Char"/>
    <w:basedOn w:val="DefaultParagraphFont"/>
    <w:link w:val="Heading6"/>
    <w:uiPriority w:val="9"/>
    <w:rsid w:val="001C2FB8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n-GB"/>
    </w:rPr>
  </w:style>
  <w:style w:type="character" w:customStyle="1" w:styleId="Heading7Char">
    <w:name w:val="Heading 7 Char"/>
    <w:aliases w:val="Title 7 Char"/>
    <w:basedOn w:val="DefaultParagraphFont"/>
    <w:link w:val="Heading7"/>
    <w:uiPriority w:val="9"/>
    <w:rsid w:val="001C2FB8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GB"/>
    </w:rPr>
  </w:style>
  <w:style w:type="character" w:customStyle="1" w:styleId="Heading8Char">
    <w:name w:val="Heading 8 Char"/>
    <w:aliases w:val="Title 8 Char"/>
    <w:basedOn w:val="DefaultParagraphFont"/>
    <w:link w:val="Heading8"/>
    <w:uiPriority w:val="9"/>
    <w:rsid w:val="001C2FB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aliases w:val="Title 9 Char"/>
    <w:basedOn w:val="DefaultParagraphFont"/>
    <w:link w:val="Heading9"/>
    <w:uiPriority w:val="9"/>
    <w:rsid w:val="001C2F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paragraph" w:styleId="PlainText">
    <w:name w:val="Plain Text"/>
    <w:basedOn w:val="Normal"/>
    <w:link w:val="PlainTextChar"/>
    <w:uiPriority w:val="99"/>
    <w:unhideWhenUsed/>
    <w:qFormat/>
    <w:rsid w:val="003F0220"/>
    <w:pPr>
      <w:shd w:val="clear" w:color="auto" w:fill="D9D9D9" w:themeFill="background1" w:themeFillShade="D9"/>
      <w:spacing w:after="0"/>
      <w:ind w:firstLine="567"/>
      <w:jc w:val="left"/>
    </w:pPr>
    <w:rPr>
      <w:rFonts w:ascii="Courier New" w:hAnsi="Courier New"/>
      <w:b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F0220"/>
    <w:rPr>
      <w:rFonts w:ascii="Courier New" w:hAnsi="Courier New"/>
      <w:b/>
      <w:szCs w:val="21"/>
      <w:shd w:val="clear" w:color="auto" w:fill="D9D9D9" w:themeFill="background1" w:themeFillShade="D9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B07EAE"/>
    <w:pPr>
      <w:numPr>
        <w:numId w:val="0"/>
      </w:numPr>
      <w:spacing w:before="360" w:after="240"/>
      <w:outlineLvl w:val="9"/>
    </w:pPr>
    <w:rPr>
      <w:rFonts w:asciiTheme="majorHAnsi" w:hAnsiTheme="majorHAnsi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22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22F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822F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822F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DF23F3"/>
    <w:pPr>
      <w:pBdr>
        <w:bottom w:val="single" w:sz="4" w:space="1" w:color="auto"/>
      </w:pBdr>
      <w:tabs>
        <w:tab w:val="center" w:pos="4536"/>
        <w:tab w:val="right" w:pos="9072"/>
      </w:tabs>
      <w:spacing w:after="0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23F3"/>
    <w:rPr>
      <w:sz w:val="20"/>
      <w:lang w:val="en-GB"/>
    </w:rPr>
  </w:style>
  <w:style w:type="paragraph" w:styleId="Footer">
    <w:name w:val="footer"/>
    <w:basedOn w:val="Normal"/>
    <w:link w:val="FooterChar"/>
    <w:uiPriority w:val="99"/>
    <w:unhideWhenUsed/>
    <w:qFormat/>
    <w:rsid w:val="008B0A63"/>
    <w:pPr>
      <w:pBdr>
        <w:top w:val="single" w:sz="4" w:space="1" w:color="auto"/>
      </w:pBdr>
      <w:tabs>
        <w:tab w:val="center" w:pos="4536"/>
        <w:tab w:val="right" w:pos="9072"/>
      </w:tabs>
      <w:spacing w:after="0"/>
      <w:jc w:val="lef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B0A63"/>
    <w:rPr>
      <w:sz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B7EF0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B2DE3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B07EAE"/>
    <w:pPr>
      <w:spacing w:after="0"/>
    </w:pPr>
  </w:style>
  <w:style w:type="paragraph" w:styleId="FootnoteText">
    <w:name w:val="footnote text"/>
    <w:aliases w:val="Footnote,Schriftart: 9 pt,Schriftart: 10 pt,Schriftart: 8 pt,WB-Fußnotentext,fn,Footnotes,Footnote ak,Foot note text,nota template,FußnotentextMAM,Footnote text,Testo nota a piè di pagina_Rientro,Footnote Text Char Char Char Char,FoodNote"/>
    <w:basedOn w:val="Normal"/>
    <w:link w:val="FootnoteTextChar"/>
    <w:unhideWhenUsed/>
    <w:rsid w:val="00073396"/>
    <w:pPr>
      <w:spacing w:after="0"/>
    </w:pPr>
    <w:rPr>
      <w:sz w:val="20"/>
      <w:szCs w:val="20"/>
    </w:rPr>
  </w:style>
  <w:style w:type="character" w:customStyle="1" w:styleId="FootnoteTextChar">
    <w:name w:val="Footnote Text Char"/>
    <w:aliases w:val="Footnote Char,Schriftart: 9 pt Char,Schriftart: 10 pt Char,Schriftart: 8 pt Char,WB-Fußnotentext Char,fn Char,Footnotes Char,Footnote ak Char,Foot note text Char,nota template Char,FußnotentextMAM Char,Footnote text Char,FoodNote Char"/>
    <w:basedOn w:val="DefaultParagraphFont"/>
    <w:link w:val="FootnoteText"/>
    <w:uiPriority w:val="99"/>
    <w:rsid w:val="00073396"/>
    <w:rPr>
      <w:sz w:val="20"/>
      <w:szCs w:val="20"/>
      <w:lang w:val="en-GB"/>
    </w:rPr>
  </w:style>
  <w:style w:type="character" w:styleId="FootnoteReference">
    <w:name w:val="footnote reference"/>
    <w:aliases w:val="Footnote symbol,Footnote sign,Times 10 Point,Exposant 3 Point, Exposant 3 Point,Footnote symbol תו Char Char תו,Footnote תו תו Char Char Char תו תו,SUPERS,Voetnootverwijzing"/>
    <w:basedOn w:val="DefaultParagraphFont"/>
    <w:unhideWhenUsed/>
    <w:rsid w:val="00073396"/>
    <w:rPr>
      <w:vertAlign w:val="superscript"/>
    </w:rPr>
  </w:style>
  <w:style w:type="paragraph" w:customStyle="1" w:styleId="NormalT">
    <w:name w:val="NormalT"/>
    <w:basedOn w:val="Normal"/>
    <w:qFormat/>
    <w:rsid w:val="00B27AEC"/>
    <w:pPr>
      <w:keepNext/>
      <w:keepLines/>
      <w:framePr w:hSpace="181" w:wrap="around" w:vAnchor="page" w:hAnchor="margin" w:xAlign="center" w:y="11698"/>
      <w:tabs>
        <w:tab w:val="left" w:pos="295"/>
      </w:tabs>
      <w:autoSpaceDE w:val="0"/>
      <w:autoSpaceDN w:val="0"/>
      <w:adjustRightInd w:val="0"/>
      <w:spacing w:after="0"/>
      <w:ind w:right="74"/>
      <w:jc w:val="center"/>
    </w:pPr>
    <w:rPr>
      <w:rFonts w:ascii="TimesNewRoman" w:eastAsia="Times New Roman" w:hAnsi="TimesNewRoman" w:cs="TimesNewRoman"/>
      <w:b/>
      <w:bCs/>
      <w:color w:val="000000"/>
      <w:sz w:val="22"/>
      <w:lang w:val="en-US" w:eastAsia="pt-PT"/>
    </w:rPr>
  </w:style>
  <w:style w:type="table" w:styleId="TableGrid">
    <w:name w:val="Table Grid"/>
    <w:basedOn w:val="TableNormal"/>
    <w:uiPriority w:val="59"/>
    <w:rsid w:val="00FB0D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pplDoc">
    <w:name w:val="ApplDoc"/>
    <w:basedOn w:val="Normal"/>
    <w:rsid w:val="00342D8F"/>
    <w:pPr>
      <w:widowControl w:val="0"/>
      <w:numPr>
        <w:numId w:val="2"/>
      </w:numPr>
      <w:adjustRightInd w:val="0"/>
      <w:spacing w:before="120" w:after="0" w:line="360" w:lineRule="atLeast"/>
      <w:textAlignment w:val="baseline"/>
    </w:pPr>
    <w:rPr>
      <w:rFonts w:ascii="Times New Roman" w:eastAsia="Times New Roman" w:hAnsi="Times New Roman" w:cs="Times New Roman"/>
      <w:szCs w:val="24"/>
      <w:lang w:eastAsia="zh-CN"/>
    </w:rPr>
  </w:style>
  <w:style w:type="character" w:customStyle="1" w:styleId="AppDoc">
    <w:name w:val="App Doc"/>
    <w:basedOn w:val="DefaultParagraphFont"/>
    <w:rsid w:val="00342D8F"/>
    <w:rPr>
      <w:szCs w:val="22"/>
    </w:rPr>
  </w:style>
  <w:style w:type="paragraph" w:styleId="ListParagraph">
    <w:name w:val="List Paragraph"/>
    <w:aliases w:val="Lista viñetas,Bullet List"/>
    <w:basedOn w:val="Normal"/>
    <w:link w:val="ListParagraphChar"/>
    <w:uiPriority w:val="34"/>
    <w:qFormat/>
    <w:rsid w:val="00342D8F"/>
    <w:pPr>
      <w:widowControl w:val="0"/>
      <w:adjustRightInd w:val="0"/>
      <w:spacing w:before="120" w:after="0" w:line="360" w:lineRule="atLeast"/>
      <w:ind w:left="720"/>
      <w:contextualSpacing/>
      <w:textAlignment w:val="baseline"/>
    </w:pPr>
    <w:rPr>
      <w:rFonts w:ascii="Times New Roman" w:eastAsia="Times New Roman" w:hAnsi="Times New Roman" w:cs="Times New Roman"/>
      <w:szCs w:val="20"/>
      <w:lang w:eastAsia="it-IT"/>
    </w:rPr>
  </w:style>
  <w:style w:type="paragraph" w:customStyle="1" w:styleId="StandardText">
    <w:name w:val="Standard Text"/>
    <w:basedOn w:val="Normal"/>
    <w:rsid w:val="00342D8F"/>
    <w:pPr>
      <w:autoSpaceDE w:val="0"/>
      <w:autoSpaceDN w:val="0"/>
      <w:adjustRightInd w:val="0"/>
      <w:spacing w:after="0"/>
      <w:jc w:val="left"/>
    </w:pPr>
    <w:rPr>
      <w:rFonts w:ascii="Arial" w:eastAsia="SimSun" w:hAnsi="Arial" w:cs="Arial"/>
      <w:bCs/>
      <w:spacing w:val="-3"/>
      <w:sz w:val="22"/>
      <w:lang w:eastAsia="fi-FI"/>
    </w:rPr>
  </w:style>
  <w:style w:type="paragraph" w:customStyle="1" w:styleId="Normal1">
    <w:name w:val="Normal1"/>
    <w:basedOn w:val="BodyText"/>
    <w:rsid w:val="008202B5"/>
    <w:rPr>
      <w:rFonts w:ascii="Arial" w:eastAsia="Times New Roman" w:hAnsi="Arial" w:cs="Times New Roman"/>
      <w:sz w:val="22"/>
      <w:szCs w:val="20"/>
      <w:lang w:val="en-US" w:eastAsia="it-IT"/>
    </w:rPr>
  </w:style>
  <w:style w:type="paragraph" w:styleId="BodyText">
    <w:name w:val="Body Text"/>
    <w:basedOn w:val="Normal"/>
    <w:link w:val="BodyTextChar"/>
    <w:uiPriority w:val="99"/>
    <w:semiHidden/>
    <w:unhideWhenUsed/>
    <w:rsid w:val="008202B5"/>
  </w:style>
  <w:style w:type="character" w:customStyle="1" w:styleId="BodyTextChar">
    <w:name w:val="Body Text Char"/>
    <w:basedOn w:val="DefaultParagraphFont"/>
    <w:link w:val="BodyText"/>
    <w:uiPriority w:val="99"/>
    <w:semiHidden/>
    <w:rsid w:val="008202B5"/>
    <w:rPr>
      <w:sz w:val="24"/>
      <w:lang w:val="en-GB"/>
    </w:rPr>
  </w:style>
  <w:style w:type="paragraph" w:customStyle="1" w:styleId="ElencoPuntato">
    <w:name w:val="Elenco Puntato"/>
    <w:basedOn w:val="Normal"/>
    <w:rsid w:val="000A6DB2"/>
    <w:pPr>
      <w:widowControl w:val="0"/>
      <w:numPr>
        <w:numId w:val="3"/>
      </w:numPr>
      <w:adjustRightInd w:val="0"/>
      <w:spacing w:after="0" w:line="360" w:lineRule="atLeast"/>
      <w:ind w:right="283"/>
      <w:textAlignment w:val="baseline"/>
    </w:pPr>
    <w:rPr>
      <w:rFonts w:ascii="Times New Roman" w:eastAsia="Times New Roman" w:hAnsi="Times New Roman" w:cs="Times New Roman"/>
      <w:snapToGrid w:val="0"/>
      <w:szCs w:val="20"/>
      <w:lang w:eastAsia="it-IT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3C6A"/>
    <w:pPr>
      <w:spacing w:after="100"/>
      <w:ind w:left="960"/>
    </w:pPr>
  </w:style>
  <w:style w:type="paragraph" w:customStyle="1" w:styleId="Titol4">
    <w:name w:val="Titol 4"/>
    <w:basedOn w:val="Normal"/>
    <w:autoRedefine/>
    <w:rsid w:val="00AD3C6A"/>
    <w:pPr>
      <w:tabs>
        <w:tab w:val="right" w:pos="144"/>
      </w:tabs>
      <w:autoSpaceDE w:val="0"/>
      <w:autoSpaceDN w:val="0"/>
      <w:adjustRightInd w:val="0"/>
      <w:spacing w:before="60" w:after="0"/>
      <w:jc w:val="left"/>
    </w:pPr>
    <w:rPr>
      <w:rFonts w:ascii="Times New Roman" w:eastAsia="Calibri" w:hAnsi="Times New Roman" w:cs="Times New Roman"/>
      <w:b/>
      <w:bCs/>
      <w:szCs w:val="24"/>
    </w:rPr>
  </w:style>
  <w:style w:type="paragraph" w:customStyle="1" w:styleId="box">
    <w:name w:val="box"/>
    <w:basedOn w:val="Normal"/>
    <w:rsid w:val="00AD3C6A"/>
    <w:pPr>
      <w:spacing w:before="120"/>
    </w:pPr>
    <w:rPr>
      <w:rFonts w:ascii="Times New Roman" w:eastAsia="Times New Roman" w:hAnsi="Times New Roman" w:cs="Times New Roman"/>
      <w:sz w:val="32"/>
      <w:szCs w:val="32"/>
      <w:lang w:eastAsia="nb-NO"/>
    </w:rPr>
  </w:style>
  <w:style w:type="character" w:styleId="CommentReference">
    <w:name w:val="annotation reference"/>
    <w:semiHidden/>
    <w:rsid w:val="00AD3C6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D3C6A"/>
    <w:pPr>
      <w:spacing w:after="0"/>
    </w:pPr>
    <w:rPr>
      <w:rFonts w:ascii="Times New Roman" w:eastAsia="Times New Roman" w:hAnsi="Times New Roman" w:cs="Times New Roman"/>
      <w:szCs w:val="24"/>
      <w:lang w:eastAsia="nb-NO"/>
    </w:rPr>
  </w:style>
  <w:style w:type="character" w:customStyle="1" w:styleId="CommentTextChar">
    <w:name w:val="Comment Text Char"/>
    <w:basedOn w:val="DefaultParagraphFont"/>
    <w:link w:val="CommentText"/>
    <w:semiHidden/>
    <w:rsid w:val="00AD3C6A"/>
    <w:rPr>
      <w:rFonts w:ascii="Times New Roman" w:eastAsia="Times New Roman" w:hAnsi="Times New Roman" w:cs="Times New Roman"/>
      <w:sz w:val="24"/>
      <w:szCs w:val="24"/>
      <w:lang w:val="en-GB" w:eastAsia="nb-NO"/>
    </w:rPr>
  </w:style>
  <w:style w:type="paragraph" w:customStyle="1" w:styleId="Default">
    <w:name w:val="Default"/>
    <w:rsid w:val="00533C6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it-IT" w:eastAsia="zh-TW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401"/>
    <w:pPr>
      <w:spacing w:after="120"/>
    </w:pPr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401"/>
    <w:rPr>
      <w:rFonts w:ascii="Times New Roman" w:eastAsia="Times New Roman" w:hAnsi="Times New Roman" w:cs="Times New Roman"/>
      <w:b/>
      <w:bCs/>
      <w:sz w:val="20"/>
      <w:szCs w:val="20"/>
      <w:lang w:val="en-GB" w:eastAsia="nb-NO"/>
    </w:rPr>
  </w:style>
  <w:style w:type="character" w:styleId="FollowedHyperlink">
    <w:name w:val="FollowedHyperlink"/>
    <w:basedOn w:val="DefaultParagraphFont"/>
    <w:uiPriority w:val="99"/>
    <w:semiHidden/>
    <w:unhideWhenUsed/>
    <w:rsid w:val="00393C7F"/>
    <w:rPr>
      <w:color w:val="800080" w:themeColor="followedHyperlink"/>
      <w:u w:val="single"/>
    </w:rPr>
  </w:style>
  <w:style w:type="paragraph" w:customStyle="1" w:styleId="Stile2">
    <w:name w:val="Stile2"/>
    <w:basedOn w:val="Normal"/>
    <w:link w:val="Stile2Carattere"/>
    <w:qFormat/>
    <w:rsid w:val="000B1AB3"/>
    <w:pPr>
      <w:widowControl w:val="0"/>
      <w:adjustRightInd w:val="0"/>
      <w:spacing w:before="120" w:after="0" w:line="360" w:lineRule="atLeast"/>
      <w:jc w:val="center"/>
      <w:textAlignment w:val="baseline"/>
      <w:outlineLvl w:val="0"/>
    </w:pPr>
    <w:rPr>
      <w:rFonts w:ascii="Times New Roman" w:eastAsia="Arial Unicode MS" w:hAnsi="Times New Roman" w:cs="Times New Roman"/>
      <w:szCs w:val="20"/>
      <w:lang w:eastAsia="it-IT"/>
    </w:rPr>
  </w:style>
  <w:style w:type="character" w:customStyle="1" w:styleId="Stile2Carattere">
    <w:name w:val="Stile2 Carattere"/>
    <w:basedOn w:val="DefaultParagraphFont"/>
    <w:link w:val="Stile2"/>
    <w:rsid w:val="000B1AB3"/>
    <w:rPr>
      <w:rFonts w:ascii="Times New Roman" w:eastAsia="Arial Unicode MS" w:hAnsi="Times New Roman" w:cs="Times New Roman"/>
      <w:sz w:val="24"/>
      <w:szCs w:val="20"/>
      <w:lang w:val="en-GB" w:eastAsia="it-IT"/>
    </w:rPr>
  </w:style>
  <w:style w:type="paragraph" w:styleId="HTMLPreformatted">
    <w:name w:val="HTML Preformatted"/>
    <w:basedOn w:val="Normal"/>
    <w:link w:val="HTMLPreformattedChar"/>
    <w:rsid w:val="000B1AB3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after="0" w:line="360" w:lineRule="atLeast"/>
      <w:jc w:val="left"/>
      <w:textAlignment w:val="baseline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rsid w:val="000B1AB3"/>
    <w:rPr>
      <w:rFonts w:ascii="Courier New" w:eastAsia="Times New Roman" w:hAnsi="Courier New" w:cs="Courier New"/>
      <w:sz w:val="20"/>
      <w:szCs w:val="20"/>
      <w:lang w:val="en-GB" w:eastAsia="it-IT"/>
    </w:rPr>
  </w:style>
  <w:style w:type="paragraph" w:customStyle="1" w:styleId="Text">
    <w:name w:val="Text"/>
    <w:basedOn w:val="Normal"/>
    <w:rsid w:val="00315885"/>
    <w:pPr>
      <w:spacing w:before="220" w:after="0"/>
    </w:pPr>
    <w:rPr>
      <w:rFonts w:ascii="Palatino" w:eastAsia="Times New Roman" w:hAnsi="Palatino" w:cs="Times New Roman"/>
      <w:sz w:val="22"/>
      <w:szCs w:val="20"/>
    </w:rPr>
  </w:style>
  <w:style w:type="paragraph" w:styleId="Quote">
    <w:name w:val="Quote"/>
    <w:aliases w:val="Code"/>
    <w:basedOn w:val="Normal"/>
    <w:next w:val="Normal"/>
    <w:link w:val="QuoteChar"/>
    <w:qFormat/>
    <w:rsid w:val="00436AE8"/>
    <w:pPr>
      <w:shd w:val="clear" w:color="auto" w:fill="F2F2F2"/>
      <w:spacing w:after="0"/>
      <w:ind w:left="720" w:right="862"/>
      <w:jc w:val="left"/>
    </w:pPr>
    <w:rPr>
      <w:rFonts w:ascii="Courier New" w:eastAsia="Times New Roman" w:hAnsi="Courier New" w:cs="Times New Roman"/>
      <w:iCs/>
      <w:color w:val="1F3864"/>
      <w:sz w:val="20"/>
      <w:szCs w:val="20"/>
    </w:rPr>
  </w:style>
  <w:style w:type="character" w:customStyle="1" w:styleId="QuoteChar">
    <w:name w:val="Quote Char"/>
    <w:aliases w:val="Code Char"/>
    <w:basedOn w:val="DefaultParagraphFont"/>
    <w:link w:val="Quote"/>
    <w:rsid w:val="00436AE8"/>
    <w:rPr>
      <w:rFonts w:ascii="Courier New" w:eastAsia="Times New Roman" w:hAnsi="Courier New" w:cs="Times New Roman"/>
      <w:iCs/>
      <w:color w:val="1F3864"/>
      <w:sz w:val="20"/>
      <w:szCs w:val="20"/>
      <w:shd w:val="clear" w:color="auto" w:fill="F2F2F2"/>
      <w:lang w:val="en-GB"/>
    </w:rPr>
  </w:style>
  <w:style w:type="paragraph" w:styleId="NormalWeb">
    <w:name w:val="Normal (Web)"/>
    <w:basedOn w:val="Normal"/>
    <w:uiPriority w:val="99"/>
    <w:semiHidden/>
    <w:unhideWhenUsed/>
    <w:rsid w:val="00436AE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val="it-IT" w:eastAsia="it-IT"/>
    </w:rPr>
  </w:style>
  <w:style w:type="character" w:customStyle="1" w:styleId="ListParagraphChar">
    <w:name w:val="List Paragraph Char"/>
    <w:aliases w:val="Lista viñetas Char,Bullet List Char"/>
    <w:basedOn w:val="DefaultParagraphFont"/>
    <w:link w:val="ListParagraph"/>
    <w:uiPriority w:val="34"/>
    <w:locked/>
    <w:rsid w:val="003F0AA1"/>
    <w:rPr>
      <w:rFonts w:ascii="Times New Roman" w:eastAsia="Times New Roman" w:hAnsi="Times New Roman" w:cs="Times New Roman"/>
      <w:sz w:val="24"/>
      <w:szCs w:val="20"/>
      <w:lang w:val="en-GB" w:eastAsia="it-IT"/>
    </w:rPr>
  </w:style>
  <w:style w:type="table" w:customStyle="1" w:styleId="TableGrid1">
    <w:name w:val="Table Grid1"/>
    <w:basedOn w:val="TableNormal"/>
    <w:next w:val="TableGrid"/>
    <w:uiPriority w:val="59"/>
    <w:rsid w:val="00AF49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5159A"/>
  </w:style>
  <w:style w:type="character" w:styleId="Emphasis">
    <w:name w:val="Emphasis"/>
    <w:basedOn w:val="DefaultParagraphFont"/>
    <w:uiPriority w:val="20"/>
    <w:qFormat/>
    <w:rsid w:val="00C515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4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emf"/><Relationship Id="rId18" Type="http://schemas.openxmlformats.org/officeDocument/2006/relationships/hyperlink" Target="http://localhost:8002/idp/task/Home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1.jp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virtual.osmose.com/MyNewApp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0.gif"/><Relationship Id="rId19" Type="http://schemas.openxmlformats.org/officeDocument/2006/relationships/image" Target="media/image7.png"/><Relationship Id="rId31" Type="http://schemas.openxmlformats.org/officeDocument/2006/relationships/hyperlink" Target="https://virtual.osmose.com/MyNew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openam.forgerock.org/openam-documentation/openam-doc-source/doc/admin-guide/index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UBAT~1\AppData\Local\Temp\i2web_deliverable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074D7-4B74-4985-81C1-38988C649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i2web_deliverable_template.dotx</Template>
  <TotalTime>4234</TotalTime>
  <Pages>12</Pages>
  <Words>457</Words>
  <Characters>2609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Deliverable title</vt:lpstr>
      <vt:lpstr>Deliverable title</vt:lpstr>
    </vt:vector>
  </TitlesOfParts>
  <Company>FhG</Company>
  <LinksUpToDate>false</LinksUpToDate>
  <CharactersWithSpaces>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Deliverable title</dc:title>
  <dc:subject>D XX.YY.ZZ</dc:subject>
  <dc:creator>crubattino</dc:creator>
  <cp:keywords>keyword1, keyword2, …</cp:keywords>
  <cp:lastModifiedBy>Dobriakova Liudmila</cp:lastModifiedBy>
  <cp:revision>9</cp:revision>
  <cp:lastPrinted>2014-11-01T06:53:00Z</cp:lastPrinted>
  <dcterms:created xsi:type="dcterms:W3CDTF">2016-05-27T09:27:00Z</dcterms:created>
  <dcterms:modified xsi:type="dcterms:W3CDTF">2016-06-07T10:17:00Z</dcterms:modified>
</cp:coreProperties>
</file>