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t xml:space="preserve"/>
      </w:r>
    </w:p>
    <w:p>
      <w:pPr>
        <w:spacing w:after="40" w:before="0"/>
        <w:jc w:val="center"/>
      </w:pPr>
      <w:r>
        <w:rPr>
          <w:rFonts w:ascii="Arial" w:cs="Arial" w:eastAsia="Arial" w:hAnsi="Arial"/>
          <w:b/>
          <w:bCs/>
          <w:color w:val="0A2342"/>
          <w:sz w:val="88"/>
          <w:szCs w:val="88"/>
        </w:rPr>
        <w:t xml:space="preserve">⚓  SHIPGUARD</w:t>
      </w:r>
    </w:p>
    <w:p>
      <w:pPr>
        <w:spacing w:after="160" w:before="0"/>
        <w:jc w:val="center"/>
      </w:pPr>
      <w:r>
        <w:rPr>
          <w:rFonts w:ascii="Arial" w:cs="Arial" w:eastAsia="Arial" w:hAnsi="Arial"/>
          <w:i/>
          <w:iCs/>
          <w:color w:val="0E7C7B"/>
          <w:sz w:val="38"/>
          <w:szCs w:val="38"/>
        </w:rPr>
        <w:t xml:space="preserve">Resilient Logistics &amp; Dynamic Supply Chain Optimization</w:t>
      </w:r>
    </w:p>
    <w:p>
      <w:pPr>
        <w:spacing w:after="240" w:before="0"/>
        <w:jc w:val="center"/>
      </w:pPr>
      <w:r>
        <w:rPr>
          <w:rFonts w:ascii="Arial" w:cs="Arial" w:eastAsia="Arial" w:hAnsi="Arial"/>
          <w:color w:val="C8D0D8"/>
          <w:sz w:val="26"/>
          <w:szCs w:val="26"/>
        </w:rPr>
        <w:t xml:space="preserve">─────────────────────────────────────────────────────</w:t>
      </w:r>
    </w:p>
    <w:p>
      <w:pPr>
        <w:spacing w:after="120" w:before="0"/>
        <w:jc w:val="center"/>
      </w:pPr>
      <w:r>
        <w:rPr>
          <w:rFonts w:ascii="Arial" w:cs="Arial" w:eastAsia="Arial" w:hAnsi="Arial"/>
          <w:b/>
          <w:bCs/>
          <w:color w:val="1B4F72"/>
          <w:sz w:val="26"/>
          <w:szCs w:val="26"/>
        </w:rPr>
        <w:t xml:space="preserve">COMPLETE TECHNICAL PROJECT DOCUMENTATION</w:t>
      </w:r>
    </w:p>
    <w:p>
      <w:pPr>
        <w:spacing w:after="80" w:before="0"/>
        <w:jc w:val="center"/>
      </w:pPr>
      <w:r>
        <w:rPr>
          <w:rFonts w:ascii="Arial" w:cs="Arial" w:eastAsia="Arial" w:hAnsi="Arial"/>
          <w:color w:val="C8D0D8"/>
          <w:sz w:val="22"/>
          <w:szCs w:val="22"/>
        </w:rPr>
        <w:t xml:space="preserve">Maritime Transport Focus  |  Open Innovation Challenge  |  v2.0</w:t>
      </w:r>
    </w:p>
    <w:p>
      <w:pPr>
        <w:spacing w:after="80" w:before="0"/>
        <w:jc w:val="center"/>
      </w:pPr>
      <w:r>
        <w:rPr>
          <w:rFonts w:ascii="Arial" w:cs="Arial" w:eastAsia="Arial" w:hAnsi="Arial"/>
          <w:color w:val="C8D0D8"/>
          <w:sz w:val="22"/>
          <w:szCs w:val="22"/>
        </w:rPr>
        <w:t xml:space="preserve">April 2026</w:t>
      </w:r>
    </w:p>
    <w:p>
      <w:r>
        <w:br w:type="page"/>
      </w:r>
    </w:p>
    <w:p>
      <w:pPr>
        <w:pStyle w:val="Heading1"/>
        <w:spacing w:after="200" w:before="520"/>
      </w:pPr>
      <w:r>
        <w:rPr>
          <w:rFonts w:ascii="Arial" w:cs="Arial" w:eastAsia="Arial" w:hAnsi="Arial"/>
          <w:b/>
          <w:bCs/>
          <w:color w:val="0A2342"/>
          <w:sz w:val="44"/>
          <w:szCs w:val="44"/>
        </w:rPr>
        <w:t xml:space="preserve">0. Challenge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80A" w:sz="4"/>
              <w:left w:val="single" w:color="D4880A" w:sz="14"/>
              <w:bottom w:val="single" w:color="C8D0D8" w:sz="2"/>
              <w:right w:val="none" w:color="FFFFFF" w:sz="0"/>
            </w:tcBorders>
            <w:shd w:fill="F2F4F6" w:val="clear"/>
            <w:tcMar>
              <w:top w:type="dxa" w:w="160"/>
              <w:left w:type="dxa" w:w="240"/>
              <w:bottom w:type="dxa" w:w="160"/>
              <w:right w:type="dxa" w:w="240"/>
            </w:tcMar>
          </w:tcPr>
          <w:p>
            <w:pPr>
              <w:spacing w:after="100" w:before="0"/>
            </w:pPr>
            <w:r>
              <w:rPr>
                <w:rFonts w:ascii="Arial" w:cs="Arial" w:eastAsia="Arial" w:hAnsi="Arial"/>
                <w:b/>
                <w:bCs/>
                <w:color w:val="0A2342"/>
                <w:sz w:val="24"/>
                <w:szCs w:val="24"/>
              </w:rPr>
              <w:t xml:space="preserve">Theme: Resilient Logistics and Dynamic Supply Chain Optimization</w:t>
            </w:r>
          </w:p>
          <w:p>
            <w:pPr>
              <w:spacing w:after="0" w:before="80"/>
            </w:pPr>
            <w:r>
              <w:t xml:space="preserve"/>
            </w:r>
          </w:p>
          <w:p>
            <w:pPr>
              <w:spacing w:after="80" w:before="0"/>
            </w:pPr>
            <w:r>
              <w:rPr>
                <w:rFonts w:ascii="Arial" w:cs="Arial" w:eastAsia="Arial" w:hAnsi="Arial"/>
                <w:b/>
                <w:bCs/>
                <w:color w:val="0E7C7B"/>
                <w:sz w:val="22"/>
                <w:szCs w:val="22"/>
              </w:rPr>
              <w:t xml:space="preserve">Context</w:t>
            </w:r>
          </w:p>
          <w:p>
            <w:pPr>
              <w:spacing w:after="100" w:before="0"/>
            </w:pPr>
            <w:r>
              <w:rPr>
                <w:rFonts w:ascii="Arial" w:cs="Arial" w:eastAsia="Arial" w:hAnsi="Arial"/>
                <w:color w:val="1C2833"/>
                <w:sz w:val="22"/>
                <w:szCs w:val="22"/>
              </w:rPr>
              <w:t xml:space="preserve">Modern global supply chains manage millions of concurrent shipments across highly complex and inherently volatile transportation networks. Critical transit disruptions — ranging from sudden weather events to hidden operational bottlenecks — are chronically identified only after delivery timelines are already compromised.</w:t>
            </w:r>
          </w:p>
          <w:p>
            <w:pPr>
              <w:spacing w:after="80" w:before="0"/>
            </w:pPr>
            <w:r>
              <w:rPr>
                <w:rFonts w:ascii="Arial" w:cs="Arial" w:eastAsia="Arial" w:hAnsi="Arial"/>
                <w:b/>
                <w:bCs/>
                <w:color w:val="0E7C7B"/>
                <w:sz w:val="22"/>
                <w:szCs w:val="22"/>
              </w:rPr>
              <w:t xml:space="preserve">Objective</w:t>
            </w:r>
          </w:p>
          <w:p>
            <w:pPr>
              <w:spacing w:after="0" w:before="0"/>
            </w:pPr>
            <w:r>
              <w:rPr>
                <w:rFonts w:ascii="Arial" w:cs="Arial" w:eastAsia="Arial" w:hAnsi="Arial"/>
                <w:color w:val="1C2833"/>
                <w:sz w:val="22"/>
                <w:szCs w:val="22"/>
              </w:rPr>
              <w:t xml:space="preserve">Design a scalable system capable of continuously analyzing multifaceted transit data to preemptively detect and flag potential supply chain disruptions. Formulate dynamic mechanisms that instantly execute or recommend highly optimized route adjustments before localized bottlenecks cascade into broader delays.</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0.1 Our Response — ShipGuard</w:t>
      </w:r>
    </w:p>
    <w:p>
      <w:pPr>
        <w:spacing w:after="80" w:before="80"/>
      </w:pPr>
      <w:r>
        <w:rPr>
          <w:rFonts w:ascii="Arial" w:cs="Arial" w:eastAsia="Arial" w:hAnsi="Arial"/>
          <w:color w:val="1C2833"/>
          <w:sz w:val="22"/>
          <w:szCs w:val="22"/>
        </w:rPr>
        <w:t xml:space="preserve">ShipGuard is a real-time maritime supply chain intelligence platform built around the two pillars of this challenge: proactive disruption detection and dynamic route optimization. Rather than alerting stakeholders after a disruption has cascaded into a delay, ShipGuard continuously scores risk across every active maritime route and executes or recommends adjustments before bottlenecks become crises.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7C7B" w:sz="6"/>
              <w:left w:val="none" w:color="FFFFFF" w:sz="0"/>
              <w:bottom w:val="single" w:color="C8D0D8" w:sz="1"/>
              <w:right w:val="none" w:color="FFFFFF" w:sz="0"/>
            </w:tcBorders>
            <w:shd w:fill="E8F4F8" w:val="clear"/>
            <w:tcMar>
              <w:top w:type="dxa" w:w="200"/>
              <w:left w:type="dxa" w:w="200"/>
              <w:bottom w:type="dxa" w:w="200"/>
              <w:right w:type="dxa" w:w="200"/>
            </w:tcMar>
          </w:tcPr>
          <w:p>
            <w:pPr>
              <w:jc w:val="center"/>
            </w:pPr>
            <w:r>
              <w:rPr>
                <w:rFonts w:ascii="Arial" w:cs="Arial" w:eastAsia="Arial" w:hAnsi="Arial"/>
                <w:b/>
                <w:bCs/>
                <w:color w:val="0A2342"/>
                <w:sz w:val="48"/>
                <w:szCs w:val="48"/>
              </w:rPr>
              <w:t xml:space="preserve">90%+</w:t>
            </w:r>
          </w:p>
          <w:p>
            <w:pPr>
              <w:spacing w:after="0" w:before="60"/>
              <w:jc w:val="center"/>
            </w:pPr>
            <w:r>
              <w:rPr>
                <w:rFonts w:ascii="Arial" w:cs="Arial" w:eastAsia="Arial" w:hAnsi="Arial"/>
                <w:color w:val="1B4F72"/>
                <w:sz w:val="18"/>
                <w:szCs w:val="18"/>
              </w:rPr>
              <w:t xml:space="preserve">of global trade moves by sea</w:t>
            </w:r>
          </w:p>
        </w:tc>
        <w:tc>
          <w:tcPr>
            <w:tcW w:type="dxa" w:w="2340"/>
            <w:tcBorders>
              <w:top w:val="single" w:color="0E7C7B" w:sz="6"/>
              <w:left w:val="single" w:color="C8D0D8" w:sz="1"/>
              <w:bottom w:val="single" w:color="C8D0D8" w:sz="1"/>
              <w:right w:val="none" w:color="FFFFFF" w:sz="0"/>
            </w:tcBorders>
            <w:shd w:fill="E8F4F8" w:val="clear"/>
            <w:tcMar>
              <w:top w:type="dxa" w:w="200"/>
              <w:left w:type="dxa" w:w="200"/>
              <w:bottom w:type="dxa" w:w="200"/>
              <w:right w:type="dxa" w:w="200"/>
            </w:tcMar>
          </w:tcPr>
          <w:p>
            <w:pPr>
              <w:jc w:val="center"/>
            </w:pPr>
            <w:r>
              <w:rPr>
                <w:rFonts w:ascii="Arial" w:cs="Arial" w:eastAsia="Arial" w:hAnsi="Arial"/>
                <w:b/>
                <w:bCs/>
                <w:color w:val="0A2342"/>
                <w:sz w:val="48"/>
                <w:szCs w:val="48"/>
              </w:rPr>
              <w:t xml:space="preserve">89%</w:t>
            </w:r>
          </w:p>
          <w:p>
            <w:pPr>
              <w:spacing w:after="0" w:before="60"/>
              <w:jc w:val="center"/>
            </w:pPr>
            <w:r>
              <w:rPr>
                <w:rFonts w:ascii="Arial" w:cs="Arial" w:eastAsia="Arial" w:hAnsi="Arial"/>
                <w:color w:val="1B4F72"/>
                <w:sz w:val="18"/>
                <w:szCs w:val="18"/>
              </w:rPr>
              <w:t xml:space="preserve">of executives investing in gen AI for supply chain</w:t>
            </w:r>
          </w:p>
        </w:tc>
        <w:tc>
          <w:tcPr>
            <w:tcW w:type="dxa" w:w="2340"/>
            <w:tcBorders>
              <w:top w:val="single" w:color="0E7C7B" w:sz="6"/>
              <w:left w:val="single" w:color="C8D0D8" w:sz="1"/>
              <w:bottom w:val="single" w:color="C8D0D8" w:sz="1"/>
              <w:right w:val="none" w:color="FFFFFF" w:sz="0"/>
            </w:tcBorders>
            <w:shd w:fill="E8F4F8" w:val="clear"/>
            <w:tcMar>
              <w:top w:type="dxa" w:w="200"/>
              <w:left w:type="dxa" w:w="200"/>
              <w:bottom w:type="dxa" w:w="200"/>
              <w:right w:type="dxa" w:w="200"/>
            </w:tcMar>
          </w:tcPr>
          <w:p>
            <w:pPr>
              <w:jc w:val="center"/>
            </w:pPr>
            <w:r>
              <w:rPr>
                <w:rFonts w:ascii="Arial" w:cs="Arial" w:eastAsia="Arial" w:hAnsi="Arial"/>
                <w:b/>
                <w:bCs/>
                <w:color w:val="0A2342"/>
                <w:sz w:val="48"/>
                <w:szCs w:val="48"/>
              </w:rPr>
              <w:t xml:space="preserve">326%</w:t>
            </w:r>
          </w:p>
          <w:p>
            <w:pPr>
              <w:spacing w:after="0" w:before="60"/>
              <w:jc w:val="center"/>
            </w:pPr>
            <w:r>
              <w:rPr>
                <w:rFonts w:ascii="Arial" w:cs="Arial" w:eastAsia="Arial" w:hAnsi="Arial"/>
                <w:color w:val="1B4F72"/>
                <w:sz w:val="18"/>
                <w:szCs w:val="18"/>
              </w:rPr>
              <w:t xml:space="preserve">more profitability for supply chain innovators</w:t>
            </w:r>
          </w:p>
        </w:tc>
        <w:tc>
          <w:tcPr>
            <w:tcW w:type="dxa" w:w="2340"/>
            <w:tcBorders>
              <w:top w:val="single" w:color="0E7C7B" w:sz="6"/>
              <w:left w:val="single" w:color="C8D0D8" w:sz="1"/>
              <w:bottom w:val="single" w:color="C8D0D8" w:sz="1"/>
              <w:right w:val="none" w:color="FFFFFF" w:sz="0"/>
            </w:tcBorders>
            <w:shd w:fill="E8F4F8" w:val="clear"/>
            <w:tcMar>
              <w:top w:type="dxa" w:w="200"/>
              <w:left w:type="dxa" w:w="200"/>
              <w:bottom w:type="dxa" w:w="200"/>
              <w:right w:type="dxa" w:w="200"/>
            </w:tcMar>
          </w:tcPr>
          <w:p>
            <w:pPr>
              <w:jc w:val="center"/>
            </w:pPr>
            <w:r>
              <w:rPr>
                <w:rFonts w:ascii="Arial" w:cs="Arial" w:eastAsia="Arial" w:hAnsi="Arial"/>
                <w:b/>
                <w:bCs/>
                <w:color w:val="0A2342"/>
                <w:sz w:val="48"/>
                <w:szCs w:val="48"/>
              </w:rPr>
              <w:t xml:space="preserve">51%</w:t>
            </w:r>
          </w:p>
          <w:p>
            <w:pPr>
              <w:spacing w:after="0" w:before="60"/>
              <w:jc w:val="center"/>
            </w:pPr>
            <w:r>
              <w:rPr>
                <w:rFonts w:ascii="Arial" w:cs="Arial" w:eastAsia="Arial" w:hAnsi="Arial"/>
                <w:color w:val="1B4F72"/>
                <w:sz w:val="18"/>
                <w:szCs w:val="18"/>
              </w:rPr>
              <w:t xml:space="preserve">cite real-time demand response as top priority</w:t>
            </w:r>
          </w:p>
        </w:tc>
      </w:tr>
    </w:tbl>
    <w:p>
      <w:r>
        <w:br w:type="page"/>
      </w:r>
    </w:p>
    <w:p>
      <w:pPr>
        <w:pStyle w:val="Heading1"/>
        <w:spacing w:after="200" w:before="520"/>
      </w:pPr>
      <w:r>
        <w:rPr>
          <w:rFonts w:ascii="Arial" w:cs="Arial" w:eastAsia="Arial" w:hAnsi="Arial"/>
          <w:b/>
          <w:bCs/>
          <w:color w:val="0A2342"/>
          <w:sz w:val="44"/>
          <w:szCs w:val="44"/>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Project Name</w:t>
            </w:r>
          </w:p>
        </w:tc>
        <w:tc>
          <w:tcPr>
            <w:tcW w:type="dxa" w:w="6960"/>
            <w:tcBorders>
              <w:top w:val="single" w:color="C8D0D8" w:sz="1"/>
              <w:left w:val="single" w:color="C8D0D8" w:sz="1"/>
              <w:bottom w:val="single" w:color="C8D0D8" w:sz="1"/>
              <w:right w:val="single" w:color="C8D0D8"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ShipGuard — Resilient Logistics &amp; Dynamic Supply Chain Optimization</w:t>
            </w:r>
          </w:p>
        </w:tc>
      </w:tr>
      <w:tr>
        <w:tc>
          <w:tcPr>
            <w:tcW w:type="dxa" w:w="2400"/>
            <w:tcBorders>
              <w:top w:val="single" w:color="C8D0D8" w:sz="1"/>
              <w:left w:val="single" w:color="C8D0D8" w:sz="1"/>
              <w:bottom w:val="single" w:color="C8D0D8" w:sz="1"/>
              <w:right w:val="single" w:color="C8D0D8" w:sz="1"/>
            </w:tcBorders>
            <w:shd w:fill="F2F4F6" w:val="clear"/>
            <w:tcMar>
              <w:top w:type="dxa" w:w="100"/>
              <w:left w:type="dxa" w:w="160"/>
              <w:bottom w:type="dxa" w:w="100"/>
              <w:right w:type="dxa" w:w="160"/>
            </w:tcMar>
          </w:tcPr>
          <w:p>
            <w:r>
              <w:rPr>
                <w:rFonts w:ascii="Arial" w:cs="Arial" w:eastAsia="Arial" w:hAnsi="Arial"/>
                <w:b/>
                <w:bCs/>
                <w:color w:val="0A2342"/>
                <w:sz w:val="21"/>
                <w:szCs w:val="21"/>
              </w:rPr>
              <w:t xml:space="preserve">Challenge Theme</w:t>
            </w:r>
          </w:p>
        </w:tc>
        <w:tc>
          <w:tcPr>
            <w:tcW w:type="dxa" w:w="6960"/>
            <w:tcBorders>
              <w:top w:val="single" w:color="C8D0D8" w:sz="1"/>
              <w:left w:val="single" w:color="C8D0D8" w:sz="1"/>
              <w:bottom w:val="single" w:color="C8D0D8" w:sz="1"/>
              <w:right w:val="single" w:color="C8D0D8" w:sz="1"/>
            </w:tcBorders>
            <w:shd w:fill="F2F4F6" w:val="clear"/>
            <w:tcMar>
              <w:top w:type="dxa" w:w="100"/>
              <w:left w:type="dxa" w:w="160"/>
              <w:bottom w:type="dxa" w:w="100"/>
              <w:right w:type="dxa" w:w="160"/>
            </w:tcMar>
          </w:tcPr>
          <w:p>
            <w:r>
              <w:rPr>
                <w:rFonts w:ascii="Arial" w:cs="Arial" w:eastAsia="Arial" w:hAnsi="Arial"/>
                <w:color w:val="1C2833"/>
                <w:sz w:val="21"/>
                <w:szCs w:val="21"/>
              </w:rPr>
              <w:t xml:space="preserve">Smart Supply Chains — Open Innovation</w:t>
            </w:r>
          </w:p>
        </w:tc>
      </w:tr>
      <w:tr>
        <w:tc>
          <w:tcPr>
            <w:tcW w:type="dxa" w:w="2400"/>
            <w:tcBorders>
              <w:top w:val="single" w:color="C8D0D8" w:sz="1"/>
              <w:left w:val="single" w:color="C8D0D8" w:sz="1"/>
              <w:bottom w:val="single" w:color="C8D0D8" w:sz="1"/>
              <w:right w:val="single" w:color="C8D0D8" w:sz="1"/>
            </w:tcBorders>
            <w:shd w:fill="FFFFFF" w:val="clear"/>
            <w:tcMar>
              <w:top w:type="dxa" w:w="100"/>
              <w:left w:type="dxa" w:w="160"/>
              <w:bottom w:type="dxa" w:w="100"/>
              <w:right w:type="dxa" w:w="160"/>
            </w:tcMar>
          </w:tcPr>
          <w:p>
            <w:r>
              <w:rPr>
                <w:rFonts w:ascii="Arial" w:cs="Arial" w:eastAsia="Arial" w:hAnsi="Arial"/>
                <w:b/>
                <w:bCs/>
                <w:color w:val="0A2342"/>
                <w:sz w:val="21"/>
                <w:szCs w:val="21"/>
              </w:rPr>
              <w:t xml:space="preserve">Domain Focus</w:t>
            </w:r>
          </w:p>
        </w:tc>
        <w:tc>
          <w:tcPr>
            <w:tcW w:type="dxa" w:w="6960"/>
            <w:tcBorders>
              <w:top w:val="single" w:color="C8D0D8" w:sz="1"/>
              <w:left w:val="single" w:color="C8D0D8" w:sz="1"/>
              <w:bottom w:val="single" w:color="C8D0D8" w:sz="1"/>
              <w:right w:val="single" w:color="C8D0D8"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Maritime / Ship Transport — Global cargo vessel route intelligence</w:t>
            </w:r>
          </w:p>
        </w:tc>
      </w:tr>
      <w:tr>
        <w:tc>
          <w:tcPr>
            <w:tcW w:type="dxa" w:w="2400"/>
            <w:tcBorders>
              <w:top w:val="single" w:color="C8D0D8" w:sz="1"/>
              <w:left w:val="single" w:color="C8D0D8" w:sz="1"/>
              <w:bottom w:val="single" w:color="C8D0D8" w:sz="1"/>
              <w:right w:val="single" w:color="C8D0D8" w:sz="1"/>
            </w:tcBorders>
            <w:shd w:fill="F2F4F6" w:val="clear"/>
            <w:tcMar>
              <w:top w:type="dxa" w:w="100"/>
              <w:left w:type="dxa" w:w="160"/>
              <w:bottom w:type="dxa" w:w="100"/>
              <w:right w:type="dxa" w:w="160"/>
            </w:tcMar>
          </w:tcPr>
          <w:p>
            <w:r>
              <w:rPr>
                <w:rFonts w:ascii="Arial" w:cs="Arial" w:eastAsia="Arial" w:hAnsi="Arial"/>
                <w:b/>
                <w:bCs/>
                <w:color w:val="0A2342"/>
                <w:sz w:val="21"/>
                <w:szCs w:val="21"/>
              </w:rPr>
              <w:t xml:space="preserve">Target Users</w:t>
            </w:r>
          </w:p>
        </w:tc>
        <w:tc>
          <w:tcPr>
            <w:tcW w:type="dxa" w:w="6960"/>
            <w:tcBorders>
              <w:top w:val="single" w:color="C8D0D8" w:sz="1"/>
              <w:left w:val="single" w:color="C8D0D8" w:sz="1"/>
              <w:bottom w:val="single" w:color="C8D0D8" w:sz="1"/>
              <w:right w:val="single" w:color="C8D0D8" w:sz="1"/>
            </w:tcBorders>
            <w:shd w:fill="F2F4F6" w:val="clear"/>
            <w:tcMar>
              <w:top w:type="dxa" w:w="100"/>
              <w:left w:type="dxa" w:w="160"/>
              <w:bottom w:type="dxa" w:w="100"/>
              <w:right w:type="dxa" w:w="160"/>
            </w:tcMar>
          </w:tcPr>
          <w:p>
            <w:r>
              <w:rPr>
                <w:rFonts w:ascii="Arial" w:cs="Arial" w:eastAsia="Arial" w:hAnsi="Arial"/>
                <w:color w:val="1C2833"/>
                <w:sz w:val="21"/>
                <w:szCs w:val="21"/>
              </w:rPr>
              <w:t xml:space="preserve">Logistics managers, freight forwarders, port operators, supply chain analysts</w:t>
            </w:r>
          </w:p>
        </w:tc>
      </w:tr>
      <w:tr>
        <w:tc>
          <w:tcPr>
            <w:tcW w:type="dxa" w:w="2400"/>
            <w:tcBorders>
              <w:top w:val="single" w:color="C8D0D8" w:sz="1"/>
              <w:left w:val="single" w:color="C8D0D8" w:sz="1"/>
              <w:bottom w:val="single" w:color="C8D0D8" w:sz="1"/>
              <w:right w:val="single" w:color="C8D0D8" w:sz="1"/>
            </w:tcBorders>
            <w:shd w:fill="FFFFFF" w:val="clear"/>
            <w:tcMar>
              <w:top w:type="dxa" w:w="100"/>
              <w:left w:type="dxa" w:w="160"/>
              <w:bottom w:type="dxa" w:w="100"/>
              <w:right w:type="dxa" w:w="160"/>
            </w:tcMar>
          </w:tcPr>
          <w:p>
            <w:r>
              <w:rPr>
                <w:rFonts w:ascii="Arial" w:cs="Arial" w:eastAsia="Arial" w:hAnsi="Arial"/>
                <w:b/>
                <w:bCs/>
                <w:color w:val="0A2342"/>
                <w:sz w:val="21"/>
                <w:szCs w:val="21"/>
              </w:rPr>
              <w:t xml:space="preserve">Core Value Prop</w:t>
            </w:r>
          </w:p>
        </w:tc>
        <w:tc>
          <w:tcPr>
            <w:tcW w:type="dxa" w:w="6960"/>
            <w:tcBorders>
              <w:top w:val="single" w:color="C8D0D8" w:sz="1"/>
              <w:left w:val="single" w:color="C8D0D8" w:sz="1"/>
              <w:bottom w:val="single" w:color="C8D0D8" w:sz="1"/>
              <w:right w:val="single" w:color="C8D0D8" w:sz="1"/>
            </w:tcBorders>
            <w:shd w:fill="FFFFFF" w:val="clear"/>
            <w:tcMar>
              <w:top w:type="dxa" w:w="100"/>
              <w:left w:type="dxa" w:w="160"/>
              <w:bottom w:type="dxa" w:w="100"/>
              <w:right w:type="dxa" w:w="160"/>
            </w:tcMar>
          </w:tcPr>
          <w:p>
            <w:r>
              <w:rPr>
                <w:rFonts w:ascii="Arial" w:cs="Arial" w:eastAsia="Arial" w:hAnsi="Arial"/>
                <w:color w:val="1C2833"/>
                <w:sz w:val="21"/>
                <w:szCs w:val="21"/>
              </w:rPr>
              <w:t xml:space="preserve">Detect disruptions before they cascade. Recommend reroutes before delays materialise.</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1.1 Problem Statement</w:t>
      </w:r>
    </w:p>
    <w:p>
      <w:pPr>
        <w:spacing w:after="80" w:before="80"/>
      </w:pPr>
      <w:r>
        <w:rPr>
          <w:rFonts w:ascii="Arial" w:cs="Arial" w:eastAsia="Arial" w:hAnsi="Arial"/>
          <w:color w:val="1C2833"/>
          <w:sz w:val="22"/>
          <w:szCs w:val="22"/>
        </w:rPr>
        <w:t xml:space="preserve">Global maritime supply chains handle millions of concurrent shipments daily across volatile ocean routes. The core failure mode is timing: disruptions — storms, port congestion, piracy, geopolitical closures — are discovered reactively, after delivery timelines are already broken. There is no continuous, intelligent, proactive monitoring layer accessible to mid-sized logistics operators.</w:t>
      </w:r>
    </w:p>
    <w:p>
      <w:pPr>
        <w:spacing w:after="0" w:before="1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1.2 How ShipGuard Solves It</w:t>
      </w:r>
    </w:p>
    <w:p>
      <w:pPr>
        <w:pStyle w:val="ListParagraph"/>
        <w:numPr>
          <w:ilvl w:val="0"/>
          <w:numId w:val="2"/>
        </w:numPr>
        <w:spacing w:after="60" w:before="60"/>
      </w:pPr>
      <w:r>
        <w:rPr>
          <w:rFonts w:ascii="Arial" w:cs="Arial" w:eastAsia="Arial" w:hAnsi="Arial"/>
          <w:color w:val="1C2833"/>
          <w:sz w:val="22"/>
          <w:szCs w:val="22"/>
        </w:rPr>
        <w:t xml:space="preserve">Continuously ingests live AIS vessel position data, marine weather forecasts, port congestion feeds, and news events</w:t>
      </w:r>
    </w:p>
    <w:p>
      <w:pPr>
        <w:pStyle w:val="ListParagraph"/>
        <w:numPr>
          <w:ilvl w:val="0"/>
          <w:numId w:val="2"/>
        </w:numPr>
        <w:spacing w:after="60" w:before="60"/>
      </w:pPr>
      <w:r>
        <w:rPr>
          <w:rFonts w:ascii="Arial" w:cs="Arial" w:eastAsia="Arial" w:hAnsi="Arial"/>
          <w:color w:val="1C2833"/>
          <w:sz w:val="22"/>
          <w:szCs w:val="22"/>
        </w:rPr>
        <w:t xml:space="preserve">Calculates a composite risk score (0–100) for every tracked route every 5 minutes</w:t>
      </w:r>
    </w:p>
    <w:p>
      <w:pPr>
        <w:pStyle w:val="ListParagraph"/>
        <w:numPr>
          <w:ilvl w:val="0"/>
          <w:numId w:val="2"/>
        </w:numPr>
        <w:spacing w:after="60" w:before="60"/>
      </w:pPr>
      <w:r>
        <w:rPr>
          <w:rFonts w:ascii="Arial" w:cs="Arial" w:eastAsia="Arial" w:hAnsi="Arial"/>
          <w:color w:val="1C2833"/>
          <w:sz w:val="22"/>
          <w:szCs w:val="22"/>
        </w:rPr>
        <w:t xml:space="preserve">Triggers instant alerts when risk crosses configurable thresholds — before delays occur</w:t>
      </w:r>
    </w:p>
    <w:p>
      <w:pPr>
        <w:pStyle w:val="ListParagraph"/>
        <w:numPr>
          <w:ilvl w:val="0"/>
          <w:numId w:val="2"/>
        </w:numPr>
        <w:spacing w:after="60" w:before="60"/>
      </w:pPr>
      <w:r>
        <w:rPr>
          <w:rFonts w:ascii="Arial" w:cs="Arial" w:eastAsia="Arial" w:hAnsi="Arial"/>
          <w:color w:val="1C2833"/>
          <w:sz w:val="22"/>
          <w:szCs w:val="22"/>
        </w:rPr>
        <w:t xml:space="preserve">Recommends or auto-selects optimized alternate routes using AI-driven comparative analysis</w:t>
      </w:r>
    </w:p>
    <w:p>
      <w:pPr>
        <w:pStyle w:val="ListParagraph"/>
        <w:numPr>
          <w:ilvl w:val="0"/>
          <w:numId w:val="2"/>
        </w:numPr>
        <w:spacing w:after="60" w:before="60"/>
      </w:pPr>
      <w:r>
        <w:rPr>
          <w:rFonts w:ascii="Arial" w:cs="Arial" w:eastAsia="Arial" w:hAnsi="Arial"/>
          <w:color w:val="1C2833"/>
          <w:sz w:val="22"/>
          <w:szCs w:val="22"/>
        </w:rPr>
        <w:t xml:space="preserve">Generates plain-English AI briefings (via Claude API) explaining the disruption and recommended action</w:t>
      </w:r>
    </w:p>
    <w:p>
      <w:pPr>
        <w:pStyle w:val="ListParagraph"/>
        <w:numPr>
          <w:ilvl w:val="0"/>
          <w:numId w:val="2"/>
        </w:numPr>
        <w:spacing w:after="60" w:before="60"/>
      </w:pPr>
      <w:r>
        <w:rPr>
          <w:rFonts w:ascii="Arial" w:cs="Arial" w:eastAsia="Arial" w:hAnsi="Arial"/>
          <w:color w:val="1C2833"/>
          <w:sz w:val="22"/>
          <w:szCs w:val="22"/>
        </w:rPr>
        <w:t xml:space="preserve">Automates the entire pipeline via n8n — no manual monitoring required</w:t>
      </w:r>
    </w:p>
    <w:p>
      <w:r>
        <w:br w:type="page"/>
      </w:r>
    </w:p>
    <w:p>
      <w:pPr>
        <w:pStyle w:val="Heading1"/>
        <w:spacing w:after="200" w:before="520"/>
      </w:pPr>
      <w:r>
        <w:rPr>
          <w:rFonts w:ascii="Arial" w:cs="Arial" w:eastAsia="Arial" w:hAnsi="Arial"/>
          <w:b/>
          <w:bCs/>
          <w:color w:val="0A2342"/>
          <w:sz w:val="44"/>
          <w:szCs w:val="44"/>
        </w:rPr>
        <w:t xml:space="preserve">2. System Architecture</w:t>
      </w:r>
    </w:p>
    <w:p>
      <w:pPr>
        <w:pStyle w:val="Heading2"/>
        <w:pBdr>
          <w:bottom w:val="single" w:color="0E7C7B" w:sz="6" w:space="4"/>
        </w:pBdr>
        <w:spacing w:after="160" w:before="360"/>
      </w:pPr>
      <w:r>
        <w:rPr>
          <w:rFonts w:ascii="Arial" w:cs="Arial" w:eastAsia="Arial" w:hAnsi="Arial"/>
          <w:b/>
          <w:bCs/>
          <w:color w:val="0E7C7B"/>
          <w:sz w:val="32"/>
          <w:szCs w:val="32"/>
        </w:rPr>
        <w:t xml:space="preserve">2.1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Layer</w:t>
            </w:r>
          </w:p>
        </w:tc>
        <w:tc>
          <w:tcPr>
            <w:tcW w:type="dxa" w:w="73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Components &amp; Responsibility</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Layer 1
Data Ingestion</w:t>
            </w:r>
          </w:p>
        </w:tc>
        <w:tc>
          <w:tcPr>
            <w:tcW w:type="dxa" w:w="7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n8n workflows poll AIS APIs (Datalastic/AISHub), Open-Meteo Marine weather, NewsAPI, and port status feeds every 5 minutes. Raw data is normalised and written into PostgreSQL.</w:t>
            </w:r>
          </w:p>
        </w:tc>
      </w:tr>
      <w:tr>
        <w:tc>
          <w:tcPr>
            <w:tcW w:type="dxa" w:w="2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Layer 2
Intelligence</w:t>
            </w:r>
          </w:p>
        </w:tc>
        <w:tc>
          <w:tcPr>
            <w:tcW w:type="dxa" w:w="7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Python FastAPI service: ML risk scoring model reads from DB, computes per-route disruption risk score, writes back scores + alerts. Claude API called for NL report generation. Anomaly detector flags vessel deviations.</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Layer 3
API Gateway</w:t>
            </w:r>
          </w:p>
        </w:tc>
        <w:tc>
          <w:tcPr>
            <w:tcW w:type="dxa" w:w="7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Node.js + Express REST API serves the React frontend and external consumers. Socket.io pushes real-time vessel position and alert updates. Redis caches frequent queries.</w:t>
            </w:r>
          </w:p>
        </w:tc>
      </w:tr>
      <w:tr>
        <w:tc>
          <w:tcPr>
            <w:tcW w:type="dxa" w:w="2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Layer 4
Presentation</w:t>
            </w:r>
          </w:p>
        </w:tc>
        <w:tc>
          <w:tcPr>
            <w:tcW w:type="dxa" w:w="7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React + Vite dashboard: interactive Leaflet vessel map, risk score panels, alert inbox, port status cards, AI briefing panel, alternative route recommender.</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2.2 Data Flow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7EC8E3"/>
                <w:sz w:val="19"/>
                <w:szCs w:val="19"/>
              </w:rPr>
              <w:t xml:space="preserve"># ── INGESTION LAYER (n8n, every 5 min) ──────────────────────────────────</w:t>
            </w:r>
          </w:p>
          <w:p>
            <w:pPr>
              <w:spacing w:after="20" w:before="20"/>
            </w:pPr>
            <w:r>
              <w:rPr>
                <w:rFonts w:ascii="Courier New" w:cs="Courier New" w:eastAsia="Courier New" w:hAnsi="Courier New"/>
                <w:color w:val="E8E8E8"/>
                <w:sz w:val="19"/>
                <w:szCs w:val="19"/>
              </w:rPr>
              <w:t xml:space="preserve">[AIS API]        ──►  n8n:fetch_vessels   ──►  DB: vessels</w:t>
            </w:r>
          </w:p>
          <w:p>
            <w:pPr>
              <w:spacing w:after="20" w:before="20"/>
            </w:pPr>
            <w:r>
              <w:rPr>
                <w:rFonts w:ascii="Courier New" w:cs="Courier New" w:eastAsia="Courier New" w:hAnsi="Courier New"/>
                <w:color w:val="E8E8E8"/>
                <w:sz w:val="19"/>
                <w:szCs w:val="19"/>
              </w:rPr>
              <w:t xml:space="preserve">[Open-Meteo]     ──►  n8n:fetch_weather   ──►  DB: weather_events</w:t>
            </w:r>
          </w:p>
          <w:p>
            <w:pPr>
              <w:spacing w:after="20" w:before="20"/>
            </w:pPr>
            <w:r>
              <w:rPr>
                <w:rFonts w:ascii="Courier New" w:cs="Courier New" w:eastAsia="Courier New" w:hAnsi="Courier New"/>
                <w:color w:val="E8E8E8"/>
                <w:sz w:val="19"/>
                <w:szCs w:val="19"/>
              </w:rPr>
              <w:t xml:space="preserve">[NewsAPI]        ──►  n8n:fetch_news      ──►  DB: news_events</w:t>
            </w:r>
          </w:p>
          <w:p>
            <w:pPr>
              <w:spacing w:after="20" w:before="20"/>
            </w:pPr>
            <w:r>
              <w:rPr>
                <w:rFonts w:ascii="Courier New" w:cs="Courier New" w:eastAsia="Courier New" w:hAnsi="Courier New"/>
                <w:color w:val="E8E8E8"/>
                <w:sz w:val="19"/>
                <w:szCs w:val="19"/>
              </w:rPr>
              <w:t xml:space="preserve">[Port Status]    ──►  n8n:fetch_ports     ──►  DB: port_status</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INTELLIGENCE LAYER (Python FastAPI) ────────────────────────────────</w:t>
            </w:r>
          </w:p>
          <w:p>
            <w:pPr>
              <w:spacing w:after="20" w:before="20"/>
            </w:pPr>
            <w:r>
              <w:rPr>
                <w:rFonts w:ascii="Courier New" w:cs="Courier New" w:eastAsia="Courier New" w:hAnsi="Courier New"/>
                <w:color w:val="E8E8E8"/>
                <w:sz w:val="19"/>
                <w:szCs w:val="19"/>
              </w:rPr>
              <w:t xml:space="preserve">DB: vessels + weather + news + ports</w:t>
            </w:r>
          </w:p>
          <w:p>
            <w:pPr>
              <w:spacing w:after="20" w:before="20"/>
            </w:pPr>
            <w:r>
              <w:rPr>
                <w:rFonts w:ascii="Courier New" w:cs="Courier New" w:eastAsia="Courier New" w:hAnsi="Courier New"/>
                <w:color w:val="E8E8E8"/>
                <w:sz w:val="19"/>
                <w:szCs w:val="19"/>
              </w:rPr>
              <w:t xml:space="preserve">  ──►  risk_scorer.py  ──►  risk_score (0-100 per route)  ──►  DB: route_risk</w:t>
            </w:r>
          </w:p>
          <w:p>
            <w:pPr>
              <w:spacing w:after="20" w:before="20"/>
            </w:pPr>
            <w:r>
              <w:rPr>
                <w:rFonts w:ascii="Courier New" w:cs="Courier New" w:eastAsia="Courier New" w:hAnsi="Courier New"/>
                <w:color w:val="E8E8E8"/>
                <w:sz w:val="19"/>
                <w:szCs w:val="19"/>
              </w:rPr>
              <w:t xml:space="preserve">  ──►  anomaly.py      ──►  vessel deviation flags         ──►  DB: anomalies</w:t>
            </w:r>
          </w:p>
          <w:p>
            <w:pPr>
              <w:spacing w:after="20" w:before="20"/>
            </w:pPr>
            <w:r>
              <w:rPr>
                <w:rFonts w:ascii="Courier New" w:cs="Courier New" w:eastAsia="Courier New" w:hAnsi="Courier New"/>
                <w:color w:val="E8E8E8"/>
                <w:sz w:val="19"/>
                <w:szCs w:val="19"/>
              </w:rPr>
              <w:t xml:space="preserve">  ──►  Claude API      ──►  NL disruption report           ──►  DB: ai_reports</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ALERT DISPATCH (n8n, triggered on risk_score &gt; threshold) ──────────</w:t>
            </w:r>
          </w:p>
          <w:p>
            <w:pPr>
              <w:spacing w:after="20" w:before="20"/>
            </w:pPr>
            <w:r>
              <w:rPr>
                <w:rFonts w:ascii="Courier New" w:cs="Courier New" w:eastAsia="Courier New" w:hAnsi="Courier New"/>
                <w:color w:val="E8E8E8"/>
                <w:sz w:val="19"/>
                <w:szCs w:val="19"/>
              </w:rPr>
              <w:t xml:space="preserve">DB: route_risk  ──►  n8n:alert_workflow</w:t>
            </w:r>
          </w:p>
          <w:p>
            <w:pPr>
              <w:spacing w:after="20" w:before="20"/>
            </w:pPr>
            <w:r>
              <w:rPr>
                <w:rFonts w:ascii="Courier New" w:cs="Courier New" w:eastAsia="Courier New" w:hAnsi="Courier New"/>
                <w:color w:val="E8E8E8"/>
                <w:sz w:val="19"/>
                <w:szCs w:val="19"/>
              </w:rPr>
              <w:t xml:space="preserve">  ──►  Gmail node  (email alert to subscribed users)</w:t>
            </w:r>
          </w:p>
          <w:p>
            <w:pPr>
              <w:spacing w:after="20" w:before="20"/>
            </w:pPr>
            <w:r>
              <w:rPr>
                <w:rFonts w:ascii="Courier New" w:cs="Courier New" w:eastAsia="Courier New" w:hAnsi="Courier New"/>
                <w:color w:val="E8E8E8"/>
                <w:sz w:val="19"/>
                <w:szCs w:val="19"/>
              </w:rPr>
              <w:t xml:space="preserve">  ──►  Twilio node (SMS for critical severity)</w:t>
            </w:r>
          </w:p>
          <w:p>
            <w:pPr>
              <w:spacing w:after="20" w:before="20"/>
            </w:pPr>
            <w:r>
              <w:rPr>
                <w:rFonts w:ascii="Courier New" w:cs="Courier New" w:eastAsia="Courier New" w:hAnsi="Courier New"/>
                <w:color w:val="E8E8E8"/>
                <w:sz w:val="19"/>
                <w:szCs w:val="19"/>
              </w:rPr>
              <w:t xml:space="preserve">  ──►  Slack node  (team channel notification)</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PRESENTATION LAYER (React ◄──► Node.js API) ─────────────────────────</w:t>
            </w:r>
          </w:p>
          <w:p>
            <w:pPr>
              <w:spacing w:after="20" w:before="20"/>
            </w:pPr>
            <w:r>
              <w:rPr>
                <w:rFonts w:ascii="Courier New" w:cs="Courier New" w:eastAsia="Courier New" w:hAnsi="Courier New"/>
                <w:color w:val="E8E8E8"/>
                <w:sz w:val="19"/>
                <w:szCs w:val="19"/>
              </w:rPr>
              <w:t xml:space="preserve">React  ──►  GET /api/vessels        ──►  Node.js  ──►  Redis / PostgreSQL</w:t>
            </w:r>
          </w:p>
          <w:p>
            <w:pPr>
              <w:spacing w:after="20" w:before="20"/>
            </w:pPr>
            <w:r>
              <w:rPr>
                <w:rFonts w:ascii="Courier New" w:cs="Courier New" w:eastAsia="Courier New" w:hAnsi="Courier New"/>
                <w:color w:val="E8E8E8"/>
                <w:sz w:val="19"/>
                <w:szCs w:val="19"/>
              </w:rPr>
              <w:t xml:space="preserve">React  ◄──  Socket.io push          ◄──  Node.js  (real-time vessel updates)</w:t>
            </w:r>
          </w:p>
          <w:p>
            <w:pPr>
              <w:spacing w:after="20" w:before="20"/>
            </w:pPr>
            <w:r>
              <w:rPr>
                <w:rFonts w:ascii="Courier New" w:cs="Courier New" w:eastAsia="Courier New" w:hAnsi="Courier New"/>
                <w:color w:val="E8E8E8"/>
                <w:sz w:val="19"/>
                <w:szCs w:val="19"/>
              </w:rPr>
              <w:t xml:space="preserve">React  ──►  GET /api/alerts         ──►  Node.js  ──►  PostgreSQL</w:t>
            </w:r>
          </w:p>
          <w:p>
            <w:pPr>
              <w:spacing w:after="20" w:before="20"/>
            </w:pPr>
            <w:r>
              <w:rPr>
                <w:rFonts w:ascii="Courier New" w:cs="Courier New" w:eastAsia="Courier New" w:hAnsi="Courier New"/>
                <w:color w:val="E8E8E8"/>
                <w:sz w:val="19"/>
                <w:szCs w:val="19"/>
              </w:rPr>
              <w:t xml:space="preserve">React  ──►  GET /api/report/daily   ──►  Node.js  ──►  Claude API</w:t>
            </w:r>
          </w:p>
          <w:p>
            <w:pPr>
              <w:spacing w:after="20" w:before="20"/>
            </w:pPr>
            <w:r>
              <w:rPr>
                <w:rFonts w:ascii="Courier New" w:cs="Courier New" w:eastAsia="Courier New" w:hAnsi="Courier New"/>
                <w:color w:val="E8E8E8"/>
                <w:sz w:val="19"/>
                <w:szCs w:val="19"/>
              </w:rPr>
              <w:t xml:space="preserve">React  ──►  POST /api/reroute       ──►  Python FastAPI (route optimiser)</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2.3 Database Schema</w:t>
      </w:r>
    </w:p>
    <w:p>
      <w:pPr>
        <w:pStyle w:val="Heading3"/>
        <w:spacing w:after="120" w:before="280"/>
      </w:pPr>
      <w:r>
        <w:rPr>
          <w:rFonts w:ascii="Arial" w:cs="Arial" w:eastAsia="Arial" w:hAnsi="Arial"/>
          <w:b/>
          <w:bCs/>
          <w:color w:val="1B4F72"/>
          <w:sz w:val="26"/>
          <w:szCs w:val="26"/>
        </w:rPr>
        <w:t xml:space="preserve">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Table</w:t>
            </w:r>
          </w:p>
        </w:tc>
        <w:tc>
          <w:tcPr>
            <w:tcW w:type="dxa" w:w="18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Key Columns</w:t>
            </w:r>
          </w:p>
        </w:tc>
        <w:tc>
          <w:tcPr>
            <w:tcW w:type="dxa" w:w="49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vessels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mmsi, imo, name, lat, lon, speed, heading, destination, eta, vessel_type, last_updated</w:t>
            </w:r>
          </w:p>
        </w:tc>
        <w:tc>
          <w:tcPr>
            <w:tcW w:type="dxa" w:w="4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Live AIS vessel positions updated every 5 min</w:t>
            </w:r>
          </w:p>
        </w:tc>
      </w:tr>
      <w:tr>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weather_events</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id, lat, lon, wave_height, wind_speed, storm_flag, recorded_at</w:t>
            </w:r>
          </w:p>
        </w:tc>
        <w:tc>
          <w:tcPr>
            <w:tcW w:type="dxa" w:w="4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Marine weather snapshots from Open-Meteo Marine API</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port_status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port_id, name, congestion_index, vessels_at_anchor, weather_risk, updated_at</w:t>
            </w:r>
          </w:p>
        </w:tc>
        <w:tc>
          <w:tcPr>
            <w:tcW w:type="dxa" w:w="4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Top 50 global port congestion indicators</w:t>
            </w:r>
          </w:p>
        </w:tc>
      </w:tr>
      <w:tr>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route_risk</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route_id, origin_port, dest_port, risk_score, risk_factors (JSON), recommended_action, computed_at</w:t>
            </w:r>
          </w:p>
        </w:tc>
        <w:tc>
          <w:tcPr>
            <w:tcW w:type="dxa" w:w="4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Composite AI risk score per active route</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disruption_alerts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alert_type, severity (1-5), affected_region, risk_score, description, created_at, resolved_at</w:t>
            </w:r>
          </w:p>
        </w:tc>
        <w:tc>
          <w:tcPr>
            <w:tcW w:type="dxa" w:w="4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Active and historical disruption events</w:t>
            </w:r>
          </w:p>
        </w:tc>
      </w:tr>
      <w:tr>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route_alternatives</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id, original_route_id, alt_route (JSON), eta_delta_hrs, cost_delta_pct, ai_recommendation, created_at</w:t>
            </w:r>
          </w:p>
        </w:tc>
        <w:tc>
          <w:tcPr>
            <w:tcW w:type="dxa" w:w="4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AI-generated alternative route suggestions</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ai_reports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report_type, content, generated_at, model_used</w:t>
            </w:r>
          </w:p>
        </w:tc>
        <w:tc>
          <w:tcPr>
            <w:tcW w:type="dxa" w:w="4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Claude-generated daily and on-demand briefings</w:t>
            </w:r>
          </w:p>
        </w:tc>
      </w:tr>
      <w:tr>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user_subscriptions</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id, email, phone, tracked_routes (JSON), alert_threshold, notify_email, notify_sms</w:t>
            </w:r>
          </w:p>
        </w:tc>
        <w:tc>
          <w:tcPr>
            <w:tcW w:type="dxa" w:w="4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User alert preferences and subscribed routes</w:t>
            </w:r>
          </w:p>
        </w:tc>
      </w:tr>
    </w:tbl>
    <w:p>
      <w:r>
        <w:br w:type="page"/>
      </w:r>
    </w:p>
    <w:p>
      <w:pPr>
        <w:pStyle w:val="Heading1"/>
        <w:spacing w:after="200" w:before="520"/>
      </w:pPr>
      <w:r>
        <w:rPr>
          <w:rFonts w:ascii="Arial" w:cs="Arial" w:eastAsia="Arial" w:hAnsi="Arial"/>
          <w:b/>
          <w:bCs/>
          <w:color w:val="0A2342"/>
          <w:sz w:val="44"/>
          <w:szCs w:val="44"/>
        </w:rPr>
        <w:t xml:space="preserve">3. Technology Stack</w:t>
      </w:r>
    </w:p>
    <w:p>
      <w:pPr>
        <w:pStyle w:val="Heading2"/>
        <w:pBdr>
          <w:bottom w:val="single" w:color="0E7C7B" w:sz="6" w:space="4"/>
        </w:pBdr>
        <w:spacing w:after="160" w:before="360"/>
      </w:pPr>
      <w:r>
        <w:rPr>
          <w:rFonts w:ascii="Arial" w:cs="Arial" w:eastAsia="Arial" w:hAnsi="Arial"/>
          <w:b/>
          <w:bCs/>
          <w:color w:val="0E7C7B"/>
          <w:sz w:val="32"/>
          <w:szCs w:val="32"/>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c>
          <w:tcPr>
            <w:tcW w:type="dxa" w:w="18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5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Role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React.js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18+</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Component-based UI framework — main dashboard</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Vite</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5+</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Lightning-fast development build tooling</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Tailwind CSS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3+</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Utility-first styling for responsive layout</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Leaflet.js / React-Leaflet</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Interactive world map with vessel markers, weather overlays, route lines</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Recharts / Chart.js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Risk score gauges, trend charts, congestion heat maps</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Socket.io Client</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Real-time vessel position updates without page refresh</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TanStack Query</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Data fetching, caching and background sync for API calls</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Zustand</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Lightweight global state management (selected vessel, filters)</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3.2 Backend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c>
          <w:tcPr>
            <w:tcW w:type="dxa" w:w="18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5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Role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Node.js + Express.js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20 LTS</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REST API gateway — serves frontend, routes to Python AI service</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Socket.io Server</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Broadcasts real-time vessel + alert events to connected clients</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PostgreSQL</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15+</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Primary relational DB — vessels, alerts, routes, users</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Redis</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7+</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API response caching (vessel list), session store, pub/sub for alerts</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node-postgres (pg)</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PostgreSQL client with connection pooling</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ioredis</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Redis client with retry logic and cluster support</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Axios</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Internal HTTP calls to Python AI service endpoints</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3.3 AI &amp; ML Service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c>
          <w:tcPr>
            <w:tcW w:type="dxa" w:w="18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5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Role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Python + FastAPI</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3.11+</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Async REST API service exposing /risk/score, /reroute, /anomaly endpoints</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scikit-learn</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1.4+</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Trained ML classification model for disruption risk prediction</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pandas + numpy</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Feature engineering from raw AIS, weather, and news data</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Anthropic Claude API</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claude-sonnet-4</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Natural language disruption reports, alternative route reasoning, chatbot</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AIML.com API</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Secondary LLM: cargo demand classification, sentiment scoring on news</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Google Colab</w:t>
            </w:r>
          </w:p>
        </w:tc>
        <w:tc>
          <w:tcPr>
            <w:tcW w:type="dxa" w:w="1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ML prototyping: EDA, feature engineering, model training notebooks</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joblib</w:t>
            </w:r>
          </w:p>
        </w:tc>
        <w:tc>
          <w:tcPr>
            <w:tcW w:type="dxa" w:w="1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Latest</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Model serialisation — save/load trained .pkl risk model</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3.4 Automation &amp; Orchestration (n8n)</w:t>
      </w:r>
    </w:p>
    <w:p>
      <w:pPr>
        <w:spacing w:after="80" w:before="80"/>
      </w:pPr>
      <w:r>
        <w:rPr>
          <w:rFonts w:ascii="Arial" w:cs="Arial" w:eastAsia="Arial" w:hAnsi="Arial"/>
          <w:color w:val="1C2833"/>
          <w:sz w:val="22"/>
          <w:szCs w:val="22"/>
        </w:rPr>
        <w:t xml:space="preserve">n8n is the backbone data pipeline — it replaces the need for writing custom cron jobs and polling scripts. All five core workflows are visual, maintainable, and re-triggerable.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Workflow Name</w:t>
            </w:r>
          </w:p>
        </w:tc>
        <w:tc>
          <w:tcPr>
            <w:tcW w:type="dxa" w:w="63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What It Does</w:t>
            </w:r>
          </w:p>
        </w:tc>
      </w:tr>
      <w:tr>
        <w:tc>
          <w:tcPr>
            <w:tcW w:type="dxa" w:w="3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01_vessel_ingest</w:t>
            </w:r>
          </w:p>
        </w:tc>
        <w:tc>
          <w:tcPr>
            <w:tcW w:type="dxa" w:w="6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Every 5 min: polls Datalastic AIS API → normalises vessel JSON → upserts into PostgreSQL vessels table</w:t>
            </w:r>
          </w:p>
        </w:tc>
      </w:tr>
      <w:tr>
        <w:tc>
          <w:tcPr>
            <w:tcW w:type="dxa" w:w="3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02_weather_ingest</w:t>
            </w:r>
          </w:p>
        </w:tc>
        <w:tc>
          <w:tcPr>
            <w:tcW w:type="dxa" w:w="6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Every 15 min: polls Open-Meteo Marine API for 50 major shipping corridors → stores wave/wind data</w:t>
            </w:r>
          </w:p>
        </w:tc>
      </w:tr>
      <w:tr>
        <w:tc>
          <w:tcPr>
            <w:tcW w:type="dxa" w:w="3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03_news_ingest</w:t>
            </w:r>
          </w:p>
        </w:tc>
        <w:tc>
          <w:tcPr>
            <w:tcW w:type="dxa" w:w="6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Every 30 min: fetches maritime keywords from NewsAPI → Claude sentiment score → stores in news_events</w:t>
            </w:r>
          </w:p>
        </w:tc>
      </w:tr>
      <w:tr>
        <w:tc>
          <w:tcPr>
            <w:tcW w:type="dxa" w:w="3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04_alert_dispatch</w:t>
            </w:r>
          </w:p>
        </w:tc>
        <w:tc>
          <w:tcPr>
            <w:tcW w:type="dxa" w:w="6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Triggered when risk_score &gt; threshold in DB: sends email (Gmail), SMS (Twilio), Slack message</w:t>
            </w:r>
          </w:p>
        </w:tc>
      </w:tr>
      <w:tr>
        <w:tc>
          <w:tcPr>
            <w:tcW w:type="dxa" w:w="3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05_daily_report</w:t>
            </w:r>
          </w:p>
        </w:tc>
        <w:tc>
          <w:tcPr>
            <w:tcW w:type="dxa" w:w="6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06:00 UTC daily: aggregates overnight data → calls Claude API → generates HTML email report → sends to all subscribers</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3.5 Deployment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33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Service</w:t>
            </w:r>
          </w:p>
        </w:tc>
        <w:tc>
          <w:tcPr>
            <w:tcW w:type="dxa" w:w="3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Notes</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Frontend</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Vercel (free)</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Auto-deploys from GitHub main branch; custom domain support</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Node.js API</w:t>
            </w:r>
          </w:p>
        </w:tc>
        <w:tc>
          <w:tcPr>
            <w:tcW w:type="dxa" w:w="3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Railway.app</w:t>
            </w:r>
          </w:p>
        </w:tc>
        <w:tc>
          <w:tcPr>
            <w:tcW w:type="dxa" w:w="3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Dockerfile-based deploy, auto-restarts, env vars in dashboard</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Python AI Service</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Railway.app (separate service)</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FastAPI with uvicorn, internal private networking</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PostgreSQL</w:t>
            </w:r>
          </w:p>
        </w:tc>
        <w:tc>
          <w:tcPr>
            <w:tcW w:type="dxa" w:w="3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Railway addon or Supabase</w:t>
            </w:r>
          </w:p>
        </w:tc>
        <w:tc>
          <w:tcPr>
            <w:tcW w:type="dxa" w:w="3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 tier: 500MB Railway / 500MB Supabase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Redis</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Upstash Redis (serverless)</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tier: 10k req/day, zero infrastructure</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n8n</w:t>
            </w:r>
          </w:p>
        </w:tc>
        <w:tc>
          <w:tcPr>
            <w:tcW w:type="dxa" w:w="3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n8n.cloud free OR Railway</w:t>
            </w:r>
          </w:p>
        </w:tc>
        <w:tc>
          <w:tcPr>
            <w:tcW w:type="dxa" w:w="3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n8n.cloud: 5 free workflows; or self-host Docker on Railway</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CI/CD</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GitHub Actions</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Lint → test → build → deploy on push to main</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Demo Sharing</w:t>
            </w:r>
          </w:p>
        </w:tc>
        <w:tc>
          <w:tcPr>
            <w:tcW w:type="dxa" w:w="3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Antigravity</w:t>
            </w:r>
          </w:p>
        </w:tc>
        <w:tc>
          <w:tcPr>
            <w:tcW w:type="dxa" w:w="3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Instant shareable URL for hackathon judges, zero config</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Monitoring</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UptimeRobot + Sentry</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uptime checks + error tracking with stack traces</w:t>
            </w:r>
          </w:p>
        </w:tc>
      </w:tr>
    </w:tbl>
    <w:p>
      <w:r>
        <w:br w:type="page"/>
      </w:r>
    </w:p>
    <w:p>
      <w:pPr>
        <w:pStyle w:val="Heading1"/>
        <w:spacing w:after="200" w:before="520"/>
      </w:pPr>
      <w:r>
        <w:rPr>
          <w:rFonts w:ascii="Arial" w:cs="Arial" w:eastAsia="Arial" w:hAnsi="Arial"/>
          <w:b/>
          <w:bCs/>
          <w:color w:val="0A2342"/>
          <w:sz w:val="44"/>
          <w:szCs w:val="44"/>
        </w:rPr>
        <w:t xml:space="preserve">4. APIs &amp; Data Sources</w:t>
      </w:r>
    </w:p>
    <w:p>
      <w:pPr>
        <w:pStyle w:val="Heading2"/>
        <w:pBdr>
          <w:bottom w:val="single" w:color="0E7C7B" w:sz="6" w:space="4"/>
        </w:pBdr>
        <w:spacing w:after="160" w:before="360"/>
      </w:pPr>
      <w:r>
        <w:rPr>
          <w:rFonts w:ascii="Arial" w:cs="Arial" w:eastAsia="Arial" w:hAnsi="Arial"/>
          <w:b/>
          <w:bCs/>
          <w:color w:val="0E7C7B"/>
          <w:sz w:val="32"/>
          <w:szCs w:val="32"/>
        </w:rPr>
        <w:t xml:space="preserve">4.1 Vessel / AIS Tracking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rPr>
          <w:tblHeader/>
        </w:trPr>
        <w:tc>
          <w:tcPr>
            <w:tcW w:type="dxa" w:w="22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API / Source</w:t>
            </w:r>
          </w:p>
        </w:tc>
        <w:tc>
          <w:tcPr>
            <w:tcW w:type="dxa" w:w="2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Data Available</w:t>
            </w:r>
          </w:p>
        </w:tc>
        <w:tc>
          <w:tcPr>
            <w:tcW w:type="dxa" w:w="1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Cost</w:t>
            </w:r>
          </w:p>
        </w:tc>
        <w:tc>
          <w:tcPr>
            <w:tcW w:type="dxa" w:w="29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Recommended Use</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Datalastic API
datalastic.com</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Real-time AIS positions, vessel DB (MMSI/IMO), ETA, port calls, historical tracks</w:t>
            </w:r>
          </w:p>
        </w:tc>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trial (credits), then paid</w:t>
            </w:r>
          </w:p>
        </w:tc>
        <w:tc>
          <w:tcPr>
            <w:tcW w:type="dxa" w:w="2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PRIMARY — best free trial for dev/demo</w:t>
            </w:r>
          </w:p>
        </w:tc>
      </w:tr>
      <w:tr>
        <w:tc>
          <w:tcPr>
            <w:tcW w:type="dxa" w:w="2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AISHub.net</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Aggregated AIS JSON/CSV/XML, global coverage, near real-time</w:t>
            </w:r>
          </w:p>
        </w:tc>
        <w:tc>
          <w:tcPr>
            <w:tcW w:type="dxa" w:w="1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 (share AIS station data)</w:t>
            </w:r>
          </w:p>
        </w:tc>
        <w:tc>
          <w:tcPr>
            <w:tcW w:type="dxa" w:w="2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 option — ideal for MVP if you share an AIS feed</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MarineTraffic API
marinetraffic.com</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Gold-standard: AIS, voyage data, port arrivals/departures, expected arrivals, vessel photos</w:t>
            </w:r>
          </w:p>
        </w:tc>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Paid (credit bundles)</w:t>
            </w:r>
          </w:p>
        </w:tc>
        <w:tc>
          <w:tcPr>
            <w:tcW w:type="dxa" w:w="2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PRODUCTION — use when scaling beyond demo</w:t>
            </w:r>
          </w:p>
        </w:tc>
      </w:tr>
      <w:tr>
        <w:tc>
          <w:tcPr>
            <w:tcW w:type="dxa" w:w="2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VesselFinder API
vesselfinder.com</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Live positions, voyage info, ship details, port congestion</w:t>
            </w:r>
          </w:p>
        </w:tc>
        <w:tc>
          <w:tcPr>
            <w:tcW w:type="dxa" w:w="1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Freemium tier available</w:t>
            </w:r>
          </w:p>
        </w:tc>
        <w:tc>
          <w:tcPr>
            <w:tcW w:type="dxa" w:w="2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Backup AIS source if Datalastic credits run out</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ShipXplorer Widget
shipxplorer.com</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Embeddable vessel tracking map widget, coverage map, port view</w:t>
            </w:r>
          </w:p>
        </w:tc>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widget embed tier</w:t>
            </w:r>
          </w:p>
        </w:tc>
        <w:tc>
          <w:tcPr>
            <w:tcW w:type="dxa" w:w="29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DEMO MAP — embed for zero-effort live map in MVP</w:t>
            </w:r>
          </w:p>
        </w:tc>
      </w:tr>
      <w:tr>
        <w:tc>
          <w:tcPr>
            <w:tcW w:type="dxa" w:w="2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OpenSeaMap (OSM)</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Port locations, shipping lane polygons, nautical chart overlays</w:t>
            </w:r>
          </w:p>
        </w:tc>
        <w:tc>
          <w:tcPr>
            <w:tcW w:type="dxa" w:w="1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100% free and open</w:t>
            </w:r>
          </w:p>
        </w:tc>
        <w:tc>
          <w:tcPr>
            <w:tcW w:type="dxa" w:w="29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Leaflet tile layer for maritime chart backdrop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4"/>
              <w:left w:val="single" w:color="0E7C7B" w:sz="14"/>
              <w:bottom w:val="single" w:color="C8D0D8" w:sz="2"/>
              <w:right w:val="none" w:color="FFFFFF" w:sz="0"/>
            </w:tcBorders>
            <w:shd w:fill="F2F4F6" w:val="clear"/>
            <w:tcMar>
              <w:top w:type="dxa" w:w="160"/>
              <w:left w:type="dxa" w:w="240"/>
              <w:bottom w:type="dxa" w:w="160"/>
              <w:right w:type="dxa" w:w="240"/>
            </w:tcMar>
          </w:tcPr>
          <w:p>
            <w:pPr>
              <w:spacing w:after="80" w:before="0"/>
            </w:pPr>
            <w:r>
              <w:rPr>
                <w:rFonts w:ascii="Arial" w:cs="Arial" w:eastAsia="Arial" w:hAnsi="Arial"/>
                <w:b/>
                <w:bCs/>
                <w:color w:val="0E7C7B"/>
                <w:sz w:val="22"/>
                <w:szCs w:val="22"/>
              </w:rPr>
              <w:t xml:space="preserve">Free-first API Strategy for Development / Hackathon:</w:t>
            </w:r>
          </w:p>
          <w:p>
            <w:pPr>
              <w:spacing w:after="60" w:before="0"/>
            </w:pPr>
            <w:r>
              <w:rPr>
                <w:rFonts w:ascii="Arial" w:cs="Arial" w:eastAsia="Arial" w:hAnsi="Arial"/>
                <w:color w:val="1C2833"/>
                <w:sz w:val="22"/>
                <w:szCs w:val="22"/>
              </w:rPr>
              <w:t xml:space="preserve">Step 1 — Register at datalastic.com (free API key, ~100 credits to start). Use for all vessel queries during dev and demo.</w:t>
            </w:r>
          </w:p>
          <w:p>
            <w:pPr>
              <w:spacing w:after="60" w:before="0"/>
            </w:pPr>
            <w:r>
              <w:rPr>
                <w:rFonts w:ascii="Arial" w:cs="Arial" w:eastAsia="Arial" w:hAnsi="Arial"/>
                <w:color w:val="1C2833"/>
                <w:sz w:val="22"/>
                <w:szCs w:val="22"/>
              </w:rPr>
              <w:t xml:space="preserve">Step 2 — Embed ShipXplorer free widget for the map view. No API key needed — just an iframe.</w:t>
            </w:r>
          </w:p>
          <w:p>
            <w:pPr>
              <w:spacing w:after="0" w:before="0"/>
            </w:pPr>
            <w:r>
              <w:rPr>
                <w:rFonts w:ascii="Arial" w:cs="Arial" w:eastAsia="Arial" w:hAnsi="Arial"/>
                <w:color w:val="1C2833"/>
                <w:sz w:val="22"/>
                <w:szCs w:val="22"/>
              </w:rPr>
              <w:t xml:space="preserve">Step 3 — When credits run low, fall back to AISHub.net demo feed or use a CSV of cached vessel snapshots for the demo.</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4.2 Weather &amp; Marine Condition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API</w:t>
            </w:r>
          </w:p>
        </w:tc>
        <w:tc>
          <w:tcPr>
            <w:tcW w:type="dxa" w:w="3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Marine Data Provided</w:t>
            </w:r>
          </w:p>
        </w:tc>
        <w:tc>
          <w:tcPr>
            <w:tcW w:type="dxa" w:w="33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Cost &amp; Limits</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Open-Meteo Marine API
open-meteo.com/en/docs/marine-weather-api</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Wave height, swell direction/period, wind speed at sea, ocean current speed, sea surface temp, 7-day marine forecast</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100% FREE — no API key, no rate limit for reasonable use. BEST for this project.</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OpenWeatherMap
openweathermap.org</w:t>
            </w:r>
          </w:p>
        </w:tc>
        <w:tc>
          <w:tcPr>
            <w:tcW w:type="dxa" w:w="3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Current wind, visibility, storm alerts, 5-day forecast for port coordinates</w:t>
            </w:r>
          </w:p>
        </w:tc>
        <w:tc>
          <w:tcPr>
            <w:tcW w:type="dxa" w:w="3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 tier: 1,000 API calls/day</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Stormglass.io</w:t>
            </w:r>
          </w:p>
        </w:tc>
        <w:tc>
          <w:tcPr>
            <w:tcW w:type="dxa" w:w="3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Marine-specific data: wave period, water temp, ice conditions, UV</w:t>
            </w:r>
          </w:p>
        </w:tc>
        <w:tc>
          <w:tcPr>
            <w:tcW w:type="dxa" w:w="3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tier: 10 req/day (sufficient for demo)</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4.3 Intelligence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API</w:t>
            </w:r>
          </w:p>
        </w:tc>
        <w:tc>
          <w:tcPr>
            <w:tcW w:type="dxa" w:w="38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Role in ShipGuard</w:t>
            </w:r>
          </w:p>
        </w:tc>
        <w:tc>
          <w:tcPr>
            <w:tcW w:type="dxa" w:w="3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Cost</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Anthropic Claude API
anthropics.com</w:t>
            </w:r>
          </w:p>
        </w:tc>
        <w:tc>
          <w:tcPr>
            <w:tcW w:type="dxa" w:w="3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Generate plain-English disruption briefings, explain risk scores, power chatbot ('Is the Red Sea safe this week?'), reason about alternative routes</w:t>
            </w:r>
          </w:p>
        </w:tc>
        <w:tc>
          <w:tcPr>
            <w:tcW w:type="dxa" w:w="3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Pay-per-token. Very affordable for demo scale (~$0.01 per report).</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AIML.com API</w:t>
            </w:r>
          </w:p>
        </w:tc>
        <w:tc>
          <w:tcPr>
            <w:tcW w:type="dxa" w:w="3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Secondary LLM tasks: cargo demand classification, news sentiment scoring, route feasibility pre-screening</w:t>
            </w:r>
          </w:p>
        </w:tc>
        <w:tc>
          <w:tcPr>
            <w:tcW w:type="dxa" w:w="3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 tier available — good fallback</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NewsAPI.org</w:t>
            </w:r>
          </w:p>
        </w:tc>
        <w:tc>
          <w:tcPr>
            <w:tcW w:type="dxa" w:w="3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Fetch maritime, port, and geopolitical news in real time to feed disruption context into risk model</w:t>
            </w:r>
          </w:p>
        </w:tc>
        <w:tc>
          <w:tcPr>
            <w:tcW w:type="dxa" w:w="3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tier: 100 req/day, 1-month archive</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4.4 Notification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Service</w:t>
            </w:r>
          </w:p>
        </w:tc>
        <w:tc>
          <w:tcPr>
            <w:tcW w:type="dxa" w:w="38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Alert Channel</w:t>
            </w:r>
          </w:p>
        </w:tc>
        <w:tc>
          <w:tcPr>
            <w:tcW w:type="dxa" w:w="3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Cost</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Gmail (n8n built-in node)</w:t>
            </w:r>
          </w:p>
        </w:tc>
        <w:tc>
          <w:tcPr>
            <w:tcW w:type="dxa" w:w="3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Email alerts and daily digest reports to subscribers</w:t>
            </w:r>
          </w:p>
        </w:tc>
        <w:tc>
          <w:tcPr>
            <w:tcW w:type="dxa" w:w="3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with Google account</w:t>
            </w:r>
          </w:p>
        </w:tc>
      </w:tr>
      <w:tr>
        <w:tc>
          <w:tcPr>
            <w:tcW w:type="dxa" w:w="2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Twilio SMS API</w:t>
            </w:r>
          </w:p>
        </w:tc>
        <w:tc>
          <w:tcPr>
            <w:tcW w:type="dxa" w:w="38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SMS for severity-5 (critical) disruptions — immediate action needed</w:t>
            </w:r>
          </w:p>
        </w:tc>
        <w:tc>
          <w:tcPr>
            <w:tcW w:type="dxa" w:w="3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Free trial credits (~$15 value)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Slack Incoming Webhook</w:t>
            </w:r>
          </w:p>
        </w:tc>
        <w:tc>
          <w:tcPr>
            <w:tcW w:type="dxa" w:w="38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Post disruption cards to a team Slack channel</w:t>
            </w:r>
          </w:p>
        </w:tc>
        <w:tc>
          <w:tcPr>
            <w:tcW w:type="dxa" w:w="3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Free — no account upgrade needed</w:t>
            </w:r>
          </w:p>
        </w:tc>
      </w:tr>
    </w:tbl>
    <w:p>
      <w:r>
        <w:br w:type="page"/>
      </w:r>
    </w:p>
    <w:p>
      <w:pPr>
        <w:pStyle w:val="Heading1"/>
        <w:spacing w:after="200" w:before="520"/>
      </w:pPr>
      <w:r>
        <w:rPr>
          <w:rFonts w:ascii="Arial" w:cs="Arial" w:eastAsia="Arial" w:hAnsi="Arial"/>
          <w:b/>
          <w:bCs/>
          <w:color w:val="0A2342"/>
          <w:sz w:val="44"/>
          <w:szCs w:val="44"/>
        </w:rPr>
        <w:t xml:space="preserve">5. Feature Specification</w:t>
      </w:r>
    </w:p>
    <w:p>
      <w:pPr>
        <w:pStyle w:val="Heading2"/>
        <w:pBdr>
          <w:bottom w:val="single" w:color="0E7C7B" w:sz="6" w:space="4"/>
        </w:pBdr>
        <w:spacing w:after="160" w:before="360"/>
      </w:pPr>
      <w:r>
        <w:rPr>
          <w:rFonts w:ascii="Arial" w:cs="Arial" w:eastAsia="Arial" w:hAnsi="Arial"/>
          <w:b/>
          <w:bCs/>
          <w:color w:val="0E7C7B"/>
          <w:sz w:val="32"/>
          <w:szCs w:val="32"/>
        </w:rPr>
        <w:t xml:space="preserve">5.1 Core Features —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480"/>
        <w:gridCol w:w="5360"/>
        <w:gridCol w:w="1200"/>
      </w:tblGrid>
      <w:tr>
        <w:trPr>
          <w:tblHeader/>
        </w:trPr>
        <w:tc>
          <w:tcPr>
            <w:tcW w:type="dxa" w:w="32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w:t>
            </w:r>
          </w:p>
        </w:tc>
        <w:tc>
          <w:tcPr>
            <w:tcW w:type="dxa" w:w="248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Feature</w:t>
            </w:r>
          </w:p>
        </w:tc>
        <w:tc>
          <w:tcPr>
            <w:tcW w:type="dxa" w:w="53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Detail</w:t>
            </w:r>
          </w:p>
        </w:tc>
        <w:tc>
          <w:tcPr>
            <w:tcW w:type="dxa" w:w="12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Challenge Pillar</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F1</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Live Vessel Map</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Interactive Leaflet.js map displaying all active cargo vessels with colour-coded risk pins. Click any vessel for full detail drawer. Toggle weather overlay and shipping lane layers.</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F2</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Route Risk Score Engine</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Every active route scored 0–100 every 5 minutes based on: marine weather severity, port congestion at origin/destination, vessel deviation anomalies, news sentiment. Score breakdown visible per factor.</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F3</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Disruption Alert Dashboard</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Sorted alert inbox: severity badge, alert type (WEATHER/CONGESTION/ANOMALY/NEWS), affected region, risk score, time elapsed. One-click route detail view from each alert.</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F4</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Dynamic Route Optimizer</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When risk &gt; threshold: system auto-generates 2–3 alternative routes with comparative data: new ETA, ETA delta, cost delta estimate, risk score of alternative. User selects or dismisses.</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Optimization</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F5</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Port Status Panel</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Top 50 global ports: congestion index (Low/Medium/High/Severe), vessels at anchor, weather risk, time-to-berth estimate. Sortable and filterable.</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F6</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AI Disruption Briefing</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Claude-generated daily and on-demand plain-English reports summarising global maritime risk. Explains the why behind each alert. Accessible from dashboard and via email.</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Both</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F7</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Alert Subscription</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Users register email/SMS, select routes by port pair or vessel MMSI. Set personalised risk threshold (e.g. alert me when score &gt; 60). Managed in Settings page.</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F8</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Marine Weather Overlay</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Toggle layer on map showing wave height heatmap and wind speed arrows from Open-Meteo, updated every 15 min. Storm cells visually marked.</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Detection</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5.2 Advanced Features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480"/>
        <w:gridCol w:w="5360"/>
        <w:gridCol w:w="1200"/>
      </w:tblGrid>
      <w:tr>
        <w:trPr>
          <w:tblHeader/>
        </w:trPr>
        <w:tc>
          <w:tcPr>
            <w:tcW w:type="dxa" w:w="32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w:t>
            </w:r>
          </w:p>
        </w:tc>
        <w:tc>
          <w:tcPr>
            <w:tcW w:type="dxa" w:w="248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Feature</w:t>
            </w:r>
          </w:p>
        </w:tc>
        <w:tc>
          <w:tcPr>
            <w:tcW w:type="dxa" w:w="53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Detail</w:t>
            </w:r>
          </w:p>
        </w:tc>
        <w:tc>
          <w:tcPr>
            <w:tcW w:type="dxa" w:w="12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Challenge Pillar</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F9</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Vessel Anomaly Detector</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ML model flags vessels deviating significantly from expected route or speed profile. Uses z-score on speed, heading delta. Flags piracy risk zones using historical incident data.</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F10</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News Sentiment Feed</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Real-time maritime news with AI sentiment tagging (Positive/Neutral/Negative/Critical) and route impact mapping. Click a news item to see affected vessels.</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F11</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AI Route Chatbot</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Ask natural-language questions: 'Is the Suez Canal clear this week?' or 'What is the safest route from Mumbai to Rotterdam right now?' Powered by Claude API + web search.</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Optimization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F12</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Fleet Tracker</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Companies register their own vessel MMSI numbers. Custom fleet dashboard, fleet-wide risk overview, consolidated alert inbox for owned vessels only.</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Both</w:t>
            </w:r>
          </w:p>
        </w:tc>
      </w:tr>
      <w:tr>
        <w:tc>
          <w:tcPr>
            <w:tcW w:type="dxa" w:w="32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F13</w:t>
            </w:r>
          </w:p>
        </w:tc>
        <w:tc>
          <w:tcPr>
            <w:tcW w:type="dxa" w:w="248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Disruption Archive</w:t>
            </w:r>
          </w:p>
        </w:tc>
        <w:tc>
          <w:tcPr>
            <w:tcW w:type="dxa" w:w="53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Browse and filter all historical alerts and disruptions with timeline view. Export CSV for insurance, compliance, or post-incident analysis.</w:t>
            </w:r>
          </w:p>
        </w:tc>
        <w:tc>
          <w:tcPr>
            <w:tcW w:type="dxa" w:w="1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Detection</w:t>
            </w:r>
          </w:p>
        </w:tc>
      </w:tr>
      <w:tr>
        <w:tc>
          <w:tcPr>
            <w:tcW w:type="dxa" w:w="32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F14</w:t>
            </w:r>
          </w:p>
        </w:tc>
        <w:tc>
          <w:tcPr>
            <w:tcW w:type="dxa" w:w="248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Cost Impact Calculator</w:t>
            </w:r>
          </w:p>
        </w:tc>
        <w:tc>
          <w:tcPr>
            <w:tcW w:type="dxa" w:w="53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When a disruption is detected: auto-calculates estimated cost impact of delay (fuel, port fees, contract penalties) based on vessel type and cargo class.</w:t>
            </w:r>
          </w:p>
        </w:tc>
        <w:tc>
          <w:tcPr>
            <w:tcW w:type="dxa" w:w="1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Optimization</w:t>
            </w:r>
          </w:p>
        </w:tc>
      </w:tr>
    </w:tbl>
    <w:p>
      <w:r>
        <w:br w:type="page"/>
      </w:r>
    </w:p>
    <w:p>
      <w:pPr>
        <w:pStyle w:val="Heading1"/>
        <w:spacing w:after="200" w:before="520"/>
      </w:pPr>
      <w:r>
        <w:rPr>
          <w:rFonts w:ascii="Arial" w:cs="Arial" w:eastAsia="Arial" w:hAnsi="Arial"/>
          <w:b/>
          <w:bCs/>
          <w:color w:val="0A2342"/>
          <w:sz w:val="44"/>
          <w:szCs w:val="44"/>
        </w:rPr>
        <w:t xml:space="preserve">6. Full Project File Structure</w:t>
      </w:r>
    </w:p>
    <w:p>
      <w:pPr>
        <w:pStyle w:val="Heading2"/>
        <w:pBdr>
          <w:bottom w:val="single" w:color="0E7C7B" w:sz="6" w:space="4"/>
        </w:pBdr>
        <w:spacing w:after="160" w:before="360"/>
      </w:pPr>
      <w:r>
        <w:rPr>
          <w:rFonts w:ascii="Arial" w:cs="Arial" w:eastAsia="Arial" w:hAnsi="Arial"/>
          <w:b/>
          <w:bCs/>
          <w:color w:val="0E7C7B"/>
          <w:sz w:val="32"/>
          <w:szCs w:val="32"/>
        </w:rPr>
        <w:t xml:space="preserve">6.1 Root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E8E8E8"/>
                <w:sz w:val="19"/>
                <w:szCs w:val="19"/>
              </w:rPr>
              <w:t xml:space="preserve">shipguard/</w:t>
            </w:r>
          </w:p>
          <w:p>
            <w:pPr>
              <w:spacing w:after="20" w:before="20"/>
            </w:pPr>
            <w:r>
              <w:rPr>
                <w:rFonts w:ascii="Courier New" w:cs="Courier New" w:eastAsia="Courier New" w:hAnsi="Courier New"/>
                <w:color w:val="E8E8E8"/>
                <w:sz w:val="19"/>
                <w:szCs w:val="19"/>
              </w:rPr>
              <w:t xml:space="preserve">├── frontend/                  # React + Vite SPA</w:t>
            </w:r>
          </w:p>
          <w:p>
            <w:pPr>
              <w:spacing w:after="20" w:before="20"/>
            </w:pPr>
            <w:r>
              <w:rPr>
                <w:rFonts w:ascii="Courier New" w:cs="Courier New" w:eastAsia="Courier New" w:hAnsi="Courier New"/>
                <w:color w:val="E8E8E8"/>
                <w:sz w:val="19"/>
                <w:szCs w:val="19"/>
              </w:rPr>
              <w:t xml:space="preserve">├── backend/                   # Node.js + Express REST API</w:t>
            </w:r>
          </w:p>
          <w:p>
            <w:pPr>
              <w:spacing w:after="20" w:before="20"/>
            </w:pPr>
            <w:r>
              <w:rPr>
                <w:rFonts w:ascii="Courier New" w:cs="Courier New" w:eastAsia="Courier New" w:hAnsi="Courier New"/>
                <w:color w:val="E8E8E8"/>
                <w:sz w:val="19"/>
                <w:szCs w:val="19"/>
              </w:rPr>
              <w:t xml:space="preserve">├── ai-service/                # Python FastAPI — ML risk scoring + route optimiser</w:t>
            </w:r>
          </w:p>
          <w:p>
            <w:pPr>
              <w:spacing w:after="20" w:before="20"/>
            </w:pPr>
            <w:r>
              <w:rPr>
                <w:rFonts w:ascii="Courier New" w:cs="Courier New" w:eastAsia="Courier New" w:hAnsi="Courier New"/>
                <w:color w:val="E8E8E8"/>
                <w:sz w:val="19"/>
                <w:szCs w:val="19"/>
              </w:rPr>
              <w:t xml:space="preserve">├── n8n-workflows/             # Exported n8n workflow JSON files (import &amp; activate)</w:t>
            </w:r>
          </w:p>
          <w:p>
            <w:pPr>
              <w:spacing w:after="20" w:before="20"/>
            </w:pPr>
            <w:r>
              <w:rPr>
                <w:rFonts w:ascii="Courier New" w:cs="Courier New" w:eastAsia="Courier New" w:hAnsi="Courier New"/>
                <w:color w:val="E8E8E8"/>
                <w:sz w:val="19"/>
                <w:szCs w:val="19"/>
              </w:rPr>
              <w:t xml:space="preserve">├── database/</w:t>
            </w:r>
          </w:p>
          <w:p>
            <w:pPr>
              <w:spacing w:after="20" w:before="20"/>
            </w:pPr>
            <w:r>
              <w:rPr>
                <w:rFonts w:ascii="Courier New" w:cs="Courier New" w:eastAsia="Courier New" w:hAnsi="Courier New"/>
                <w:color w:val="E8E8E8"/>
                <w:sz w:val="19"/>
                <w:szCs w:val="19"/>
              </w:rPr>
              <w:t xml:space="preserve">│   ├── migrations/</w:t>
            </w:r>
          </w:p>
          <w:p>
            <w:pPr>
              <w:spacing w:after="20" w:before="20"/>
            </w:pPr>
            <w:r>
              <w:rPr>
                <w:rFonts w:ascii="Courier New" w:cs="Courier New" w:eastAsia="Courier New" w:hAnsi="Courier New"/>
                <w:color w:val="E8E8E8"/>
                <w:sz w:val="19"/>
                <w:szCs w:val="19"/>
              </w:rPr>
              <w:t xml:space="preserve">│   │   └── 001_init.sql       # All table CREATE statements</w:t>
            </w:r>
          </w:p>
          <w:p>
            <w:pPr>
              <w:spacing w:after="20" w:before="20"/>
            </w:pPr>
            <w:r>
              <w:rPr>
                <w:rFonts w:ascii="Courier New" w:cs="Courier New" w:eastAsia="Courier New" w:hAnsi="Courier New"/>
                <w:color w:val="E8E8E8"/>
                <w:sz w:val="19"/>
                <w:szCs w:val="19"/>
              </w:rPr>
              <w:t xml:space="preserve">│   └── seeds/</w:t>
            </w:r>
          </w:p>
          <w:p>
            <w:pPr>
              <w:spacing w:after="20" w:before="20"/>
            </w:pPr>
            <w:r>
              <w:rPr>
                <w:rFonts w:ascii="Courier New" w:cs="Courier New" w:eastAsia="Courier New" w:hAnsi="Courier New"/>
                <w:color w:val="E8E8E8"/>
                <w:sz w:val="19"/>
                <w:szCs w:val="19"/>
              </w:rPr>
              <w:t xml:space="preserve">│       └── seed_ports.sql     # Top 50 ports reference data</w:t>
            </w:r>
          </w:p>
          <w:p>
            <w:pPr>
              <w:spacing w:after="20" w:before="20"/>
            </w:pPr>
            <w:r>
              <w:rPr>
                <w:rFonts w:ascii="Courier New" w:cs="Courier New" w:eastAsia="Courier New" w:hAnsi="Courier New"/>
                <w:color w:val="E8E8E8"/>
                <w:sz w:val="19"/>
                <w:szCs w:val="19"/>
              </w:rPr>
              <w:t xml:space="preserve">├── notebooks/                 # Google Colab ML notebooks</w:t>
            </w:r>
          </w:p>
          <w:p>
            <w:pPr>
              <w:spacing w:after="20" w:before="20"/>
            </w:pPr>
            <w:r>
              <w:rPr>
                <w:rFonts w:ascii="Courier New" w:cs="Courier New" w:eastAsia="Courier New" w:hAnsi="Courier New"/>
                <w:color w:val="E8E8E8"/>
                <w:sz w:val="19"/>
                <w:szCs w:val="19"/>
              </w:rPr>
              <w:t xml:space="preserve">│   ├── 01_EDA.ipynb</w:t>
            </w:r>
          </w:p>
          <w:p>
            <w:pPr>
              <w:spacing w:after="20" w:before="20"/>
            </w:pPr>
            <w:r>
              <w:rPr>
                <w:rFonts w:ascii="Courier New" w:cs="Courier New" w:eastAsia="Courier New" w:hAnsi="Courier New"/>
                <w:color w:val="E8E8E8"/>
                <w:sz w:val="19"/>
                <w:szCs w:val="19"/>
              </w:rPr>
              <w:t xml:space="preserve">│   ├── 02_feature_engineering.ipynb</w:t>
            </w:r>
          </w:p>
          <w:p>
            <w:pPr>
              <w:spacing w:after="20" w:before="20"/>
            </w:pPr>
            <w:r>
              <w:rPr>
                <w:rFonts w:ascii="Courier New" w:cs="Courier New" w:eastAsia="Courier New" w:hAnsi="Courier New"/>
                <w:color w:val="E8E8E8"/>
                <w:sz w:val="19"/>
                <w:szCs w:val="19"/>
              </w:rPr>
              <w:t xml:space="preserve">│   └── 03_model_training.ipynb</w:t>
            </w:r>
          </w:p>
          <w:p>
            <w:pPr>
              <w:spacing w:after="20" w:before="20"/>
            </w:pPr>
            <w:r>
              <w:rPr>
                <w:rFonts w:ascii="Courier New" w:cs="Courier New" w:eastAsia="Courier New" w:hAnsi="Courier New"/>
                <w:color w:val="E8E8E8"/>
                <w:sz w:val="19"/>
                <w:szCs w:val="19"/>
              </w:rPr>
              <w:t xml:space="preserve">├── docs/                      # This document + API references</w:t>
            </w:r>
          </w:p>
          <w:p>
            <w:pPr>
              <w:spacing w:after="20" w:before="20"/>
            </w:pPr>
            <w:r>
              <w:rPr>
                <w:rFonts w:ascii="Courier New" w:cs="Courier New" w:eastAsia="Courier New" w:hAnsi="Courier New"/>
                <w:color w:val="E8E8E8"/>
                <w:sz w:val="19"/>
                <w:szCs w:val="19"/>
              </w:rPr>
              <w:t xml:space="preserve">├── .github/</w:t>
            </w:r>
          </w:p>
          <w:p>
            <w:pPr>
              <w:spacing w:after="20" w:before="20"/>
            </w:pPr>
            <w:r>
              <w:rPr>
                <w:rFonts w:ascii="Courier New" w:cs="Courier New" w:eastAsia="Courier New" w:hAnsi="Courier New"/>
                <w:color w:val="E8E8E8"/>
                <w:sz w:val="19"/>
                <w:szCs w:val="19"/>
              </w:rPr>
              <w:t xml:space="preserve">│   └── workflows/</w:t>
            </w:r>
          </w:p>
          <w:p>
            <w:pPr>
              <w:spacing w:after="20" w:before="20"/>
            </w:pPr>
            <w:r>
              <w:rPr>
                <w:rFonts w:ascii="Courier New" w:cs="Courier New" w:eastAsia="Courier New" w:hAnsi="Courier New"/>
                <w:color w:val="E8E8E8"/>
                <w:sz w:val="19"/>
                <w:szCs w:val="19"/>
              </w:rPr>
              <w:t xml:space="preserve">│       ├── frontend-ci.yml    # Lint + build + deploy to Vercel</w:t>
            </w:r>
          </w:p>
          <w:p>
            <w:pPr>
              <w:spacing w:after="20" w:before="20"/>
            </w:pPr>
            <w:r>
              <w:rPr>
                <w:rFonts w:ascii="Courier New" w:cs="Courier New" w:eastAsia="Courier New" w:hAnsi="Courier New"/>
                <w:color w:val="E8E8E8"/>
                <w:sz w:val="19"/>
                <w:szCs w:val="19"/>
              </w:rPr>
              <w:t xml:space="preserve">│       └── backend-ci.yml     # Test + deploy to Railway</w:t>
            </w:r>
          </w:p>
          <w:p>
            <w:pPr>
              <w:spacing w:after="20" w:before="20"/>
            </w:pPr>
            <w:r>
              <w:rPr>
                <w:rFonts w:ascii="Courier New" w:cs="Courier New" w:eastAsia="Courier New" w:hAnsi="Courier New"/>
                <w:color w:val="E8E8E8"/>
                <w:sz w:val="19"/>
                <w:szCs w:val="19"/>
              </w:rPr>
              <w:t xml:space="preserve">├── docker-compose.yml         # Local: PostgreSQL + Redis + Node + Python</w:t>
            </w:r>
          </w:p>
          <w:p>
            <w:pPr>
              <w:spacing w:after="20" w:before="20"/>
            </w:pPr>
            <w:r>
              <w:rPr>
                <w:rFonts w:ascii="Courier New" w:cs="Courier New" w:eastAsia="Courier New" w:hAnsi="Courier New"/>
                <w:color w:val="E8E8E8"/>
                <w:sz w:val="19"/>
                <w:szCs w:val="19"/>
              </w:rPr>
              <w:t xml:space="preserve">├── .env.example               # All env var names (no values)</w:t>
            </w:r>
          </w:p>
          <w:p>
            <w:pPr>
              <w:spacing w:after="20" w:before="20"/>
            </w:pPr>
            <w:r>
              <w:rPr>
                <w:rFonts w:ascii="Courier New" w:cs="Courier New" w:eastAsia="Courier New" w:hAnsi="Courier New"/>
                <w:color w:val="E8E8E8"/>
                <w:sz w:val="19"/>
                <w:szCs w:val="19"/>
              </w:rPr>
              <w:t xml:space="preserve">└── README.md</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6.2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E8E8E8"/>
                <w:sz w:val="19"/>
                <w:szCs w:val="19"/>
              </w:rPr>
              <w:t xml:space="preserve">frontend/</w:t>
            </w:r>
          </w:p>
          <w:p>
            <w:pPr>
              <w:spacing w:after="20" w:before="20"/>
            </w:pPr>
            <w:r>
              <w:rPr>
                <w:rFonts w:ascii="Courier New" w:cs="Courier New" w:eastAsia="Courier New" w:hAnsi="Courier New"/>
                <w:color w:val="E8E8E8"/>
                <w:sz w:val="19"/>
                <w:szCs w:val="19"/>
              </w:rPr>
              <w:t xml:space="preserve">├── public/favicon.ico</w:t>
            </w:r>
          </w:p>
          <w:p>
            <w:pPr>
              <w:spacing w:after="20" w:before="20"/>
            </w:pPr>
            <w:r>
              <w:rPr>
                <w:rFonts w:ascii="Courier New" w:cs="Courier New" w:eastAsia="Courier New" w:hAnsi="Courier New"/>
                <w:color w:val="E8E8E8"/>
                <w:sz w:val="19"/>
                <w:szCs w:val="19"/>
              </w:rPr>
              <w:t xml:space="preserve">└── src/</w:t>
            </w:r>
          </w:p>
          <w:p>
            <w:pPr>
              <w:spacing w:after="20" w:before="20"/>
            </w:pPr>
            <w:r>
              <w:rPr>
                <w:rFonts w:ascii="Courier New" w:cs="Courier New" w:eastAsia="Courier New" w:hAnsi="Courier New"/>
                <w:color w:val="E8E8E8"/>
                <w:sz w:val="19"/>
                <w:szCs w:val="19"/>
              </w:rPr>
              <w:t xml:space="preserve">    ├── components/</w:t>
            </w:r>
          </w:p>
          <w:p>
            <w:pPr>
              <w:spacing w:after="20" w:before="20"/>
            </w:pPr>
            <w:r>
              <w:rPr>
                <w:rFonts w:ascii="Courier New" w:cs="Courier New" w:eastAsia="Courier New" w:hAnsi="Courier New"/>
                <w:color w:val="E8E8E8"/>
                <w:sz w:val="19"/>
                <w:szCs w:val="19"/>
              </w:rPr>
              <w:t xml:space="preserve">    │   ├── Map/</w:t>
            </w:r>
          </w:p>
          <w:p>
            <w:pPr>
              <w:spacing w:after="20" w:before="20"/>
            </w:pPr>
            <w:r>
              <w:rPr>
                <w:rFonts w:ascii="Courier New" w:cs="Courier New" w:eastAsia="Courier New" w:hAnsi="Courier New"/>
                <w:color w:val="E8E8E8"/>
                <w:sz w:val="19"/>
                <w:szCs w:val="19"/>
              </w:rPr>
              <w:t xml:space="preserve">    │   │   ├── VesselMap.jsx           # Main Leaflet map — vessel markers, route lines</w:t>
            </w:r>
          </w:p>
          <w:p>
            <w:pPr>
              <w:spacing w:after="20" w:before="20"/>
            </w:pPr>
            <w:r>
              <w:rPr>
                <w:rFonts w:ascii="Courier New" w:cs="Courier New" w:eastAsia="Courier New" w:hAnsi="Courier New"/>
                <w:color w:val="E8E8E8"/>
                <w:sz w:val="19"/>
                <w:szCs w:val="19"/>
              </w:rPr>
              <w:t xml:space="preserve">    │   │   ├── VesselMarker.jsx        # Risk-colour-coded ship pin with popup</w:t>
            </w:r>
          </w:p>
          <w:p>
            <w:pPr>
              <w:spacing w:after="20" w:before="20"/>
            </w:pPr>
            <w:r>
              <w:rPr>
                <w:rFonts w:ascii="Courier New" w:cs="Courier New" w:eastAsia="Courier New" w:hAnsi="Courier New"/>
                <w:color w:val="E8E8E8"/>
                <w:sz w:val="19"/>
                <w:szCs w:val="19"/>
              </w:rPr>
              <w:t xml:space="preserve">    │   │   ├── WeatherOverlay.jsx      # Marine weather heatmap tile layer</w:t>
            </w:r>
          </w:p>
          <w:p>
            <w:pPr>
              <w:spacing w:after="20" w:before="20"/>
            </w:pPr>
            <w:r>
              <w:rPr>
                <w:rFonts w:ascii="Courier New" w:cs="Courier New" w:eastAsia="Courier New" w:hAnsi="Courier New"/>
                <w:color w:val="E8E8E8"/>
                <w:sz w:val="19"/>
                <w:szCs w:val="19"/>
              </w:rPr>
              <w:t xml:space="preserve">    │   │   └── ShippingLaneLayer.jsx   # OpenSeaMap nautical overlay</w:t>
            </w:r>
          </w:p>
          <w:p>
            <w:pPr>
              <w:spacing w:after="20" w:before="20"/>
            </w:pPr>
            <w:r>
              <w:rPr>
                <w:rFonts w:ascii="Courier New" w:cs="Courier New" w:eastAsia="Courier New" w:hAnsi="Courier New"/>
                <w:color w:val="E8E8E8"/>
                <w:sz w:val="19"/>
                <w:szCs w:val="19"/>
              </w:rPr>
              <w:t xml:space="preserve">    │   ├── Dashboard/</w:t>
            </w:r>
          </w:p>
          <w:p>
            <w:pPr>
              <w:spacing w:after="20" w:before="20"/>
            </w:pPr>
            <w:r>
              <w:rPr>
                <w:rFonts w:ascii="Courier New" w:cs="Courier New" w:eastAsia="Courier New" w:hAnsi="Courier New"/>
                <w:color w:val="E8E8E8"/>
                <w:sz w:val="19"/>
                <w:szCs w:val="19"/>
              </w:rPr>
              <w:t xml:space="preserve">    │   │   ├── AlertList.jsx           # Sortable live alert inbox</w:t>
            </w:r>
          </w:p>
          <w:p>
            <w:pPr>
              <w:spacing w:after="20" w:before="20"/>
            </w:pPr>
            <w:r>
              <w:rPr>
                <w:rFonts w:ascii="Courier New" w:cs="Courier New" w:eastAsia="Courier New" w:hAnsi="Courier New"/>
                <w:color w:val="E8E8E8"/>
                <w:sz w:val="19"/>
                <w:szCs w:val="19"/>
              </w:rPr>
              <w:t xml:space="preserve">    │   │   ├── RiskGauge.jsx           # Animated 0-100 gauge per route</w:t>
            </w:r>
          </w:p>
          <w:p>
            <w:pPr>
              <w:spacing w:after="20" w:before="20"/>
            </w:pPr>
            <w:r>
              <w:rPr>
                <w:rFonts w:ascii="Courier New" w:cs="Courier New" w:eastAsia="Courier New" w:hAnsi="Courier New"/>
                <w:color w:val="E8E8E8"/>
                <w:sz w:val="19"/>
                <w:szCs w:val="19"/>
              </w:rPr>
              <w:t xml:space="preserve">    │   │   ├── PortStatusPanel.jsx     # Port congestion cards grid</w:t>
            </w:r>
          </w:p>
          <w:p>
            <w:pPr>
              <w:spacing w:after="20" w:before="20"/>
            </w:pPr>
            <w:r>
              <w:rPr>
                <w:rFonts w:ascii="Courier New" w:cs="Courier New" w:eastAsia="Courier New" w:hAnsi="Courier New"/>
                <w:color w:val="E8E8E8"/>
                <w:sz w:val="19"/>
                <w:szCs w:val="19"/>
              </w:rPr>
              <w:t xml:space="preserve">    │   │   └── StatsBar.jsx            # Top: active alerts, vessels tracked, avg risk</w:t>
            </w:r>
          </w:p>
          <w:p>
            <w:pPr>
              <w:spacing w:after="20" w:before="20"/>
            </w:pPr>
            <w:r>
              <w:rPr>
                <w:rFonts w:ascii="Courier New" w:cs="Courier New" w:eastAsia="Courier New" w:hAnsi="Courier New"/>
                <w:color w:val="E8E8E8"/>
                <w:sz w:val="19"/>
                <w:szCs w:val="19"/>
              </w:rPr>
              <w:t xml:space="preserve">    │   ├── Vessel/</w:t>
            </w:r>
          </w:p>
          <w:p>
            <w:pPr>
              <w:spacing w:after="20" w:before="20"/>
            </w:pPr>
            <w:r>
              <w:rPr>
                <w:rFonts w:ascii="Courier New" w:cs="Courier New" w:eastAsia="Courier New" w:hAnsi="Courier New"/>
                <w:color w:val="E8E8E8"/>
                <w:sz w:val="19"/>
                <w:szCs w:val="19"/>
              </w:rPr>
              <w:t xml:space="preserve">    │   │   ├── VesselDrawer.jsx        # Slide-in detail panel on vessel click</w:t>
            </w:r>
          </w:p>
          <w:p>
            <w:pPr>
              <w:spacing w:after="20" w:before="20"/>
            </w:pPr>
            <w:r>
              <w:rPr>
                <w:rFonts w:ascii="Courier New" w:cs="Courier New" w:eastAsia="Courier New" w:hAnsi="Courier New"/>
                <w:color w:val="E8E8E8"/>
                <w:sz w:val="19"/>
                <w:szCs w:val="19"/>
              </w:rPr>
              <w:t xml:space="preserve">    │   │   ├── VesselSearch.jsx        # Search by name or MMSI number</w:t>
            </w:r>
          </w:p>
          <w:p>
            <w:pPr>
              <w:spacing w:after="20" w:before="20"/>
            </w:pPr>
            <w:r>
              <w:rPr>
                <w:rFonts w:ascii="Courier New" w:cs="Courier New" w:eastAsia="Courier New" w:hAnsi="Courier New"/>
                <w:color w:val="E8E8E8"/>
                <w:sz w:val="19"/>
                <w:szCs w:val="19"/>
              </w:rPr>
              <w:t xml:space="preserve">    │   │   └── AnomalyBadge.jsx        # Red badge for flagged anomalous vessels</w:t>
            </w:r>
          </w:p>
          <w:p>
            <w:pPr>
              <w:spacing w:after="20" w:before="20"/>
            </w:pPr>
            <w:r>
              <w:rPr>
                <w:rFonts w:ascii="Courier New" w:cs="Courier New" w:eastAsia="Courier New" w:hAnsi="Courier New"/>
                <w:color w:val="E8E8E8"/>
                <w:sz w:val="19"/>
                <w:szCs w:val="19"/>
              </w:rPr>
              <w:t xml:space="preserve">    │   ├── RouteOptimizer/</w:t>
            </w:r>
          </w:p>
          <w:p>
            <w:pPr>
              <w:spacing w:after="20" w:before="20"/>
            </w:pPr>
            <w:r>
              <w:rPr>
                <w:rFonts w:ascii="Courier New" w:cs="Courier New" w:eastAsia="Courier New" w:hAnsi="Courier New"/>
                <w:color w:val="E8E8E8"/>
                <w:sz w:val="19"/>
                <w:szCs w:val="19"/>
              </w:rPr>
              <w:t xml:space="preserve">    │   │   ├── AlternativeRoutes.jsx   # Cards showing 2-3 alternate routes</w:t>
            </w:r>
          </w:p>
          <w:p>
            <w:pPr>
              <w:spacing w:after="20" w:before="20"/>
            </w:pPr>
            <w:r>
              <w:rPr>
                <w:rFonts w:ascii="Courier New" w:cs="Courier New" w:eastAsia="Courier New" w:hAnsi="Courier New"/>
                <w:color w:val="E8E8E8"/>
                <w:sz w:val="19"/>
                <w:szCs w:val="19"/>
              </w:rPr>
              <w:t xml:space="preserve">    │   │   └── RouteCompareTable.jsx   # ETA / cost / risk comparison table</w:t>
            </w:r>
          </w:p>
          <w:p>
            <w:pPr>
              <w:spacing w:after="20" w:before="20"/>
            </w:pPr>
            <w:r>
              <w:rPr>
                <w:rFonts w:ascii="Courier New" w:cs="Courier New" w:eastAsia="Courier New" w:hAnsi="Courier New"/>
                <w:color w:val="E8E8E8"/>
                <w:sz w:val="19"/>
                <w:szCs w:val="19"/>
              </w:rPr>
              <w:t xml:space="preserve">    │   ├── Reports/</w:t>
            </w:r>
          </w:p>
          <w:p>
            <w:pPr>
              <w:spacing w:after="20" w:before="20"/>
            </w:pPr>
            <w:r>
              <w:rPr>
                <w:rFonts w:ascii="Courier New" w:cs="Courier New" w:eastAsia="Courier New" w:hAnsi="Courier New"/>
                <w:color w:val="E8E8E8"/>
                <w:sz w:val="19"/>
                <w:szCs w:val="19"/>
              </w:rPr>
              <w:t xml:space="preserve">    │   │   ├── AIBriefingPanel.jsx     # Claude daily report rendered as rich text</w:t>
            </w:r>
          </w:p>
          <w:p>
            <w:pPr>
              <w:spacing w:after="20" w:before="20"/>
            </w:pPr>
            <w:r>
              <w:rPr>
                <w:rFonts w:ascii="Courier New" w:cs="Courier New" w:eastAsia="Courier New" w:hAnsi="Courier New"/>
                <w:color w:val="E8E8E8"/>
                <w:sz w:val="19"/>
                <w:szCs w:val="19"/>
              </w:rPr>
              <w:t xml:space="preserve">    │   │   └── ChatbotPanel.jsx        # Floating AI chatbot interface</w:t>
            </w:r>
          </w:p>
          <w:p>
            <w:pPr>
              <w:spacing w:after="20" w:before="20"/>
            </w:pPr>
            <w:r>
              <w:rPr>
                <w:rFonts w:ascii="Courier New" w:cs="Courier New" w:eastAsia="Courier New" w:hAnsi="Courier New"/>
                <w:color w:val="E8E8E8"/>
                <w:sz w:val="19"/>
                <w:szCs w:val="19"/>
              </w:rPr>
              <w:t xml:space="preserve">    │   └── common/</w:t>
            </w:r>
          </w:p>
          <w:p>
            <w:pPr>
              <w:spacing w:after="20" w:before="20"/>
            </w:pPr>
            <w:r>
              <w:rPr>
                <w:rFonts w:ascii="Courier New" w:cs="Courier New" w:eastAsia="Courier New" w:hAnsi="Courier New"/>
                <w:color w:val="E8E8E8"/>
                <w:sz w:val="19"/>
                <w:szCs w:val="19"/>
              </w:rPr>
              <w:t xml:space="preserve">    │       ├── Navbar.jsx</w:t>
            </w:r>
          </w:p>
          <w:p>
            <w:pPr>
              <w:spacing w:after="20" w:before="20"/>
            </w:pPr>
            <w:r>
              <w:rPr>
                <w:rFonts w:ascii="Courier New" w:cs="Courier New" w:eastAsia="Courier New" w:hAnsi="Courier New"/>
                <w:color w:val="E8E8E8"/>
                <w:sz w:val="19"/>
                <w:szCs w:val="19"/>
              </w:rPr>
              <w:t xml:space="preserve">    │       ├── Sidebar.jsx</w:t>
            </w:r>
          </w:p>
          <w:p>
            <w:pPr>
              <w:spacing w:after="20" w:before="20"/>
            </w:pPr>
            <w:r>
              <w:rPr>
                <w:rFonts w:ascii="Courier New" w:cs="Courier New" w:eastAsia="Courier New" w:hAnsi="Courier New"/>
                <w:color w:val="E8E8E8"/>
                <w:sz w:val="19"/>
                <w:szCs w:val="19"/>
              </w:rPr>
              <w:t xml:space="preserve">    │       ├── SeverityBadge.jsx       # Colour-coded 1-5 severity pill</w:t>
            </w:r>
          </w:p>
          <w:p>
            <w:pPr>
              <w:spacing w:after="20" w:before="20"/>
            </w:pPr>
            <w:r>
              <w:rPr>
                <w:rFonts w:ascii="Courier New" w:cs="Courier New" w:eastAsia="Courier New" w:hAnsi="Courier New"/>
                <w:color w:val="E8E8E8"/>
                <w:sz w:val="19"/>
                <w:szCs w:val="19"/>
              </w:rPr>
              <w:t xml:space="preserve">    │       └── LoadingSpinner.jsx</w:t>
            </w:r>
          </w:p>
          <w:p>
            <w:pPr>
              <w:spacing w:after="20" w:before="20"/>
            </w:pPr>
            <w:r>
              <w:rPr>
                <w:rFonts w:ascii="Courier New" w:cs="Courier New" w:eastAsia="Courier New" w:hAnsi="Courier New"/>
                <w:color w:val="E8E8E8"/>
                <w:sz w:val="19"/>
                <w:szCs w:val="19"/>
              </w:rPr>
              <w:t xml:space="preserve">    ├── pages/</w:t>
            </w:r>
          </w:p>
          <w:p>
            <w:pPr>
              <w:spacing w:after="20" w:before="20"/>
            </w:pPr>
            <w:r>
              <w:rPr>
                <w:rFonts w:ascii="Courier New" w:cs="Courier New" w:eastAsia="Courier New" w:hAnsi="Courier New"/>
                <w:color w:val="E8E8E8"/>
                <w:sz w:val="19"/>
                <w:szCs w:val="19"/>
              </w:rPr>
              <w:t xml:space="preserve">    │   ├── Dashboard.jsx               # Main view: map + alerts + ports</w:t>
            </w:r>
          </w:p>
          <w:p>
            <w:pPr>
              <w:spacing w:after="20" w:before="20"/>
            </w:pPr>
            <w:r>
              <w:rPr>
                <w:rFonts w:ascii="Courier New" w:cs="Courier New" w:eastAsia="Courier New" w:hAnsi="Courier New"/>
                <w:color w:val="E8E8E8"/>
                <w:sz w:val="19"/>
                <w:szCs w:val="19"/>
              </w:rPr>
              <w:t xml:space="preserve">    │   ├── Alerts.jsx                  # Full alert management + history</w:t>
            </w:r>
          </w:p>
          <w:p>
            <w:pPr>
              <w:spacing w:after="20" w:before="20"/>
            </w:pPr>
            <w:r>
              <w:rPr>
                <w:rFonts w:ascii="Courier New" w:cs="Courier New" w:eastAsia="Courier New" w:hAnsi="Courier New"/>
                <w:color w:val="E8E8E8"/>
                <w:sz w:val="19"/>
                <w:szCs w:val="19"/>
              </w:rPr>
              <w:t xml:space="preserve">    │   ├── RouteOptimizer.jsx          # Route search + disruption + alternatives</w:t>
            </w:r>
          </w:p>
          <w:p>
            <w:pPr>
              <w:spacing w:after="20" w:before="20"/>
            </w:pPr>
            <w:r>
              <w:rPr>
                <w:rFonts w:ascii="Courier New" w:cs="Courier New" w:eastAsia="Courier New" w:hAnsi="Courier New"/>
                <w:color w:val="E8E8E8"/>
                <w:sz w:val="19"/>
                <w:szCs w:val="19"/>
              </w:rPr>
              <w:t xml:space="preserve">    │   ├── Reports.jsx                 # AI reports + archive</w:t>
            </w:r>
          </w:p>
          <w:p>
            <w:pPr>
              <w:spacing w:after="20" w:before="20"/>
            </w:pPr>
            <w:r>
              <w:rPr>
                <w:rFonts w:ascii="Courier New" w:cs="Courier New" w:eastAsia="Courier New" w:hAnsi="Courier New"/>
                <w:color w:val="E8E8E8"/>
                <w:sz w:val="19"/>
                <w:szCs w:val="19"/>
              </w:rPr>
              <w:t xml:space="preserve">    │   ├── Fleet.jsx                   # Company fleet tracker (Phase 2)</w:t>
            </w:r>
          </w:p>
          <w:p>
            <w:pPr>
              <w:spacing w:after="20" w:before="20"/>
            </w:pPr>
            <w:r>
              <w:rPr>
                <w:rFonts w:ascii="Courier New" w:cs="Courier New" w:eastAsia="Courier New" w:hAnsi="Courier New"/>
                <w:color w:val="E8E8E8"/>
                <w:sz w:val="19"/>
                <w:szCs w:val="19"/>
              </w:rPr>
              <w:t xml:space="preserve">    │   └── Settings.jsx                # Subscription + alert threshold config</w:t>
            </w:r>
          </w:p>
          <w:p>
            <w:pPr>
              <w:spacing w:after="20" w:before="20"/>
            </w:pPr>
            <w:r>
              <w:rPr>
                <w:rFonts w:ascii="Courier New" w:cs="Courier New" w:eastAsia="Courier New" w:hAnsi="Courier New"/>
                <w:color w:val="E8E8E8"/>
                <w:sz w:val="19"/>
                <w:szCs w:val="19"/>
              </w:rPr>
              <w:t xml:space="preserve">    ├── hooks/</w:t>
            </w:r>
          </w:p>
          <w:p>
            <w:pPr>
              <w:spacing w:after="20" w:before="20"/>
            </w:pPr>
            <w:r>
              <w:rPr>
                <w:rFonts w:ascii="Courier New" w:cs="Courier New" w:eastAsia="Courier New" w:hAnsi="Courier New"/>
                <w:color w:val="E8E8E8"/>
                <w:sz w:val="19"/>
                <w:szCs w:val="19"/>
              </w:rPr>
              <w:t xml:space="preserve">    │   ├── useVessels.js               # React Query: vessel list with 30s polling</w:t>
            </w:r>
          </w:p>
          <w:p>
            <w:pPr>
              <w:spacing w:after="20" w:before="20"/>
            </w:pPr>
            <w:r>
              <w:rPr>
                <w:rFonts w:ascii="Courier New" w:cs="Courier New" w:eastAsia="Courier New" w:hAnsi="Courier New"/>
                <w:color w:val="E8E8E8"/>
                <w:sz w:val="19"/>
                <w:szCs w:val="19"/>
              </w:rPr>
              <w:t xml:space="preserve">    │   ├── useAlerts.js                # React Query: active alerts</w:t>
            </w:r>
          </w:p>
          <w:p>
            <w:pPr>
              <w:spacing w:after="20" w:before="20"/>
            </w:pPr>
            <w:r>
              <w:rPr>
                <w:rFonts w:ascii="Courier New" w:cs="Courier New" w:eastAsia="Courier New" w:hAnsi="Courier New"/>
                <w:color w:val="E8E8E8"/>
                <w:sz w:val="19"/>
                <w:szCs w:val="19"/>
              </w:rPr>
              <w:t xml:space="preserve">    │   ├── useRouteRisk.js             # React Query: risk scores per route</w:t>
            </w:r>
          </w:p>
          <w:p>
            <w:pPr>
              <w:spacing w:after="20" w:before="20"/>
            </w:pPr>
            <w:r>
              <w:rPr>
                <w:rFonts w:ascii="Courier New" w:cs="Courier New" w:eastAsia="Courier New" w:hAnsi="Courier New"/>
                <w:color w:val="E8E8E8"/>
                <w:sz w:val="19"/>
                <w:szCs w:val="19"/>
              </w:rPr>
              <w:t xml:space="preserve">    │   └── useSocket.js                # Socket.io connection + real-time events</w:t>
            </w:r>
          </w:p>
          <w:p>
            <w:pPr>
              <w:spacing w:after="20" w:before="20"/>
            </w:pPr>
            <w:r>
              <w:rPr>
                <w:rFonts w:ascii="Courier New" w:cs="Courier New" w:eastAsia="Courier New" w:hAnsi="Courier New"/>
                <w:color w:val="E8E8E8"/>
                <w:sz w:val="19"/>
                <w:szCs w:val="19"/>
              </w:rPr>
              <w:t xml:space="preserve">    ├── services/</w:t>
            </w:r>
          </w:p>
          <w:p>
            <w:pPr>
              <w:spacing w:after="20" w:before="20"/>
            </w:pPr>
            <w:r>
              <w:rPr>
                <w:rFonts w:ascii="Courier New" w:cs="Courier New" w:eastAsia="Courier New" w:hAnsi="Courier New"/>
                <w:color w:val="E8E8E8"/>
                <w:sz w:val="19"/>
                <w:szCs w:val="19"/>
              </w:rPr>
              <w:t xml:space="preserve">    │   ├── api.js                      # Axios instance with base URL + auth header</w:t>
            </w:r>
          </w:p>
          <w:p>
            <w:pPr>
              <w:spacing w:after="20" w:before="20"/>
            </w:pPr>
            <w:r>
              <w:rPr>
                <w:rFonts w:ascii="Courier New" w:cs="Courier New" w:eastAsia="Courier New" w:hAnsi="Courier New"/>
                <w:color w:val="E8E8E8"/>
                <w:sz w:val="19"/>
                <w:szCs w:val="19"/>
              </w:rPr>
              <w:t xml:space="preserve">    │   ├── vesselService.js</w:t>
            </w:r>
          </w:p>
          <w:p>
            <w:pPr>
              <w:spacing w:after="20" w:before="20"/>
            </w:pPr>
            <w:r>
              <w:rPr>
                <w:rFonts w:ascii="Courier New" w:cs="Courier New" w:eastAsia="Courier New" w:hAnsi="Courier New"/>
                <w:color w:val="E8E8E8"/>
                <w:sz w:val="19"/>
                <w:szCs w:val="19"/>
              </w:rPr>
              <w:t xml:space="preserve">    │   ├── alertService.js</w:t>
            </w:r>
          </w:p>
          <w:p>
            <w:pPr>
              <w:spacing w:after="20" w:before="20"/>
            </w:pPr>
            <w:r>
              <w:rPr>
                <w:rFonts w:ascii="Courier New" w:cs="Courier New" w:eastAsia="Courier New" w:hAnsi="Courier New"/>
                <w:color w:val="E8E8E8"/>
                <w:sz w:val="19"/>
                <w:szCs w:val="19"/>
              </w:rPr>
              <w:t xml:space="preserve">    │   ├── routeService.js</w:t>
            </w:r>
          </w:p>
          <w:p>
            <w:pPr>
              <w:spacing w:after="20" w:before="20"/>
            </w:pPr>
            <w:r>
              <w:rPr>
                <w:rFonts w:ascii="Courier New" w:cs="Courier New" w:eastAsia="Courier New" w:hAnsi="Courier New"/>
                <w:color w:val="E8E8E8"/>
                <w:sz w:val="19"/>
                <w:szCs w:val="19"/>
              </w:rPr>
              <w:t xml:space="preserve">    │   └── reportService.js</w:t>
            </w:r>
          </w:p>
          <w:p>
            <w:pPr>
              <w:spacing w:after="20" w:before="20"/>
            </w:pPr>
            <w:r>
              <w:rPr>
                <w:rFonts w:ascii="Courier New" w:cs="Courier New" w:eastAsia="Courier New" w:hAnsi="Courier New"/>
                <w:color w:val="E8E8E8"/>
                <w:sz w:val="19"/>
                <w:szCs w:val="19"/>
              </w:rPr>
              <w:t xml:space="preserve">    ├── utils/</w:t>
            </w:r>
          </w:p>
          <w:p>
            <w:pPr>
              <w:spacing w:after="20" w:before="20"/>
            </w:pPr>
            <w:r>
              <w:rPr>
                <w:rFonts w:ascii="Courier New" w:cs="Courier New" w:eastAsia="Courier New" w:hAnsi="Courier New"/>
                <w:color w:val="E8E8E8"/>
                <w:sz w:val="19"/>
                <w:szCs w:val="19"/>
              </w:rPr>
              <w:t xml:space="preserve">    │   ├── riskUtils.js                # risk score → colour, label, severity</w:t>
            </w:r>
          </w:p>
          <w:p>
            <w:pPr>
              <w:spacing w:after="20" w:before="20"/>
            </w:pPr>
            <w:r>
              <w:rPr>
                <w:rFonts w:ascii="Courier New" w:cs="Courier New" w:eastAsia="Courier New" w:hAnsi="Courier New"/>
                <w:color w:val="E8E8E8"/>
                <w:sz w:val="19"/>
                <w:szCs w:val="19"/>
              </w:rPr>
              <w:t xml:space="preserve">    │   └── formatters.js               # Dates, coordinates, knots → km/h</w:t>
            </w:r>
          </w:p>
          <w:p>
            <w:pPr>
              <w:spacing w:after="20" w:before="20"/>
            </w:pPr>
            <w:r>
              <w:rPr>
                <w:rFonts w:ascii="Courier New" w:cs="Courier New" w:eastAsia="Courier New" w:hAnsi="Courier New"/>
                <w:color w:val="E8E8E8"/>
                <w:sz w:val="19"/>
                <w:szCs w:val="19"/>
              </w:rPr>
              <w:t xml:space="preserve">    ├── store/                          # Zustand: selectedVessel, mapFilters</w:t>
            </w:r>
          </w:p>
          <w:p>
            <w:pPr>
              <w:spacing w:after="20" w:before="20"/>
            </w:pPr>
            <w:r>
              <w:rPr>
                <w:rFonts w:ascii="Courier New" w:cs="Courier New" w:eastAsia="Courier New" w:hAnsi="Courier New"/>
                <w:color w:val="E8E8E8"/>
                <w:sz w:val="19"/>
                <w:szCs w:val="19"/>
              </w:rPr>
              <w:t xml:space="preserve">    ├── App.jsx</w:t>
            </w:r>
          </w:p>
          <w:p>
            <w:pPr>
              <w:spacing w:after="20" w:before="20"/>
            </w:pPr>
            <w:r>
              <w:rPr>
                <w:rFonts w:ascii="Courier New" w:cs="Courier New" w:eastAsia="Courier New" w:hAnsi="Courier New"/>
                <w:color w:val="E8E8E8"/>
                <w:sz w:val="19"/>
                <w:szCs w:val="19"/>
              </w:rPr>
              <w:t xml:space="preserve">    └── main.jsx</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6.3 Backend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E8E8E8"/>
                <w:sz w:val="19"/>
                <w:szCs w:val="19"/>
              </w:rPr>
              <w:t xml:space="preserve">backend/</w:t>
            </w:r>
          </w:p>
          <w:p>
            <w:pPr>
              <w:spacing w:after="20" w:before="20"/>
            </w:pPr>
            <w:r>
              <w:rPr>
                <w:rFonts w:ascii="Courier New" w:cs="Courier New" w:eastAsia="Courier New" w:hAnsi="Courier New"/>
                <w:color w:val="E8E8E8"/>
                <w:sz w:val="19"/>
                <w:szCs w:val="19"/>
              </w:rPr>
              <w:t xml:space="preserve">├── src/</w:t>
            </w:r>
          </w:p>
          <w:p>
            <w:pPr>
              <w:spacing w:after="20" w:before="20"/>
            </w:pPr>
            <w:r>
              <w:rPr>
                <w:rFonts w:ascii="Courier New" w:cs="Courier New" w:eastAsia="Courier New" w:hAnsi="Courier New"/>
                <w:color w:val="E8E8E8"/>
                <w:sz w:val="19"/>
                <w:szCs w:val="19"/>
              </w:rPr>
              <w:t xml:space="preserve">│   ├── routes/</w:t>
            </w:r>
          </w:p>
          <w:p>
            <w:pPr>
              <w:spacing w:after="20" w:before="20"/>
            </w:pPr>
            <w:r>
              <w:rPr>
                <w:rFonts w:ascii="Courier New" w:cs="Courier New" w:eastAsia="Courier New" w:hAnsi="Courier New"/>
                <w:color w:val="E8E8E8"/>
                <w:sz w:val="19"/>
                <w:szCs w:val="19"/>
              </w:rPr>
              <w:t xml:space="preserve">│   │   ├── vessels.js            # GET /api/vessels, GET /api/vessels/:mmsi</w:t>
            </w:r>
          </w:p>
          <w:p>
            <w:pPr>
              <w:spacing w:after="20" w:before="20"/>
            </w:pPr>
            <w:r>
              <w:rPr>
                <w:rFonts w:ascii="Courier New" w:cs="Courier New" w:eastAsia="Courier New" w:hAnsi="Courier New"/>
                <w:color w:val="E8E8E8"/>
                <w:sz w:val="19"/>
                <w:szCs w:val="19"/>
              </w:rPr>
              <w:t xml:space="preserve">│   │   ├── alerts.js             # GET /api/alerts, POST /api/alerts/:id/resolve</w:t>
            </w:r>
          </w:p>
          <w:p>
            <w:pPr>
              <w:spacing w:after="20" w:before="20"/>
            </w:pPr>
            <w:r>
              <w:rPr>
                <w:rFonts w:ascii="Courier New" w:cs="Courier New" w:eastAsia="Courier New" w:hAnsi="Courier New"/>
                <w:color w:val="E8E8E8"/>
                <w:sz w:val="19"/>
                <w:szCs w:val="19"/>
              </w:rPr>
              <w:t xml:space="preserve">│   │   ├── ports.js              # GET /api/ports/status</w:t>
            </w:r>
          </w:p>
          <w:p>
            <w:pPr>
              <w:spacing w:after="20" w:before="20"/>
            </w:pPr>
            <w:r>
              <w:rPr>
                <w:rFonts w:ascii="Courier New" w:cs="Courier New" w:eastAsia="Courier New" w:hAnsi="Courier New"/>
                <w:color w:val="E8E8E8"/>
                <w:sz w:val="19"/>
                <w:szCs w:val="19"/>
              </w:rPr>
              <w:t xml:space="preserve">│   │   ├── routes.js             # GET /api/routes/risk, POST /api/reroute</w:t>
            </w:r>
          </w:p>
          <w:p>
            <w:pPr>
              <w:spacing w:after="20" w:before="20"/>
            </w:pPr>
            <w:r>
              <w:rPr>
                <w:rFonts w:ascii="Courier New" w:cs="Courier New" w:eastAsia="Courier New" w:hAnsi="Courier New"/>
                <w:color w:val="E8E8E8"/>
                <w:sz w:val="19"/>
                <w:szCs w:val="19"/>
              </w:rPr>
              <w:t xml:space="preserve">│   │   ├── reports.js            # GET /api/reports/daily, POST /api/reports/generate</w:t>
            </w:r>
          </w:p>
          <w:p>
            <w:pPr>
              <w:spacing w:after="20" w:before="20"/>
            </w:pPr>
            <w:r>
              <w:rPr>
                <w:rFonts w:ascii="Courier New" w:cs="Courier New" w:eastAsia="Courier New" w:hAnsi="Courier New"/>
                <w:color w:val="E8E8E8"/>
                <w:sz w:val="19"/>
                <w:szCs w:val="19"/>
              </w:rPr>
              <w:t xml:space="preserve">│   │   └── users.js              # POST /api/users/subscribe, PUT /api/users/prefs</w:t>
            </w:r>
          </w:p>
          <w:p>
            <w:pPr>
              <w:spacing w:after="20" w:before="20"/>
            </w:pPr>
            <w:r>
              <w:rPr>
                <w:rFonts w:ascii="Courier New" w:cs="Courier New" w:eastAsia="Courier New" w:hAnsi="Courier New"/>
                <w:color w:val="E8E8E8"/>
                <w:sz w:val="19"/>
                <w:szCs w:val="19"/>
              </w:rPr>
              <w:t xml:space="preserve">│   ├── controllers/</w:t>
            </w:r>
          </w:p>
          <w:p>
            <w:pPr>
              <w:spacing w:after="20" w:before="20"/>
            </w:pPr>
            <w:r>
              <w:rPr>
                <w:rFonts w:ascii="Courier New" w:cs="Courier New" w:eastAsia="Courier New" w:hAnsi="Courier New"/>
                <w:color w:val="E8E8E8"/>
                <w:sz w:val="19"/>
                <w:szCs w:val="19"/>
              </w:rPr>
              <w:t xml:space="preserve">│   │   ├── vesselController.js</w:t>
            </w:r>
          </w:p>
          <w:p>
            <w:pPr>
              <w:spacing w:after="20" w:before="20"/>
            </w:pPr>
            <w:r>
              <w:rPr>
                <w:rFonts w:ascii="Courier New" w:cs="Courier New" w:eastAsia="Courier New" w:hAnsi="Courier New"/>
                <w:color w:val="E8E8E8"/>
                <w:sz w:val="19"/>
                <w:szCs w:val="19"/>
              </w:rPr>
              <w:t xml:space="preserve">│   │   ├── alertController.js</w:t>
            </w:r>
          </w:p>
          <w:p>
            <w:pPr>
              <w:spacing w:after="20" w:before="20"/>
            </w:pPr>
            <w:r>
              <w:rPr>
                <w:rFonts w:ascii="Courier New" w:cs="Courier New" w:eastAsia="Courier New" w:hAnsi="Courier New"/>
                <w:color w:val="E8E8E8"/>
                <w:sz w:val="19"/>
                <w:szCs w:val="19"/>
              </w:rPr>
              <w:t xml:space="preserve">│   │   ├── routeController.js    # Calls Python AI service for reroute</w:t>
            </w:r>
          </w:p>
          <w:p>
            <w:pPr>
              <w:spacing w:after="20" w:before="20"/>
            </w:pPr>
            <w:r>
              <w:rPr>
                <w:rFonts w:ascii="Courier New" w:cs="Courier New" w:eastAsia="Courier New" w:hAnsi="Courier New"/>
                <w:color w:val="E8E8E8"/>
                <w:sz w:val="19"/>
                <w:szCs w:val="19"/>
              </w:rPr>
              <w:t xml:space="preserve">│   │   └── reportController.js   # Calls Claude API via claudeService</w:t>
            </w:r>
          </w:p>
          <w:p>
            <w:pPr>
              <w:spacing w:after="20" w:before="20"/>
            </w:pPr>
            <w:r>
              <w:rPr>
                <w:rFonts w:ascii="Courier New" w:cs="Courier New" w:eastAsia="Courier New" w:hAnsi="Courier New"/>
                <w:color w:val="E8E8E8"/>
                <w:sz w:val="19"/>
                <w:szCs w:val="19"/>
              </w:rPr>
              <w:t xml:space="preserve">│   ├── services/</w:t>
            </w:r>
          </w:p>
          <w:p>
            <w:pPr>
              <w:spacing w:after="20" w:before="20"/>
            </w:pPr>
            <w:r>
              <w:rPr>
                <w:rFonts w:ascii="Courier New" w:cs="Courier New" w:eastAsia="Courier New" w:hAnsi="Courier New"/>
                <w:color w:val="E8E8E8"/>
                <w:sz w:val="19"/>
                <w:szCs w:val="19"/>
              </w:rPr>
              <w:t xml:space="preserve">│   │   ├── aisService.js         # Datalastic / AISHub API client</w:t>
            </w:r>
          </w:p>
          <w:p>
            <w:pPr>
              <w:spacing w:after="20" w:before="20"/>
            </w:pPr>
            <w:r>
              <w:rPr>
                <w:rFonts w:ascii="Courier New" w:cs="Courier New" w:eastAsia="Courier New" w:hAnsi="Courier New"/>
                <w:color w:val="E8E8E8"/>
                <w:sz w:val="19"/>
                <w:szCs w:val="19"/>
              </w:rPr>
              <w:t xml:space="preserve">│   │   ├── claudeService.js      # Anthropic API wrapper — report + chat</w:t>
            </w:r>
          </w:p>
          <w:p>
            <w:pPr>
              <w:spacing w:after="20" w:before="20"/>
            </w:pPr>
            <w:r>
              <w:rPr>
                <w:rFonts w:ascii="Courier New" w:cs="Courier New" w:eastAsia="Courier New" w:hAnsi="Courier New"/>
                <w:color w:val="E8E8E8"/>
                <w:sz w:val="19"/>
                <w:szCs w:val="19"/>
              </w:rPr>
              <w:t xml:space="preserve">│   │   ├── cacheService.js       # Redis get/set helpers with TTL</w:t>
            </w:r>
          </w:p>
          <w:p>
            <w:pPr>
              <w:spacing w:after="20" w:before="20"/>
            </w:pPr>
            <w:r>
              <w:rPr>
                <w:rFonts w:ascii="Courier New" w:cs="Courier New" w:eastAsia="Courier New" w:hAnsi="Courier New"/>
                <w:color w:val="E8E8E8"/>
                <w:sz w:val="19"/>
                <w:szCs w:val="19"/>
              </w:rPr>
              <w:t xml:space="preserve">│   │   └── aiService.js          # HTTP client to Python FastAPI service</w:t>
            </w:r>
          </w:p>
          <w:p>
            <w:pPr>
              <w:spacing w:after="20" w:before="20"/>
            </w:pPr>
            <w:r>
              <w:rPr>
                <w:rFonts w:ascii="Courier New" w:cs="Courier New" w:eastAsia="Courier New" w:hAnsi="Courier New"/>
                <w:color w:val="E8E8E8"/>
                <w:sz w:val="19"/>
                <w:szCs w:val="19"/>
              </w:rPr>
              <w:t xml:space="preserve">│   ├── models/</w:t>
            </w:r>
          </w:p>
          <w:p>
            <w:pPr>
              <w:spacing w:after="20" w:before="20"/>
            </w:pPr>
            <w:r>
              <w:rPr>
                <w:rFonts w:ascii="Courier New" w:cs="Courier New" w:eastAsia="Courier New" w:hAnsi="Courier New"/>
                <w:color w:val="E8E8E8"/>
                <w:sz w:val="19"/>
                <w:szCs w:val="19"/>
              </w:rPr>
              <w:t xml:space="preserve">│   │   ├── Vessel.js             # DB query helpers for vessels table</w:t>
            </w:r>
          </w:p>
          <w:p>
            <w:pPr>
              <w:spacing w:after="20" w:before="20"/>
            </w:pPr>
            <w:r>
              <w:rPr>
                <w:rFonts w:ascii="Courier New" w:cs="Courier New" w:eastAsia="Courier New" w:hAnsi="Courier New"/>
                <w:color w:val="E8E8E8"/>
                <w:sz w:val="19"/>
                <w:szCs w:val="19"/>
              </w:rPr>
              <w:t xml:space="preserve">│   │   ├── Alert.js</w:t>
            </w:r>
          </w:p>
          <w:p>
            <w:pPr>
              <w:spacing w:after="20" w:before="20"/>
            </w:pPr>
            <w:r>
              <w:rPr>
                <w:rFonts w:ascii="Courier New" w:cs="Courier New" w:eastAsia="Courier New" w:hAnsi="Courier New"/>
                <w:color w:val="E8E8E8"/>
                <w:sz w:val="19"/>
                <w:szCs w:val="19"/>
              </w:rPr>
              <w:t xml:space="preserve">│   │   └── RouteRisk.js</w:t>
            </w:r>
          </w:p>
          <w:p>
            <w:pPr>
              <w:spacing w:after="20" w:before="20"/>
            </w:pPr>
            <w:r>
              <w:rPr>
                <w:rFonts w:ascii="Courier New" w:cs="Courier New" w:eastAsia="Courier New" w:hAnsi="Courier New"/>
                <w:color w:val="E8E8E8"/>
                <w:sz w:val="19"/>
                <w:szCs w:val="19"/>
              </w:rPr>
              <w:t xml:space="preserve">│   ├── socket/</w:t>
            </w:r>
          </w:p>
          <w:p>
            <w:pPr>
              <w:spacing w:after="20" w:before="20"/>
            </w:pPr>
            <w:r>
              <w:rPr>
                <w:rFonts w:ascii="Courier New" w:cs="Courier New" w:eastAsia="Courier New" w:hAnsi="Courier New"/>
                <w:color w:val="E8E8E8"/>
                <w:sz w:val="19"/>
                <w:szCs w:val="19"/>
              </w:rPr>
              <w:t xml:space="preserve">│   │   └── vesselSocket.js       # Emits vessel:update, alert:new events</w:t>
            </w:r>
          </w:p>
          <w:p>
            <w:pPr>
              <w:spacing w:after="20" w:before="20"/>
            </w:pPr>
            <w:r>
              <w:rPr>
                <w:rFonts w:ascii="Courier New" w:cs="Courier New" w:eastAsia="Courier New" w:hAnsi="Courier New"/>
                <w:color w:val="E8E8E8"/>
                <w:sz w:val="19"/>
                <w:szCs w:val="19"/>
              </w:rPr>
              <w:t xml:space="preserve">│   ├── middleware/</w:t>
            </w:r>
          </w:p>
          <w:p>
            <w:pPr>
              <w:spacing w:after="20" w:before="20"/>
            </w:pPr>
            <w:r>
              <w:rPr>
                <w:rFonts w:ascii="Courier New" w:cs="Courier New" w:eastAsia="Courier New" w:hAnsi="Courier New"/>
                <w:color w:val="E8E8E8"/>
                <w:sz w:val="19"/>
                <w:szCs w:val="19"/>
              </w:rPr>
              <w:t xml:space="preserve">│   │   ├── auth.js               # JWT verify middleware</w:t>
            </w:r>
          </w:p>
          <w:p>
            <w:pPr>
              <w:spacing w:after="20" w:before="20"/>
            </w:pPr>
            <w:r>
              <w:rPr>
                <w:rFonts w:ascii="Courier New" w:cs="Courier New" w:eastAsia="Courier New" w:hAnsi="Courier New"/>
                <w:color w:val="E8E8E8"/>
                <w:sz w:val="19"/>
                <w:szCs w:val="19"/>
              </w:rPr>
              <w:t xml:space="preserve">│   │   └── rateLimiter.js        # express-rate-limit: 100 req/min per IP</w:t>
            </w:r>
          </w:p>
          <w:p>
            <w:pPr>
              <w:spacing w:after="20" w:before="20"/>
            </w:pPr>
            <w:r>
              <w:rPr>
                <w:rFonts w:ascii="Courier New" w:cs="Courier New" w:eastAsia="Courier New" w:hAnsi="Courier New"/>
                <w:color w:val="E8E8E8"/>
                <w:sz w:val="19"/>
                <w:szCs w:val="19"/>
              </w:rPr>
              <w:t xml:space="preserve">│   ├── config/</w:t>
            </w:r>
          </w:p>
          <w:p>
            <w:pPr>
              <w:spacing w:after="20" w:before="20"/>
            </w:pPr>
            <w:r>
              <w:rPr>
                <w:rFonts w:ascii="Courier New" w:cs="Courier New" w:eastAsia="Courier New" w:hAnsi="Courier New"/>
                <w:color w:val="E8E8E8"/>
                <w:sz w:val="19"/>
                <w:szCs w:val="19"/>
              </w:rPr>
              <w:t xml:space="preserve">│   │   ├── db.js                 # pg Pool — PostgreSQL connection</w:t>
            </w:r>
          </w:p>
          <w:p>
            <w:pPr>
              <w:spacing w:after="20" w:before="20"/>
            </w:pPr>
            <w:r>
              <w:rPr>
                <w:rFonts w:ascii="Courier New" w:cs="Courier New" w:eastAsia="Courier New" w:hAnsi="Courier New"/>
                <w:color w:val="E8E8E8"/>
                <w:sz w:val="19"/>
                <w:szCs w:val="19"/>
              </w:rPr>
              <w:t xml:space="preserve">│   │   └── redis.js              # ioredis client singleton</w:t>
            </w:r>
          </w:p>
          <w:p>
            <w:pPr>
              <w:spacing w:after="20" w:before="20"/>
            </w:pPr>
            <w:r>
              <w:rPr>
                <w:rFonts w:ascii="Courier New" w:cs="Courier New" w:eastAsia="Courier New" w:hAnsi="Courier New"/>
                <w:color w:val="E8E8E8"/>
                <w:sz w:val="19"/>
                <w:szCs w:val="19"/>
              </w:rPr>
              <w:t xml:space="preserve">│   └── app.js                    # Express + middleware setup</w:t>
            </w:r>
          </w:p>
          <w:p>
            <w:pPr>
              <w:spacing w:after="20" w:before="20"/>
            </w:pPr>
            <w:r>
              <w:rPr>
                <w:rFonts w:ascii="Courier New" w:cs="Courier New" w:eastAsia="Courier New" w:hAnsi="Courier New"/>
                <w:color w:val="E8E8E8"/>
                <w:sz w:val="19"/>
                <w:szCs w:val="19"/>
              </w:rPr>
              <w:t xml:space="preserve">├── server.js                     # Entry point: HTTP server + Socket.io attach</w:t>
            </w:r>
          </w:p>
          <w:p>
            <w:pPr>
              <w:spacing w:after="20" w:before="20"/>
            </w:pPr>
            <w:r>
              <w:rPr>
                <w:rFonts w:ascii="Courier New" w:cs="Courier New" w:eastAsia="Courier New" w:hAnsi="Courier New"/>
                <w:color w:val="E8E8E8"/>
                <w:sz w:val="19"/>
                <w:szCs w:val="19"/>
              </w:rPr>
              <w:t xml:space="preserve">├── package.json</w:t>
            </w:r>
          </w:p>
          <w:p>
            <w:pPr>
              <w:spacing w:after="20" w:before="20"/>
            </w:pPr>
            <w:r>
              <w:rPr>
                <w:rFonts w:ascii="Courier New" w:cs="Courier New" w:eastAsia="Courier New" w:hAnsi="Courier New"/>
                <w:color w:val="E8E8E8"/>
                <w:sz w:val="19"/>
                <w:szCs w:val="19"/>
              </w:rPr>
              <w:t xml:space="preserve">└── .env.example</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6.4 AI Service (Python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E8E8E8"/>
                <w:sz w:val="19"/>
                <w:szCs w:val="19"/>
              </w:rPr>
              <w:t xml:space="preserve">ai-service/</w:t>
            </w:r>
          </w:p>
          <w:p>
            <w:pPr>
              <w:spacing w:after="20" w:before="20"/>
            </w:pPr>
            <w:r>
              <w:rPr>
                <w:rFonts w:ascii="Courier New" w:cs="Courier New" w:eastAsia="Courier New" w:hAnsi="Courier New"/>
                <w:color w:val="E8E8E8"/>
                <w:sz w:val="19"/>
                <w:szCs w:val="19"/>
              </w:rPr>
              <w:t xml:space="preserve">├── main.py                          # FastAPI app: CORS, routers, startup</w:t>
            </w:r>
          </w:p>
          <w:p>
            <w:pPr>
              <w:spacing w:after="20" w:before="20"/>
            </w:pPr>
            <w:r>
              <w:rPr>
                <w:rFonts w:ascii="Courier New" w:cs="Courier New" w:eastAsia="Courier New" w:hAnsi="Courier New"/>
                <w:color w:val="E8E8E8"/>
                <w:sz w:val="19"/>
                <w:szCs w:val="19"/>
              </w:rPr>
              <w:t xml:space="preserve">├── routers/</w:t>
            </w:r>
          </w:p>
          <w:p>
            <w:pPr>
              <w:spacing w:after="20" w:before="20"/>
            </w:pPr>
            <w:r>
              <w:rPr>
                <w:rFonts w:ascii="Courier New" w:cs="Courier New" w:eastAsia="Courier New" w:hAnsi="Courier New"/>
                <w:color w:val="E8E8E8"/>
                <w:sz w:val="19"/>
                <w:szCs w:val="19"/>
              </w:rPr>
              <w:t xml:space="preserve">│   ├── risk_score.py                # POST /risk/score — compute route risk 0-100</w:t>
            </w:r>
          </w:p>
          <w:p>
            <w:pPr>
              <w:spacing w:after="20" w:before="20"/>
            </w:pPr>
            <w:r>
              <w:rPr>
                <w:rFonts w:ascii="Courier New" w:cs="Courier New" w:eastAsia="Courier New" w:hAnsi="Courier New"/>
                <w:color w:val="E8E8E8"/>
                <w:sz w:val="19"/>
                <w:szCs w:val="19"/>
              </w:rPr>
              <w:t xml:space="preserve">│   ├── reroute.py                   # POST /reroute — generate alt route options</w:t>
            </w:r>
          </w:p>
          <w:p>
            <w:pPr>
              <w:spacing w:after="20" w:before="20"/>
            </w:pPr>
            <w:r>
              <w:rPr>
                <w:rFonts w:ascii="Courier New" w:cs="Courier New" w:eastAsia="Courier New" w:hAnsi="Courier New"/>
                <w:color w:val="E8E8E8"/>
                <w:sz w:val="19"/>
                <w:szCs w:val="19"/>
              </w:rPr>
              <w:t xml:space="preserve">│   └── anomaly.py                   # POST /anomaly/detect — vessel deviation flag</w:t>
            </w:r>
          </w:p>
          <w:p>
            <w:pPr>
              <w:spacing w:after="20" w:before="20"/>
            </w:pPr>
            <w:r>
              <w:rPr>
                <w:rFonts w:ascii="Courier New" w:cs="Courier New" w:eastAsia="Courier New" w:hAnsi="Courier New"/>
                <w:color w:val="E8E8E8"/>
                <w:sz w:val="19"/>
                <w:szCs w:val="19"/>
              </w:rPr>
              <w:t xml:space="preserve">├── models/</w:t>
            </w:r>
          </w:p>
          <w:p>
            <w:pPr>
              <w:spacing w:after="20" w:before="20"/>
            </w:pPr>
            <w:r>
              <w:rPr>
                <w:rFonts w:ascii="Courier New" w:cs="Courier New" w:eastAsia="Courier New" w:hAnsi="Courier New"/>
                <w:color w:val="E8E8E8"/>
                <w:sz w:val="19"/>
                <w:szCs w:val="19"/>
              </w:rPr>
              <w:t xml:space="preserve">│   ├── risk_model.pkl               # Serialised scikit-learn trained model</w:t>
            </w:r>
          </w:p>
          <w:p>
            <w:pPr>
              <w:spacing w:after="20" w:before="20"/>
            </w:pPr>
            <w:r>
              <w:rPr>
                <w:rFonts w:ascii="Courier New" w:cs="Courier New" w:eastAsia="Courier New" w:hAnsi="Courier New"/>
                <w:color w:val="E8E8E8"/>
                <w:sz w:val="19"/>
                <w:szCs w:val="19"/>
              </w:rPr>
              <w:t xml:space="preserve">│   └── schemas.py                   # Pydantic request/response schemas</w:t>
            </w:r>
          </w:p>
          <w:p>
            <w:pPr>
              <w:spacing w:after="20" w:before="20"/>
            </w:pPr>
            <w:r>
              <w:rPr>
                <w:rFonts w:ascii="Courier New" w:cs="Courier New" w:eastAsia="Courier New" w:hAnsi="Courier New"/>
                <w:color w:val="E8E8E8"/>
                <w:sz w:val="19"/>
                <w:szCs w:val="19"/>
              </w:rPr>
              <w:t xml:space="preserve">├── services/</w:t>
            </w:r>
          </w:p>
          <w:p>
            <w:pPr>
              <w:spacing w:after="20" w:before="20"/>
            </w:pPr>
            <w:r>
              <w:rPr>
                <w:rFonts w:ascii="Courier New" w:cs="Courier New" w:eastAsia="Courier New" w:hAnsi="Courier New"/>
                <w:color w:val="E8E8E8"/>
                <w:sz w:val="19"/>
                <w:szCs w:val="19"/>
              </w:rPr>
              <w:t xml:space="preserve">│   ├── feature_builder.py           # Build feature vector from raw vessel+weather data</w:t>
            </w:r>
          </w:p>
          <w:p>
            <w:pPr>
              <w:spacing w:after="20" w:before="20"/>
            </w:pPr>
            <w:r>
              <w:rPr>
                <w:rFonts w:ascii="Courier New" w:cs="Courier New" w:eastAsia="Courier New" w:hAnsi="Courier New"/>
                <w:color w:val="E8E8E8"/>
                <w:sz w:val="19"/>
                <w:szCs w:val="19"/>
              </w:rPr>
              <w:t xml:space="preserve">│   ├── weather_client.py            # Open-Meteo Marine API calls</w:t>
            </w:r>
          </w:p>
          <w:p>
            <w:pPr>
              <w:spacing w:after="20" w:before="20"/>
            </w:pPr>
            <w:r>
              <w:rPr>
                <w:rFonts w:ascii="Courier New" w:cs="Courier New" w:eastAsia="Courier New" w:hAnsi="Courier New"/>
                <w:color w:val="E8E8E8"/>
                <w:sz w:val="19"/>
                <w:szCs w:val="19"/>
              </w:rPr>
              <w:t xml:space="preserve">│   ├── news_sentiment.py            # NewsAPI fetch + AIML.com sentiment scoring</w:t>
            </w:r>
          </w:p>
          <w:p>
            <w:pPr>
              <w:spacing w:after="20" w:before="20"/>
            </w:pPr>
            <w:r>
              <w:rPr>
                <w:rFonts w:ascii="Courier New" w:cs="Courier New" w:eastAsia="Courier New" w:hAnsi="Courier New"/>
                <w:color w:val="E8E8E8"/>
                <w:sz w:val="19"/>
                <w:szCs w:val="19"/>
              </w:rPr>
              <w:t xml:space="preserve">│   └── reroute_engine.py            # Route comparison logic + Claude reasoning call</w:t>
            </w:r>
          </w:p>
          <w:p>
            <w:pPr>
              <w:spacing w:after="20" w:before="20"/>
            </w:pPr>
            <w:r>
              <w:rPr>
                <w:rFonts w:ascii="Courier New" w:cs="Courier New" w:eastAsia="Courier New" w:hAnsi="Courier New"/>
                <w:color w:val="E8E8E8"/>
                <w:sz w:val="19"/>
                <w:szCs w:val="19"/>
              </w:rPr>
              <w:t xml:space="preserve">├── utils/</w:t>
            </w:r>
          </w:p>
          <w:p>
            <w:pPr>
              <w:spacing w:after="20" w:before="20"/>
            </w:pPr>
            <w:r>
              <w:rPr>
                <w:rFonts w:ascii="Courier New" w:cs="Courier New" w:eastAsia="Courier New" w:hAnsi="Courier New"/>
                <w:color w:val="E8E8E8"/>
                <w:sz w:val="19"/>
                <w:szCs w:val="19"/>
              </w:rPr>
              <w:t xml:space="preserve">│   └── geo_utils.py                 # Haversine distance, bounding box helpers</w:t>
            </w:r>
          </w:p>
          <w:p>
            <w:pPr>
              <w:spacing w:after="20" w:before="20"/>
            </w:pPr>
            <w:r>
              <w:rPr>
                <w:rFonts w:ascii="Courier New" w:cs="Courier New" w:eastAsia="Courier New" w:hAnsi="Courier New"/>
                <w:color w:val="E8E8E8"/>
                <w:sz w:val="19"/>
                <w:szCs w:val="19"/>
              </w:rPr>
              <w:t xml:space="preserve">└── requirements.txt</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6.5 Google Colab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Notebook</w:t>
            </w:r>
          </w:p>
        </w:tc>
        <w:tc>
          <w:tcPr>
            <w:tcW w:type="dxa" w:w="6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Contents</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01_EDA.ipynb</w:t>
            </w:r>
          </w:p>
        </w:tc>
        <w:tc>
          <w:tcPr>
            <w:tcW w:type="dxa" w:w="6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Load AIS + weather CSV datasets; explore distributions of vessel speed, route deviations, port wait times; visualise disruption frequency by region</w:t>
            </w:r>
          </w:p>
        </w:tc>
      </w:tr>
      <w:tr>
        <w:tc>
          <w:tcPr>
            <w:tcW w:type="dxa" w:w="3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02_feature_engineering.ipynb</w:t>
            </w:r>
          </w:p>
        </w:tc>
        <w:tc>
          <w:tcPr>
            <w:tcW w:type="dxa" w:w="6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Build ML features: weather_severity_score, route_deviation_index, port_congestion_lag, news_sentiment_rolling_avg, historical_disruption_rate per corridor</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03_model_training.ipynb</w:t>
            </w:r>
          </w:p>
        </w:tc>
        <w:tc>
          <w:tcPr>
            <w:tcW w:type="dxa" w:w="6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Train Random Forest classifier: disrupted vs non-disrupted routes; evaluate precision/recall; export risk_model.pkl for FastAPI deployment</w:t>
            </w:r>
          </w:p>
        </w:tc>
      </w:tr>
    </w:tbl>
    <w:p>
      <w:r>
        <w:br w:type="page"/>
      </w:r>
    </w:p>
    <w:p>
      <w:pPr>
        <w:pStyle w:val="Heading1"/>
        <w:spacing w:after="200" w:before="520"/>
      </w:pPr>
      <w:r>
        <w:rPr>
          <w:rFonts w:ascii="Arial" w:cs="Arial" w:eastAsia="Arial" w:hAnsi="Arial"/>
          <w:b/>
          <w:bCs/>
          <w:color w:val="0A2342"/>
          <w:sz w:val="44"/>
          <w:szCs w:val="44"/>
        </w:rPr>
        <w:t xml:space="preserve">7. Risk Scoring Algorithm</w:t>
      </w:r>
    </w:p>
    <w:p>
      <w:pPr>
        <w:pStyle w:val="Heading2"/>
        <w:pBdr>
          <w:bottom w:val="single" w:color="0E7C7B" w:sz="6" w:space="4"/>
        </w:pBdr>
        <w:spacing w:after="160" w:before="360"/>
      </w:pPr>
      <w:r>
        <w:rPr>
          <w:rFonts w:ascii="Arial" w:cs="Arial" w:eastAsia="Arial" w:hAnsi="Arial"/>
          <w:b/>
          <w:bCs/>
          <w:color w:val="0E7C7B"/>
          <w:sz w:val="32"/>
          <w:szCs w:val="32"/>
        </w:rPr>
        <w:t xml:space="preserve">7.1 Composite Risk Score Formula</w:t>
      </w:r>
    </w:p>
    <w:p>
      <w:pPr>
        <w:spacing w:after="80" w:before="80"/>
      </w:pPr>
      <w:r>
        <w:rPr>
          <w:rFonts w:ascii="Arial" w:cs="Arial" w:eastAsia="Arial" w:hAnsi="Arial"/>
          <w:color w:val="1C2833"/>
          <w:sz w:val="22"/>
          <w:szCs w:val="22"/>
        </w:rPr>
        <w:t xml:space="preserve">The Route Risk Score is a weighted composite of five independently computed sub-scores, each normalised 0–100. The weights reflect empirical significance of each factor in maritime disruption events: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7EC8E3"/>
                <w:sz w:val="19"/>
                <w:szCs w:val="19"/>
              </w:rPr>
              <w:t xml:space="preserve"># Route Risk Score Formula</w:t>
            </w:r>
          </w:p>
          <w:p>
            <w:pPr>
              <w:spacing w:after="20" w:before="20"/>
            </w:pPr>
            <w:r>
              <w:rPr>
                <w:rFonts w:ascii="Courier New" w:cs="Courier New" w:eastAsia="Courier New" w:hAnsi="Courier New"/>
                <w:color w:val="E8E8E8"/>
                <w:sz w:val="19"/>
                <w:szCs w:val="19"/>
              </w:rPr>
              <w:t xml:space="preserve">Risk_Score = (</w:t>
            </w:r>
          </w:p>
          <w:p>
            <w:pPr>
              <w:spacing w:after="20" w:before="20"/>
            </w:pPr>
            <w:r>
              <w:rPr>
                <w:rFonts w:ascii="Courier New" w:cs="Courier New" w:eastAsia="Courier New" w:hAnsi="Courier New"/>
                <w:color w:val="E8E8E8"/>
                <w:sz w:val="19"/>
                <w:szCs w:val="19"/>
              </w:rPr>
              <w:t xml:space="preserve">    0.35 * weather_risk_score       # Dominant factor — storm severity at route coords</w:t>
            </w:r>
          </w:p>
          <w:p>
            <w:pPr>
              <w:spacing w:after="20" w:before="20"/>
            </w:pPr>
            <w:r>
              <w:rPr>
                <w:rFonts w:ascii="Courier New" w:cs="Courier New" w:eastAsia="Courier New" w:hAnsi="Courier New"/>
                <w:color w:val="E8E8E8"/>
                <w:sz w:val="19"/>
                <w:szCs w:val="19"/>
              </w:rPr>
              <w:t xml:space="preserve">  + 0.25 * port_congestion_score    # Origin + destination congestion combined</w:t>
            </w:r>
          </w:p>
          <w:p>
            <w:pPr>
              <w:spacing w:after="20" w:before="20"/>
            </w:pPr>
            <w:r>
              <w:rPr>
                <w:rFonts w:ascii="Courier New" w:cs="Courier New" w:eastAsia="Courier New" w:hAnsi="Courier New"/>
                <w:color w:val="E8E8E8"/>
                <w:sz w:val="19"/>
                <w:szCs w:val="19"/>
              </w:rPr>
              <w:t xml:space="preserve">  + 0.20 * vessel_anomaly_score     # Speed deviation + off-route heading</w:t>
            </w:r>
          </w:p>
          <w:p>
            <w:pPr>
              <w:spacing w:after="20" w:before="20"/>
            </w:pPr>
            <w:r>
              <w:rPr>
                <w:rFonts w:ascii="Courier New" w:cs="Courier New" w:eastAsia="Courier New" w:hAnsi="Courier New"/>
                <w:color w:val="E8E8E8"/>
                <w:sz w:val="19"/>
                <w:szCs w:val="19"/>
              </w:rPr>
              <w:t xml:space="preserve">  + 0.12 * news_sentiment_score     # Negative news sentiment for route region</w:t>
            </w:r>
          </w:p>
          <w:p>
            <w:pPr>
              <w:spacing w:after="20" w:before="20"/>
            </w:pPr>
            <w:r>
              <w:rPr>
                <w:rFonts w:ascii="Courier New" w:cs="Courier New" w:eastAsia="Courier New" w:hAnsi="Courier New"/>
                <w:color w:val="E8E8E8"/>
                <w:sz w:val="19"/>
                <w:szCs w:val="19"/>
              </w:rPr>
              <w:t xml:space="preserve">  + 0.08 * historical_risk_score    # Base rate: historical disruptions on this corridor</w:t>
            </w:r>
          </w:p>
          <w:p>
            <w:pPr>
              <w:spacing w:after="20" w:before="20"/>
            </w:pPr>
            <w:r>
              <w:rPr>
                <w:rFonts w:ascii="Courier New" w:cs="Courier New" w:eastAsia="Courier New" w:hAnsi="Courier New"/>
                <w:color w:val="E8E8E8"/>
                <w:sz w:val="19"/>
                <w:szCs w:val="19"/>
              </w:rPr>
              <w:t xml:space="preserve">)</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All sub-scores are 0–100. Final score is 0–100.</w:t>
            </w:r>
          </w:p>
          <w:p>
            <w:pPr>
              <w:spacing w:after="20" w:before="20"/>
            </w:pPr>
            <w:r>
              <w:rPr>
                <w:rFonts w:ascii="Courier New" w:cs="Courier New" w:eastAsia="Courier New" w:hAnsi="Courier New"/>
                <w:color w:val="7EC8E3"/>
                <w:sz w:val="19"/>
                <w:szCs w:val="19"/>
              </w:rPr>
              <w:t xml:space="preserve"># Thresholds:</w:t>
            </w:r>
          </w:p>
          <w:p>
            <w:pPr>
              <w:spacing w:after="20" w:before="20"/>
            </w:pPr>
            <w:r>
              <w:rPr>
                <w:rFonts w:ascii="Courier New" w:cs="Courier New" w:eastAsia="Courier New" w:hAnsi="Courier New"/>
                <w:color w:val="7EC8E3"/>
                <w:sz w:val="19"/>
                <w:szCs w:val="19"/>
              </w:rPr>
              <w:t xml:space="preserve">#   0-39  = LOW     (green)  — no action</w:t>
            </w:r>
          </w:p>
          <w:p>
            <w:pPr>
              <w:spacing w:after="20" w:before="20"/>
            </w:pPr>
            <w:r>
              <w:rPr>
                <w:rFonts w:ascii="Courier New" w:cs="Courier New" w:eastAsia="Courier New" w:hAnsi="Courier New"/>
                <w:color w:val="7EC8E3"/>
                <w:sz w:val="19"/>
                <w:szCs w:val="19"/>
              </w:rPr>
              <w:t xml:space="preserve">#   40-59 = MEDIUM  (yellow) — monitor closely</w:t>
            </w:r>
          </w:p>
          <w:p>
            <w:pPr>
              <w:spacing w:after="20" w:before="20"/>
            </w:pPr>
            <w:r>
              <w:rPr>
                <w:rFonts w:ascii="Courier New" w:cs="Courier New" w:eastAsia="Courier New" w:hAnsi="Courier New"/>
                <w:color w:val="7EC8E3"/>
                <w:sz w:val="19"/>
                <w:szCs w:val="19"/>
              </w:rPr>
              <w:t xml:space="preserve">#   60-79 = HIGH    (orange) — alert dispatched</w:t>
            </w:r>
          </w:p>
          <w:p>
            <w:pPr>
              <w:spacing w:after="20" w:before="20"/>
            </w:pPr>
            <w:r>
              <w:rPr>
                <w:rFonts w:ascii="Courier New" w:cs="Courier New" w:eastAsia="Courier New" w:hAnsi="Courier New"/>
                <w:color w:val="7EC8E3"/>
                <w:sz w:val="19"/>
                <w:szCs w:val="19"/>
              </w:rPr>
              <w:t xml:space="preserve">#   80+   = CRITICAL(red)    — immediate reroute recommended</w:t>
            </w:r>
          </w:p>
        </w:tc>
      </w:tr>
    </w:tbl>
    <w:p>
      <w:pPr>
        <w:spacing w:after="0" w:before="16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7.2 Sub-Score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Sub-Score</w:t>
            </w:r>
          </w:p>
        </w:tc>
        <w:tc>
          <w:tcPr>
            <w:tcW w:type="dxa" w:w="14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Weight</w:t>
            </w:r>
          </w:p>
        </w:tc>
        <w:tc>
          <w:tcPr>
            <w:tcW w:type="dxa" w:w="57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How Computed</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weather_risk_score</w:t>
            </w:r>
          </w:p>
        </w:tc>
        <w:tc>
          <w:tcPr>
            <w:tcW w:type="dxa" w:w="1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35%</w:t>
            </w:r>
          </w:p>
        </w:tc>
        <w:tc>
          <w:tcPr>
            <w:tcW w:type="dxa" w:w="5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Open-Meteo Marine API: wave_height &gt; 4m → +60 pts, wind_speed &gt; 60kmh → +40 pts, storm_flag=true → +80 pts. Normalised 0-100. Sampled at 5 waypoints along route.</w:t>
            </w:r>
          </w:p>
        </w:tc>
      </w:tr>
      <w:tr>
        <w:tc>
          <w:tcPr>
            <w:tcW w:type="dxa" w:w="2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port_congestion_score</w:t>
            </w:r>
          </w:p>
        </w:tc>
        <w:tc>
          <w:tcPr>
            <w:tcW w:type="dxa" w:w="1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25%</w:t>
            </w:r>
          </w:p>
        </w:tc>
        <w:tc>
          <w:tcPr>
            <w:tcW w:type="dxa" w:w="57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Average of origin and destination port congestion_index (Low=10, Medium=40, High=70, Severe=100). Updated every 15 min from port status feed.</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vessel_anomaly_score</w:t>
            </w:r>
          </w:p>
        </w:tc>
        <w:tc>
          <w:tcPr>
            <w:tcW w:type="dxa" w:w="1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20%</w:t>
            </w:r>
          </w:p>
        </w:tc>
        <w:tc>
          <w:tcPr>
            <w:tcW w:type="dxa" w:w="5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Z-score of current speed vs. vessel type average. If |z| &gt; 2.5 → high anomaly. Heading deviation from expected bearing &gt; 30°  → additional penalty. Combined 0-100.</w:t>
            </w:r>
          </w:p>
        </w:tc>
      </w:tr>
      <w:tr>
        <w:tc>
          <w:tcPr>
            <w:tcW w:type="dxa" w:w="22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news_sentiment_score</w:t>
            </w:r>
          </w:p>
        </w:tc>
        <w:tc>
          <w:tcPr>
            <w:tcW w:type="dxa" w:w="14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12%</w:t>
            </w:r>
          </w:p>
        </w:tc>
        <w:tc>
          <w:tcPr>
            <w:tcW w:type="dxa" w:w="57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NewsAPI: fetch last 24h news for route region keywords. Claude/AIML.com classifies each article sentiment (-1 to +1). Aggregate score inverted to risk: negative news = high risk score.</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historical_risk_score</w:t>
            </w:r>
          </w:p>
        </w:tc>
        <w:tc>
          <w:tcPr>
            <w:tcW w:type="dxa" w:w="14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8%</w:t>
            </w:r>
          </w:p>
        </w:tc>
        <w:tc>
          <w:tcPr>
            <w:tcW w:type="dxa" w:w="5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Lookup: for this origin-destination port pair, what % of routes in past 90 days were disrupted? Stored in DB as a base_rate per corridor. Static but updated weekly.</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7.3 Route Optimisation Logic</w:t>
      </w:r>
    </w:p>
    <w:p>
      <w:pPr>
        <w:spacing w:after="80" w:before="80"/>
      </w:pPr>
      <w:r>
        <w:rPr>
          <w:rFonts w:ascii="Arial" w:cs="Arial" w:eastAsia="Arial" w:hAnsi="Arial"/>
          <w:color w:val="1C2833"/>
          <w:sz w:val="22"/>
          <w:szCs w:val="22"/>
        </w:rPr>
        <w:t xml:space="preserve">When a route's Risk Score crosses 60 (HIGH), the route optimiser is triggered:</w:t>
      </w:r>
    </w:p>
    <w:p>
      <w:pPr>
        <w:pStyle w:val="ListParagraph"/>
        <w:numPr>
          <w:ilvl w:val="0"/>
          <w:numId w:val="3"/>
        </w:numPr>
        <w:spacing w:after="60" w:before="60"/>
      </w:pPr>
      <w:r>
        <w:rPr>
          <w:rFonts w:ascii="Arial" w:cs="Arial" w:eastAsia="Arial" w:hAnsi="Arial"/>
          <w:color w:val="1C2833"/>
          <w:sz w:val="22"/>
          <w:szCs w:val="22"/>
        </w:rPr>
        <w:t xml:space="preserve">Query all viable alternative routes between origin and destination port pair from a pre-computed graph of major shipping corridors</w:t>
      </w:r>
    </w:p>
    <w:p>
      <w:pPr>
        <w:pStyle w:val="ListParagraph"/>
        <w:numPr>
          <w:ilvl w:val="0"/>
          <w:numId w:val="3"/>
        </w:numPr>
        <w:spacing w:after="60" w:before="60"/>
      </w:pPr>
      <w:r>
        <w:rPr>
          <w:rFonts w:ascii="Arial" w:cs="Arial" w:eastAsia="Arial" w:hAnsi="Arial"/>
          <w:color w:val="1C2833"/>
          <w:sz w:val="22"/>
          <w:szCs w:val="22"/>
        </w:rPr>
        <w:t xml:space="preserve">For each alternative: compute its Risk Score using the same formula above</w:t>
      </w:r>
    </w:p>
    <w:p>
      <w:pPr>
        <w:pStyle w:val="ListParagraph"/>
        <w:numPr>
          <w:ilvl w:val="0"/>
          <w:numId w:val="3"/>
        </w:numPr>
        <w:spacing w:after="60" w:before="60"/>
      </w:pPr>
      <w:r>
        <w:rPr>
          <w:rFonts w:ascii="Arial" w:cs="Arial" w:eastAsia="Arial" w:hAnsi="Arial"/>
          <w:color w:val="1C2833"/>
          <w:sz w:val="22"/>
          <w:szCs w:val="22"/>
        </w:rPr>
        <w:t xml:space="preserve">Calculate ETA delta (hours added/saved vs original route) using distance + average vessel speed</w:t>
      </w:r>
    </w:p>
    <w:p>
      <w:pPr>
        <w:pStyle w:val="ListParagraph"/>
        <w:numPr>
          <w:ilvl w:val="0"/>
          <w:numId w:val="3"/>
        </w:numPr>
        <w:spacing w:after="60" w:before="60"/>
      </w:pPr>
      <w:r>
        <w:rPr>
          <w:rFonts w:ascii="Arial" w:cs="Arial" w:eastAsia="Arial" w:hAnsi="Arial"/>
          <w:color w:val="1C2833"/>
          <w:sz w:val="22"/>
          <w:szCs w:val="22"/>
        </w:rPr>
        <w:t xml:space="preserve">Estimate cost delta using fuel consumption model (distance × vessel fuel rate) + port fee lookup</w:t>
      </w:r>
    </w:p>
    <w:p>
      <w:pPr>
        <w:pStyle w:val="ListParagraph"/>
        <w:numPr>
          <w:ilvl w:val="0"/>
          <w:numId w:val="3"/>
        </w:numPr>
        <w:spacing w:after="60" w:before="60"/>
      </w:pPr>
      <w:r>
        <w:rPr>
          <w:rFonts w:ascii="Arial" w:cs="Arial" w:eastAsia="Arial" w:hAnsi="Arial"/>
          <w:color w:val="1C2833"/>
          <w:sz w:val="22"/>
          <w:szCs w:val="22"/>
        </w:rPr>
        <w:t xml:space="preserve">Pass top 3 alternatives to Claude API with the prompt: 'Given these route options and their risk/cost/time profiles, recommend the optimal rerouting decision and explain your reasoning'</w:t>
      </w:r>
    </w:p>
    <w:p>
      <w:pPr>
        <w:pStyle w:val="ListParagraph"/>
        <w:numPr>
          <w:ilvl w:val="0"/>
          <w:numId w:val="3"/>
        </w:numPr>
        <w:spacing w:after="60" w:before="60"/>
      </w:pPr>
      <w:r>
        <w:rPr>
          <w:rFonts w:ascii="Arial" w:cs="Arial" w:eastAsia="Arial" w:hAnsi="Arial"/>
          <w:color w:val="1C2833"/>
          <w:sz w:val="22"/>
          <w:szCs w:val="22"/>
        </w:rPr>
        <w:t xml:space="preserve">Present Claude's recommendation + all alternatives to the user in the Route Optimizer panel</w:t>
      </w:r>
    </w:p>
    <w:p>
      <w:r>
        <w:br w:type="page"/>
      </w:r>
    </w:p>
    <w:p>
      <w:pPr>
        <w:pStyle w:val="Heading1"/>
        <w:spacing w:after="200" w:before="520"/>
      </w:pPr>
      <w:r>
        <w:rPr>
          <w:rFonts w:ascii="Arial" w:cs="Arial" w:eastAsia="Arial" w:hAnsi="Arial"/>
          <w:b/>
          <w:bCs/>
          <w:color w:val="0A2342"/>
          <w:sz w:val="44"/>
          <w:szCs w:val="44"/>
        </w:rPr>
        <w:t xml:space="preserve">8. Development Roadmap</w:t>
      </w:r>
    </w:p>
    <w:p>
      <w:pPr>
        <w:pStyle w:val="Heading2"/>
        <w:pBdr>
          <w:bottom w:val="single" w:color="0E7C7B" w:sz="6" w:space="4"/>
        </w:pBdr>
        <w:spacing w:after="160" w:before="360"/>
      </w:pPr>
      <w:r>
        <w:rPr>
          <w:rFonts w:ascii="Arial" w:cs="Arial" w:eastAsia="Arial" w:hAnsi="Arial"/>
          <w:b/>
          <w:bCs/>
          <w:color w:val="0E7C7B"/>
          <w:sz w:val="32"/>
          <w:szCs w:val="32"/>
        </w:rPr>
        <w:t xml:space="preserve">Phase 1 — Foundation &amp; MVP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rPr>
          <w:tblHeader/>
        </w:trPr>
        <w:tc>
          <w:tcPr>
            <w:tcW w:type="dxa" w:w="1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Timeline</w:t>
            </w:r>
          </w:p>
        </w:tc>
        <w:tc>
          <w:tcPr>
            <w:tcW w:type="dxa" w:w="51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Tasks</w:t>
            </w:r>
          </w:p>
        </w:tc>
        <w:tc>
          <w:tcPr>
            <w:tcW w:type="dxa" w:w="2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Exit Criteria</w:t>
            </w:r>
          </w:p>
        </w:tc>
      </w:tr>
      <w:tr>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W1 Day 1–2</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GitHub repo init, folder structure, docker-compose (PostgreSQL + Redis), Vite React scaffold, Express server scaffold, PostgreSQL schema (001_init.sql)</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Local dev environment running all services</w:t>
            </w:r>
          </w:p>
        </w:tc>
      </w:tr>
      <w:tr>
        <w:tc>
          <w:tcPr>
            <w:tcW w:type="dxa" w:w="1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W1 Day 3–4</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Datalastic API integration → store vessels in DB, Leaflet map with vessel markers, basic vessel detail drawer, Open-Meteo Marine weather fetch + weather layer on map</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Live vessels visible on interactive map</w:t>
            </w:r>
          </w:p>
        </w:tc>
      </w:tr>
      <w:tr>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W1 Day 5</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Port status panel (50 ports, congestion index from API or seeded data), Socket.io setup for real-time vessel position push to React</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Real-time updates working in browser</w:t>
            </w:r>
          </w:p>
        </w:tc>
      </w:tr>
      <w:tr>
        <w:tc>
          <w:tcPr>
            <w:tcW w:type="dxa" w:w="1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W2 Day 1–2</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Rule-based Risk Score engine (weather + congestion only, first pass), risk colour-coded map pins, alert dashboard panel, alert DB table + insert on high score</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Risk scores visible, alerts in dashboard</w:t>
            </w:r>
          </w:p>
        </w:tc>
      </w:tr>
      <w:tr>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W2 Day 3</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n8n: workflow 01 (vessel ingest every 5 min), workflow 04 (alert dispatch via Gmail on risk &gt; 60)</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Automated data pipeline + email alerts live</w:t>
            </w:r>
          </w:p>
        </w:tc>
      </w:tr>
      <w:tr>
        <w:tc>
          <w:tcPr>
            <w:tcW w:type="dxa" w:w="1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W2 Day 4</w:t>
            </w:r>
          </w:p>
        </w:tc>
        <w:tc>
          <w:tcPr>
            <w:tcW w:type="dxa" w:w="51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Claude API: daily disruption briefing report, AI Briefing Panel in React, n8n workflow 05 (daily report email)</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AI report rendering in dashboard</w:t>
            </w:r>
          </w:p>
        </w:tc>
      </w:tr>
      <w:tr>
        <w:tc>
          <w:tcPr>
            <w:tcW w:type="dxa" w:w="1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W2 Day 5</w:t>
            </w:r>
          </w:p>
        </w:tc>
        <w:tc>
          <w:tcPr>
            <w:tcW w:type="dxa" w:w="51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UI polish, error handling, deploy: Vercel (frontend) + Railway (backend + DB), end-to-end test, Antigravity demo link</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Live deployed MVP, shareable URL</w:t>
            </w:r>
          </w:p>
        </w:tc>
      </w:tr>
    </w:tbl>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Phase 2 — ML &amp; Route Optimiser (Weeks 3–4)</w:t>
      </w:r>
    </w:p>
    <w:p>
      <w:pPr>
        <w:pStyle w:val="ListParagraph"/>
        <w:numPr>
          <w:ilvl w:val="0"/>
          <w:numId w:val="2"/>
        </w:numPr>
        <w:spacing w:after="60" w:before="60"/>
      </w:pPr>
      <w:r>
        <w:rPr>
          <w:rFonts w:ascii="Arial" w:cs="Arial" w:eastAsia="Arial" w:hAnsi="Arial"/>
          <w:color w:val="1C2833"/>
          <w:sz w:val="22"/>
          <w:szCs w:val="22"/>
        </w:rPr>
        <w:t xml:space="preserve">Google Colab: EDA on historical AIS + weather + disruption datasets</w:t>
      </w:r>
    </w:p>
    <w:p>
      <w:pPr>
        <w:pStyle w:val="ListParagraph"/>
        <w:numPr>
          <w:ilvl w:val="0"/>
          <w:numId w:val="2"/>
        </w:numPr>
        <w:spacing w:after="60" w:before="60"/>
      </w:pPr>
      <w:r>
        <w:rPr>
          <w:rFonts w:ascii="Arial" w:cs="Arial" w:eastAsia="Arial" w:hAnsi="Arial"/>
          <w:color w:val="1C2833"/>
          <w:sz w:val="22"/>
          <w:szCs w:val="22"/>
        </w:rPr>
        <w:t xml:space="preserve">Feature engineering: build feature vectors for ML model (5 sub-scores)</w:t>
      </w:r>
    </w:p>
    <w:p>
      <w:pPr>
        <w:pStyle w:val="ListParagraph"/>
        <w:numPr>
          <w:ilvl w:val="0"/>
          <w:numId w:val="2"/>
        </w:numPr>
        <w:spacing w:after="60" w:before="60"/>
      </w:pPr>
      <w:r>
        <w:rPr>
          <w:rFonts w:ascii="Arial" w:cs="Arial" w:eastAsia="Arial" w:hAnsi="Arial"/>
          <w:color w:val="1C2833"/>
          <w:sz w:val="22"/>
          <w:szCs w:val="22"/>
        </w:rPr>
        <w:t xml:space="preserve">Train scikit-learn Random Forest classifier on labelled disruption events</w:t>
      </w:r>
    </w:p>
    <w:p>
      <w:pPr>
        <w:pStyle w:val="ListParagraph"/>
        <w:numPr>
          <w:ilvl w:val="0"/>
          <w:numId w:val="2"/>
        </w:numPr>
        <w:spacing w:after="60" w:before="60"/>
      </w:pPr>
      <w:r>
        <w:rPr>
          <w:rFonts w:ascii="Arial" w:cs="Arial" w:eastAsia="Arial" w:hAnsi="Arial"/>
          <w:color w:val="1C2833"/>
          <w:sz w:val="22"/>
          <w:szCs w:val="22"/>
        </w:rPr>
        <w:t xml:space="preserve">Evaluate model (precision, recall, F1) — target &gt;80% F1 on test set</w:t>
      </w:r>
    </w:p>
    <w:p>
      <w:pPr>
        <w:pStyle w:val="ListParagraph"/>
        <w:numPr>
          <w:ilvl w:val="0"/>
          <w:numId w:val="2"/>
        </w:numPr>
        <w:spacing w:after="60" w:before="60"/>
      </w:pPr>
      <w:r>
        <w:rPr>
          <w:rFonts w:ascii="Arial" w:cs="Arial" w:eastAsia="Arial" w:hAnsi="Arial"/>
          <w:color w:val="1C2833"/>
          <w:sz w:val="22"/>
          <w:szCs w:val="22"/>
        </w:rPr>
        <w:t xml:space="preserve">Export risk_model.pkl → deploy as FastAPI /risk/score endpoint</w:t>
      </w:r>
    </w:p>
    <w:p>
      <w:pPr>
        <w:pStyle w:val="ListParagraph"/>
        <w:numPr>
          <w:ilvl w:val="0"/>
          <w:numId w:val="2"/>
        </w:numPr>
        <w:spacing w:after="60" w:before="60"/>
      </w:pPr>
      <w:r>
        <w:rPr>
          <w:rFonts w:ascii="Arial" w:cs="Arial" w:eastAsia="Arial" w:hAnsi="Arial"/>
          <w:color w:val="1C2833"/>
          <w:sz w:val="22"/>
          <w:szCs w:val="22"/>
        </w:rPr>
        <w:t xml:space="preserve">Replace rule-based scoring with ML model output in Node.js API</w:t>
      </w:r>
    </w:p>
    <w:p>
      <w:pPr>
        <w:pStyle w:val="ListParagraph"/>
        <w:numPr>
          <w:ilvl w:val="0"/>
          <w:numId w:val="2"/>
        </w:numPr>
        <w:spacing w:after="60" w:before="60"/>
      </w:pPr>
      <w:r>
        <w:rPr>
          <w:rFonts w:ascii="Arial" w:cs="Arial" w:eastAsia="Arial" w:hAnsi="Arial"/>
          <w:color w:val="1C2833"/>
          <w:sz w:val="22"/>
          <w:szCs w:val="22"/>
        </w:rPr>
        <w:t xml:space="preserve">Build route optimiser: alternative route graph + ETA/cost delta calculator</w:t>
      </w:r>
    </w:p>
    <w:p>
      <w:pPr>
        <w:pStyle w:val="ListParagraph"/>
        <w:numPr>
          <w:ilvl w:val="0"/>
          <w:numId w:val="2"/>
        </w:numPr>
        <w:spacing w:after="60" w:before="60"/>
      </w:pPr>
      <w:r>
        <w:rPr>
          <w:rFonts w:ascii="Arial" w:cs="Arial" w:eastAsia="Arial" w:hAnsi="Arial"/>
          <w:color w:val="1C2833"/>
          <w:sz w:val="22"/>
          <w:szCs w:val="22"/>
        </w:rPr>
        <w:t xml:space="preserve">Claude API reroute reasoning: pass alternatives, get recommended action</w:t>
      </w:r>
    </w:p>
    <w:p>
      <w:pPr>
        <w:pStyle w:val="ListParagraph"/>
        <w:numPr>
          <w:ilvl w:val="0"/>
          <w:numId w:val="2"/>
        </w:numPr>
        <w:spacing w:after="60" w:before="60"/>
      </w:pPr>
      <w:r>
        <w:rPr>
          <w:rFonts w:ascii="Arial" w:cs="Arial" w:eastAsia="Arial" w:hAnsi="Arial"/>
          <w:color w:val="1C2833"/>
          <w:sz w:val="22"/>
          <w:szCs w:val="22"/>
        </w:rPr>
        <w:t xml:space="preserve">Alternative Routes Panel in React: comparison table + Claude recommendation</w:t>
      </w:r>
    </w:p>
    <w:p>
      <w:pPr>
        <w:pStyle w:val="ListParagraph"/>
        <w:numPr>
          <w:ilvl w:val="0"/>
          <w:numId w:val="2"/>
        </w:numPr>
        <w:spacing w:after="60" w:before="60"/>
      </w:pPr>
      <w:r>
        <w:rPr>
          <w:rFonts w:ascii="Arial" w:cs="Arial" w:eastAsia="Arial" w:hAnsi="Arial"/>
          <w:color w:val="1C2833"/>
          <w:sz w:val="22"/>
          <w:szCs w:val="22"/>
        </w:rPr>
        <w:t xml:space="preserve">Vessel anomaly detector: z-score model on speed deviation, heading delta</w:t>
      </w:r>
    </w:p>
    <w:p>
      <w:pPr>
        <w:spacing w:after="0" w:before="20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Phase 3 — Advanced Features &amp; Production Hardening (Weeks 5–6)</w:t>
      </w:r>
    </w:p>
    <w:p>
      <w:pPr>
        <w:pStyle w:val="ListParagraph"/>
        <w:numPr>
          <w:ilvl w:val="0"/>
          <w:numId w:val="2"/>
        </w:numPr>
        <w:spacing w:after="60" w:before="60"/>
      </w:pPr>
      <w:r>
        <w:rPr>
          <w:rFonts w:ascii="Arial" w:cs="Arial" w:eastAsia="Arial" w:hAnsi="Arial"/>
          <w:color w:val="1C2833"/>
          <w:sz w:val="22"/>
          <w:szCs w:val="22"/>
        </w:rPr>
        <w:t xml:space="preserve">News sentiment feed with AI tagging (AIML.com API integration)</w:t>
      </w:r>
    </w:p>
    <w:p>
      <w:pPr>
        <w:pStyle w:val="ListParagraph"/>
        <w:numPr>
          <w:ilvl w:val="0"/>
          <w:numId w:val="2"/>
        </w:numPr>
        <w:spacing w:after="60" w:before="60"/>
      </w:pPr>
      <w:r>
        <w:rPr>
          <w:rFonts w:ascii="Arial" w:cs="Arial" w:eastAsia="Arial" w:hAnsi="Arial"/>
          <w:color w:val="1C2833"/>
          <w:sz w:val="22"/>
          <w:szCs w:val="22"/>
        </w:rPr>
        <w:t xml:space="preserve">AI chatbot panel (Claude + web search tool): natural language route queries</w:t>
      </w:r>
    </w:p>
    <w:p>
      <w:pPr>
        <w:pStyle w:val="ListParagraph"/>
        <w:numPr>
          <w:ilvl w:val="0"/>
          <w:numId w:val="2"/>
        </w:numPr>
        <w:spacing w:after="60" w:before="60"/>
      </w:pPr>
      <w:r>
        <w:rPr>
          <w:rFonts w:ascii="Arial" w:cs="Arial" w:eastAsia="Arial" w:hAnsi="Arial"/>
          <w:color w:val="1C2833"/>
          <w:sz w:val="22"/>
          <w:szCs w:val="22"/>
        </w:rPr>
        <w:t xml:space="preserve">Fleet tracker: company registers own MMSIs, custom fleet dashboard</w:t>
      </w:r>
    </w:p>
    <w:p>
      <w:pPr>
        <w:pStyle w:val="ListParagraph"/>
        <w:numPr>
          <w:ilvl w:val="0"/>
          <w:numId w:val="2"/>
        </w:numPr>
        <w:spacing w:after="60" w:before="60"/>
      </w:pPr>
      <w:r>
        <w:rPr>
          <w:rFonts w:ascii="Arial" w:cs="Arial" w:eastAsia="Arial" w:hAnsi="Arial"/>
          <w:color w:val="1C2833"/>
          <w:sz w:val="22"/>
          <w:szCs w:val="22"/>
        </w:rPr>
        <w:t xml:space="preserve">User authentication: Firebase Studio auth or Supabase Auth + JWT</w:t>
      </w:r>
    </w:p>
    <w:p>
      <w:pPr>
        <w:pStyle w:val="ListParagraph"/>
        <w:numPr>
          <w:ilvl w:val="0"/>
          <w:numId w:val="2"/>
        </w:numPr>
        <w:spacing w:after="60" w:before="60"/>
      </w:pPr>
      <w:r>
        <w:rPr>
          <w:rFonts w:ascii="Arial" w:cs="Arial" w:eastAsia="Arial" w:hAnsi="Arial"/>
          <w:color w:val="1C2833"/>
          <w:sz w:val="22"/>
          <w:szCs w:val="22"/>
        </w:rPr>
        <w:t xml:space="preserve">Redis caching strategy: cache vessel list (30s TTL), port status (5min TTL)</w:t>
      </w:r>
    </w:p>
    <w:p>
      <w:pPr>
        <w:pStyle w:val="ListParagraph"/>
        <w:numPr>
          <w:ilvl w:val="0"/>
          <w:numId w:val="2"/>
        </w:numPr>
        <w:spacing w:after="60" w:before="60"/>
      </w:pPr>
      <w:r>
        <w:rPr>
          <w:rFonts w:ascii="Arial" w:cs="Arial" w:eastAsia="Arial" w:hAnsi="Arial"/>
          <w:color w:val="1C2833"/>
          <w:sz w:val="22"/>
          <w:szCs w:val="22"/>
        </w:rPr>
        <w:t xml:space="preserve">API rate limiting, input validation, HTTPS enforcement</w:t>
      </w:r>
    </w:p>
    <w:p>
      <w:pPr>
        <w:pStyle w:val="ListParagraph"/>
        <w:numPr>
          <w:ilvl w:val="0"/>
          <w:numId w:val="2"/>
        </w:numPr>
        <w:spacing w:after="60" w:before="60"/>
      </w:pPr>
      <w:r>
        <w:rPr>
          <w:rFonts w:ascii="Arial" w:cs="Arial" w:eastAsia="Arial" w:hAnsi="Arial"/>
          <w:color w:val="1C2833"/>
          <w:sz w:val="22"/>
          <w:szCs w:val="22"/>
        </w:rPr>
        <w:t xml:space="preserve">GitHub Actions CI/CD: lint → test → auto-deploy on merge</w:t>
      </w:r>
    </w:p>
    <w:p>
      <w:pPr>
        <w:pStyle w:val="ListParagraph"/>
        <w:numPr>
          <w:ilvl w:val="0"/>
          <w:numId w:val="2"/>
        </w:numPr>
        <w:spacing w:after="60" w:before="60"/>
      </w:pPr>
      <w:r>
        <w:rPr>
          <w:rFonts w:ascii="Arial" w:cs="Arial" w:eastAsia="Arial" w:hAnsi="Arial"/>
          <w:color w:val="1C2833"/>
          <w:sz w:val="22"/>
          <w:szCs w:val="22"/>
        </w:rPr>
        <w:t xml:space="preserve">Sentry error monitoring, UptimeRobot health checks</w:t>
      </w:r>
    </w:p>
    <w:p>
      <w:pPr>
        <w:pStyle w:val="ListParagraph"/>
        <w:numPr>
          <w:ilvl w:val="0"/>
          <w:numId w:val="2"/>
        </w:numPr>
        <w:spacing w:after="60" w:before="60"/>
      </w:pPr>
      <w:r>
        <w:rPr>
          <w:rFonts w:ascii="Arial" w:cs="Arial" w:eastAsia="Arial" w:hAnsi="Arial"/>
          <w:color w:val="1C2833"/>
          <w:sz w:val="22"/>
          <w:szCs w:val="22"/>
        </w:rPr>
        <w:t xml:space="preserve">Write unit tests (Vitest frontend, Jest backend), integration tests (Supertest)</w:t>
      </w:r>
    </w:p>
    <w:p>
      <w:pPr>
        <w:pStyle w:val="ListParagraph"/>
        <w:numPr>
          <w:ilvl w:val="0"/>
          <w:numId w:val="2"/>
        </w:numPr>
        <w:spacing w:after="60" w:before="60"/>
      </w:pPr>
      <w:r>
        <w:rPr>
          <w:rFonts w:ascii="Arial" w:cs="Arial" w:eastAsia="Arial" w:hAnsi="Arial"/>
          <w:color w:val="1C2833"/>
          <w:sz w:val="22"/>
          <w:szCs w:val="22"/>
        </w:rPr>
        <w:t xml:space="preserve">Final demo video, README, submission documentation</w:t>
      </w:r>
    </w:p>
    <w:p>
      <w:r>
        <w:br w:type="page"/>
      </w:r>
    </w:p>
    <w:p>
      <w:pPr>
        <w:pStyle w:val="Heading1"/>
        <w:spacing w:after="200" w:before="520"/>
      </w:pPr>
      <w:r>
        <w:rPr>
          <w:rFonts w:ascii="Arial" w:cs="Arial" w:eastAsia="Arial" w:hAnsi="Arial"/>
          <w:b/>
          <w:bCs/>
          <w:color w:val="0A2342"/>
          <w:sz w:val="44"/>
          <w:szCs w:val="44"/>
        </w:rPr>
        <w:t xml:space="preserve">9. Tools — Roles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Tool</w:t>
            </w:r>
          </w:p>
        </w:tc>
        <w:tc>
          <w:tcPr>
            <w:tcW w:type="dxa" w:w="260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Where Used</w:t>
            </w:r>
          </w:p>
        </w:tc>
        <w:tc>
          <w:tcPr>
            <w:tcW w:type="dxa" w:w="4760"/>
            <w:tcBorders>
              <w:top w:val="single" w:color="C8D0D8" w:sz="1"/>
              <w:left w:val="single" w:color="C8D0D8" w:sz="1"/>
              <w:bottom w:val="single" w:color="C8D0D8" w:sz="1"/>
              <w:right w:val="single" w:color="C8D0D8" w:sz="1"/>
            </w:tcBorders>
            <w:shd w:fill="0A2342" w:val="clear"/>
            <w:tcMar>
              <w:top w:type="dxa" w:w="100"/>
              <w:left w:type="dxa" w:w="160"/>
              <w:bottom w:type="dxa" w:w="100"/>
              <w:right w:type="dxa" w:w="160"/>
            </w:tcMar>
          </w:tcPr>
          <w:p>
            <w:r>
              <w:rPr>
                <w:rFonts w:ascii="Arial" w:cs="Arial" w:eastAsia="Arial" w:hAnsi="Arial"/>
                <w:b/>
                <w:bCs/>
                <w:color w:val="FFFFFF"/>
                <w:sz w:val="21"/>
                <w:szCs w:val="21"/>
              </w:rPr>
              <w:t xml:space="preserve">Specific Role in ShipGuard</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Firebase Studio</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Frontend development IDE</w:t>
            </w:r>
          </w:p>
        </w:tc>
        <w:tc>
          <w:tcPr>
            <w:tcW w:type="dxa" w:w="4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Build and iterate React UI components with live preview; optionally use Firestore for real-time vessel data sync as alternative to Socket.io; Firebase Auth for user login (Phase 2)</w:t>
            </w:r>
          </w:p>
        </w:tc>
      </w:tr>
      <w:tr>
        <w:tc>
          <w:tcPr>
            <w:tcW w:type="dxa" w:w="2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Antigravity</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Demo sharing</w:t>
            </w:r>
          </w:p>
        </w:tc>
        <w:tc>
          <w:tcPr>
            <w:tcW w:type="dxa" w:w="47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One-command instant public URL for sharing the frontend build during hackathon — judges click a link, see live system with no setup required</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n8n</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Data pipeline + alerts</w:t>
            </w:r>
          </w:p>
        </w:tc>
        <w:tc>
          <w:tcPr>
            <w:tcW w:type="dxa" w:w="4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All 5 automated workflows: vessel data ingestion every 5 min, weather polling, news fetch, alert dispatch (email/SMS/Slack), daily AI report generation — zero custom cron code</w:t>
            </w:r>
          </w:p>
        </w:tc>
      </w:tr>
      <w:tr>
        <w:tc>
          <w:tcPr>
            <w:tcW w:type="dxa" w:w="2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Google Colab</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ML development</w:t>
            </w:r>
          </w:p>
        </w:tc>
        <w:tc>
          <w:tcPr>
            <w:tcW w:type="dxa" w:w="47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EDA on historical AIS datasets, feature engineering notebooks, training the Random Forest risk classification model — then export .pkl to FastAPI service</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AIML.com API</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AI tasks (secondary)</w:t>
            </w:r>
          </w:p>
        </w:tc>
        <w:tc>
          <w:tcPr>
            <w:tcW w:type="dxa" w:w="4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News sentiment scoring, cargo demand classification, secondary LLM for route pre-screening — used alongside Claude API to distribute token costs</w:t>
            </w:r>
          </w:p>
        </w:tc>
      </w:tr>
      <w:tr>
        <w:tc>
          <w:tcPr>
            <w:tcW w:type="dxa" w:w="2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Claude API</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Core AI intelligence</w:t>
            </w:r>
          </w:p>
        </w:tc>
        <w:tc>
          <w:tcPr>
            <w:tcW w:type="dxa" w:w="47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Primary AI for: plain-English disruption briefings, route optimisation reasoning, chatbot Q&amp;A, risk score explanations. Uses claude-sonnet-4 model.</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GitHub Actions</w:t>
            </w:r>
          </w:p>
        </w:tc>
        <w:tc>
          <w:tcPr>
            <w:tcW w:type="dxa" w:w="260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CI/CD</w:t>
            </w:r>
          </w:p>
        </w:tc>
        <w:tc>
          <w:tcPr>
            <w:tcW w:type="dxa" w:w="4760"/>
            <w:tcBorders>
              <w:top w:val="single" w:color="C8D0D8" w:sz="1"/>
              <w:left w:val="single" w:color="C8D0D8" w:sz="1"/>
              <w:bottom w:val="single" w:color="C8D0D8" w:sz="1"/>
              <w:right w:val="single" w:color="C8D0D8"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Automated pipelines: on push to feature branch → lint + test; on merge to main → auto-deploy frontend to Vercel + backend to Railway</w:t>
            </w:r>
          </w:p>
        </w:tc>
      </w:tr>
      <w:tr>
        <w:tc>
          <w:tcPr>
            <w:tcW w:type="dxa" w:w="20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Docker Compose</w:t>
            </w:r>
          </w:p>
        </w:tc>
        <w:tc>
          <w:tcPr>
            <w:tcW w:type="dxa" w:w="260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Local dev</w:t>
            </w:r>
          </w:p>
        </w:tc>
        <w:tc>
          <w:tcPr>
            <w:tcW w:type="dxa" w:w="4760"/>
            <w:tcBorders>
              <w:top w:val="single" w:color="C8D0D8" w:sz="1"/>
              <w:left w:val="single" w:color="C8D0D8" w:sz="1"/>
              <w:bottom w:val="single" w:color="C8D0D8" w:sz="1"/>
              <w:right w:val="single" w:color="C8D0D8" w:sz="1"/>
            </w:tcBorders>
            <w:shd w:fill="F2F4F6" w:val="clear"/>
            <w:tcMar>
              <w:top w:type="dxa" w:w="80"/>
              <w:left w:type="dxa" w:w="160"/>
              <w:bottom w:type="dxa" w:w="80"/>
              <w:right w:type="dxa" w:w="160"/>
            </w:tcMar>
          </w:tcPr>
          <w:p>
            <w:r>
              <w:rPr>
                <w:rFonts w:ascii="Arial" w:cs="Arial" w:eastAsia="Arial" w:hAnsi="Arial"/>
                <w:color w:val="1C2833"/>
                <w:sz w:val="20"/>
                <w:szCs w:val="20"/>
              </w:rPr>
              <w:t xml:space="preserve">Single docker-compose up starts PostgreSQL, Redis, pgAdmin panel — developers don't need to install DBs locally</w:t>
            </w:r>
          </w:p>
        </w:tc>
      </w:tr>
    </w:tbl>
    <w:p>
      <w:r>
        <w:br w:type="page"/>
      </w:r>
    </w:p>
    <w:p>
      <w:pPr>
        <w:pStyle w:val="Heading1"/>
        <w:spacing w:after="200" w:before="520"/>
      </w:pPr>
      <w:r>
        <w:rPr>
          <w:rFonts w:ascii="Arial" w:cs="Arial" w:eastAsia="Arial" w:hAnsi="Arial"/>
          <w:b/>
          <w:bCs/>
          <w:color w:val="0A2342"/>
          <w:sz w:val="44"/>
          <w:szCs w:val="44"/>
        </w:rPr>
        <w:t xml:space="preserve">10. Environment Variables</w:t>
      </w:r>
    </w:p>
    <w:p>
      <w:pPr>
        <w:spacing w:after="80" w:before="80"/>
      </w:pPr>
      <w:r>
        <w:rPr>
          <w:rFonts w:ascii="Arial" w:cs="Arial" w:eastAsia="Arial" w:hAnsi="Arial"/>
          <w:color w:val="1C2833"/>
          <w:sz w:val="22"/>
          <w:szCs w:val="22"/>
        </w:rPr>
        <w:t xml:space="preserve">All secrets are stored as environment variables — never committed to Git. Copy .env.example to .env in each service folder and populate values.</w:t>
      </w:r>
    </w:p>
    <w:p>
      <w:pPr>
        <w:spacing w:after="0" w:before="12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10.1 Backend (/backend/.env)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7EC8E3"/>
                <w:sz w:val="19"/>
                <w:szCs w:val="19"/>
              </w:rPr>
              <w:t xml:space="preserve"># ── PostgreSQL ──────────────────────────────────────────</w:t>
            </w:r>
          </w:p>
          <w:p>
            <w:pPr>
              <w:spacing w:after="20" w:before="20"/>
            </w:pPr>
            <w:r>
              <w:rPr>
                <w:rFonts w:ascii="Courier New" w:cs="Courier New" w:eastAsia="Courier New" w:hAnsi="Courier New"/>
                <w:color w:val="E8E8E8"/>
                <w:sz w:val="19"/>
                <w:szCs w:val="19"/>
              </w:rPr>
              <w:t xml:space="preserve">DATABASE_URL=postgresql://user:password@localhost:5432/shipguard</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Redis ───────────────────────────────────────────────</w:t>
            </w:r>
          </w:p>
          <w:p>
            <w:pPr>
              <w:spacing w:after="20" w:before="20"/>
            </w:pPr>
            <w:r>
              <w:rPr>
                <w:rFonts w:ascii="Courier New" w:cs="Courier New" w:eastAsia="Courier New" w:hAnsi="Courier New"/>
                <w:color w:val="E8E8E8"/>
                <w:sz w:val="19"/>
                <w:szCs w:val="19"/>
              </w:rPr>
              <w:t xml:space="preserve">REDIS_URL=redis://localhost:6379</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AIS Vessel Data APIs ────────────────────────────────</w:t>
            </w:r>
          </w:p>
          <w:p>
            <w:pPr>
              <w:spacing w:after="20" w:before="20"/>
            </w:pPr>
            <w:r>
              <w:rPr>
                <w:rFonts w:ascii="Courier New" w:cs="Courier New" w:eastAsia="Courier New" w:hAnsi="Courier New"/>
                <w:color w:val="E8E8E8"/>
                <w:sz w:val="19"/>
                <w:szCs w:val="19"/>
              </w:rPr>
              <w:t xml:space="preserve">DATALASTIC_API_KEY=your_datalastic_api_key</w:t>
            </w:r>
          </w:p>
          <w:p>
            <w:pPr>
              <w:spacing w:after="20" w:before="20"/>
            </w:pPr>
            <w:r>
              <w:rPr>
                <w:rFonts w:ascii="Courier New" w:cs="Courier New" w:eastAsia="Courier New" w:hAnsi="Courier New"/>
                <w:color w:val="E8E8E8"/>
                <w:sz w:val="19"/>
                <w:szCs w:val="19"/>
              </w:rPr>
              <w:t xml:space="preserve">MARINETRAFFIC_API_KEY=your_mt_key_for_production</w:t>
            </w:r>
          </w:p>
          <w:p>
            <w:pPr>
              <w:spacing w:after="20" w:before="20"/>
            </w:pPr>
            <w:r>
              <w:rPr>
                <w:rFonts w:ascii="Courier New" w:cs="Courier New" w:eastAsia="Courier New" w:hAnsi="Courier New"/>
                <w:color w:val="E8E8E8"/>
                <w:sz w:val="19"/>
                <w:szCs w:val="19"/>
              </w:rPr>
              <w:t xml:space="preserve">AISHUB_USERNAME=your_aishub_username</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Weather ─────────────────────────────────────────────</w:t>
            </w:r>
          </w:p>
          <w:p>
            <w:pPr>
              <w:spacing w:after="20" w:before="20"/>
            </w:pPr>
            <w:r>
              <w:rPr>
                <w:rFonts w:ascii="Courier New" w:cs="Courier New" w:eastAsia="Courier New" w:hAnsi="Courier New"/>
                <w:color w:val="E8E8E8"/>
                <w:sz w:val="19"/>
                <w:szCs w:val="19"/>
              </w:rPr>
              <w:t xml:space="preserve">OPENWEATHER_API_KEY=your_openweather_key</w:t>
            </w:r>
          </w:p>
          <w:p>
            <w:pPr>
              <w:spacing w:after="20" w:before="20"/>
            </w:pPr>
            <w:r>
              <w:rPr>
                <w:rFonts w:ascii="Courier New" w:cs="Courier New" w:eastAsia="Courier New" w:hAnsi="Courier New"/>
                <w:color w:val="7EC8E3"/>
                <w:sz w:val="19"/>
                <w:szCs w:val="19"/>
              </w:rPr>
              <w:t xml:space="preserve"># Open-Meteo Marine: no key needed</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AI ──────────────────────────────────────────────────</w:t>
            </w:r>
          </w:p>
          <w:p>
            <w:pPr>
              <w:spacing w:after="20" w:before="20"/>
            </w:pPr>
            <w:r>
              <w:rPr>
                <w:rFonts w:ascii="Courier New" w:cs="Courier New" w:eastAsia="Courier New" w:hAnsi="Courier New"/>
                <w:color w:val="E8E8E8"/>
                <w:sz w:val="19"/>
                <w:szCs w:val="19"/>
              </w:rPr>
              <w:t xml:space="preserve">ANTHROPIC_API_KEY=your_claude_api_key</w:t>
            </w:r>
          </w:p>
          <w:p>
            <w:pPr>
              <w:spacing w:after="20" w:before="20"/>
            </w:pPr>
            <w:r>
              <w:rPr>
                <w:rFonts w:ascii="Courier New" w:cs="Courier New" w:eastAsia="Courier New" w:hAnsi="Courier New"/>
                <w:color w:val="E8E8E8"/>
                <w:sz w:val="19"/>
                <w:szCs w:val="19"/>
              </w:rPr>
              <w:t xml:space="preserve">AIML_API_KEY=your_aiml_api_key</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News ─────────────────────────────────────────────────</w:t>
            </w:r>
          </w:p>
          <w:p>
            <w:pPr>
              <w:spacing w:after="20" w:before="20"/>
            </w:pPr>
            <w:r>
              <w:rPr>
                <w:rFonts w:ascii="Courier New" w:cs="Courier New" w:eastAsia="Courier New" w:hAnsi="Courier New"/>
                <w:color w:val="E8E8E8"/>
                <w:sz w:val="19"/>
                <w:szCs w:val="19"/>
              </w:rPr>
              <w:t xml:space="preserve">NEWSAPI_KEY=your_newsapi_key</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Notifications ───────────────────────────────────────</w:t>
            </w:r>
          </w:p>
          <w:p>
            <w:pPr>
              <w:spacing w:after="20" w:before="20"/>
            </w:pPr>
            <w:r>
              <w:rPr>
                <w:rFonts w:ascii="Courier New" w:cs="Courier New" w:eastAsia="Courier New" w:hAnsi="Courier New"/>
                <w:color w:val="E8E8E8"/>
                <w:sz w:val="19"/>
                <w:szCs w:val="19"/>
              </w:rPr>
              <w:t xml:space="preserve">TWILIO_ACCOUNT_SID=your_twilio_sid</w:t>
            </w:r>
          </w:p>
          <w:p>
            <w:pPr>
              <w:spacing w:after="20" w:before="20"/>
            </w:pPr>
            <w:r>
              <w:rPr>
                <w:rFonts w:ascii="Courier New" w:cs="Courier New" w:eastAsia="Courier New" w:hAnsi="Courier New"/>
                <w:color w:val="E8E8E8"/>
                <w:sz w:val="19"/>
                <w:szCs w:val="19"/>
              </w:rPr>
              <w:t xml:space="preserve">TWILIO_AUTH_TOKEN=your_twilio_token</w:t>
            </w:r>
          </w:p>
          <w:p>
            <w:pPr>
              <w:spacing w:after="20" w:before="20"/>
            </w:pPr>
            <w:r>
              <w:rPr>
                <w:rFonts w:ascii="Courier New" w:cs="Courier New" w:eastAsia="Courier New" w:hAnsi="Courier New"/>
                <w:color w:val="E8E8E8"/>
                <w:sz w:val="19"/>
                <w:szCs w:val="19"/>
              </w:rPr>
              <w:t xml:space="preserve">TWILIO_PHONE_NUMBER=+1234567890</w:t>
            </w:r>
          </w:p>
          <w:p>
            <w:pPr>
              <w:spacing w:after="20" w:before="20"/>
            </w:pPr>
            <w:r>
              <w:rPr>
                <w:rFonts w:ascii="Courier New" w:cs="Courier New" w:eastAsia="Courier New" w:hAnsi="Courier New"/>
                <w:color w:val="E8E8E8"/>
                <w:sz w:val="19"/>
                <w:szCs w:val="19"/>
              </w:rPr>
              <w:t xml:space="preserve"/>
            </w:r>
          </w:p>
          <w:p>
            <w:pPr>
              <w:spacing w:after="20" w:before="20"/>
            </w:pPr>
            <w:r>
              <w:rPr>
                <w:rFonts w:ascii="Courier New" w:cs="Courier New" w:eastAsia="Courier New" w:hAnsi="Courier New"/>
                <w:color w:val="7EC8E3"/>
                <w:sz w:val="19"/>
                <w:szCs w:val="19"/>
              </w:rPr>
              <w:t xml:space="preserve"># ── Application ─────────────────────────────────────────</w:t>
            </w:r>
          </w:p>
          <w:p>
            <w:pPr>
              <w:spacing w:after="20" w:before="20"/>
            </w:pPr>
            <w:r>
              <w:rPr>
                <w:rFonts w:ascii="Courier New" w:cs="Courier New" w:eastAsia="Courier New" w:hAnsi="Courier New"/>
                <w:color w:val="E8E8E8"/>
                <w:sz w:val="19"/>
                <w:szCs w:val="19"/>
              </w:rPr>
              <w:t xml:space="preserve">JWT_SECRET=minimum_32_character_random_secret_here</w:t>
            </w:r>
          </w:p>
          <w:p>
            <w:pPr>
              <w:spacing w:after="20" w:before="20"/>
            </w:pPr>
            <w:r>
              <w:rPr>
                <w:rFonts w:ascii="Courier New" w:cs="Courier New" w:eastAsia="Courier New" w:hAnsi="Courier New"/>
                <w:color w:val="E8E8E8"/>
                <w:sz w:val="19"/>
                <w:szCs w:val="19"/>
              </w:rPr>
              <w:t xml:space="preserve">PORT=3001</w:t>
            </w:r>
          </w:p>
          <w:p>
            <w:pPr>
              <w:spacing w:after="20" w:before="20"/>
            </w:pPr>
            <w:r>
              <w:rPr>
                <w:rFonts w:ascii="Courier New" w:cs="Courier New" w:eastAsia="Courier New" w:hAnsi="Courier New"/>
                <w:color w:val="E8E8E8"/>
                <w:sz w:val="19"/>
                <w:szCs w:val="19"/>
              </w:rPr>
              <w:t xml:space="preserve">FRONTEND_URL=http://localhost:5173</w:t>
            </w:r>
          </w:p>
          <w:p>
            <w:pPr>
              <w:spacing w:after="20" w:before="20"/>
            </w:pPr>
            <w:r>
              <w:rPr>
                <w:rFonts w:ascii="Courier New" w:cs="Courier New" w:eastAsia="Courier New" w:hAnsi="Courier New"/>
                <w:color w:val="E8E8E8"/>
                <w:sz w:val="19"/>
                <w:szCs w:val="19"/>
              </w:rPr>
              <w:t xml:space="preserve">AI_SERVICE_URL=http://localhost:8000</w:t>
            </w:r>
          </w:p>
          <w:p>
            <w:pPr>
              <w:spacing w:after="20" w:before="20"/>
            </w:pPr>
            <w:r>
              <w:rPr>
                <w:rFonts w:ascii="Courier New" w:cs="Courier New" w:eastAsia="Courier New" w:hAnsi="Courier New"/>
                <w:color w:val="E8E8E8"/>
                <w:sz w:val="19"/>
                <w:szCs w:val="19"/>
              </w:rPr>
              <w:t xml:space="preserve">NODE_ENV=development</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10.2 AI Service (/ai-service/.env)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E8E8E8"/>
                <w:sz w:val="19"/>
                <w:szCs w:val="19"/>
              </w:rPr>
              <w:t xml:space="preserve">DATABASE_URL=postgresql://user:password@localhost:5432/shipguard</w:t>
            </w:r>
          </w:p>
          <w:p>
            <w:pPr>
              <w:spacing w:after="20" w:before="20"/>
            </w:pPr>
            <w:r>
              <w:rPr>
                <w:rFonts w:ascii="Courier New" w:cs="Courier New" w:eastAsia="Courier New" w:hAnsi="Courier New"/>
                <w:color w:val="E8E8E8"/>
                <w:sz w:val="19"/>
                <w:szCs w:val="19"/>
              </w:rPr>
              <w:t xml:space="preserve">ANTHROPIC_API_KEY=your_claude_api_key</w:t>
            </w:r>
          </w:p>
          <w:p>
            <w:pPr>
              <w:spacing w:after="20" w:before="20"/>
            </w:pPr>
            <w:r>
              <w:rPr>
                <w:rFonts w:ascii="Courier New" w:cs="Courier New" w:eastAsia="Courier New" w:hAnsi="Courier New"/>
                <w:color w:val="E8E8E8"/>
                <w:sz w:val="19"/>
                <w:szCs w:val="19"/>
              </w:rPr>
              <w:t xml:space="preserve">AIML_API_KEY=your_aiml_api_key</w:t>
            </w:r>
          </w:p>
          <w:p>
            <w:pPr>
              <w:spacing w:after="20" w:before="20"/>
            </w:pPr>
            <w:r>
              <w:rPr>
                <w:rFonts w:ascii="Courier New" w:cs="Courier New" w:eastAsia="Courier New" w:hAnsi="Courier New"/>
                <w:color w:val="E8E8E8"/>
                <w:sz w:val="19"/>
                <w:szCs w:val="19"/>
              </w:rPr>
              <w:t xml:space="preserve">NEWSAPI_KEY=your_newsapi_key</w:t>
            </w:r>
          </w:p>
          <w:p>
            <w:pPr>
              <w:spacing w:after="20" w:before="20"/>
            </w:pPr>
            <w:r>
              <w:rPr>
                <w:rFonts w:ascii="Courier New" w:cs="Courier New" w:eastAsia="Courier New" w:hAnsi="Courier New"/>
                <w:color w:val="E8E8E8"/>
                <w:sz w:val="19"/>
                <w:szCs w:val="19"/>
              </w:rPr>
              <w:t xml:space="preserve">MODEL_PATH=models/risk_model.pkl</w:t>
            </w:r>
          </w:p>
          <w:p>
            <w:pPr>
              <w:spacing w:after="20" w:before="20"/>
            </w:pPr>
            <w:r>
              <w:rPr>
                <w:rFonts w:ascii="Courier New" w:cs="Courier New" w:eastAsia="Courier New" w:hAnsi="Courier New"/>
                <w:color w:val="E8E8E8"/>
                <w:sz w:val="19"/>
                <w:szCs w:val="19"/>
              </w:rPr>
              <w:t xml:space="preserve">PORT=8000</w:t>
            </w:r>
          </w:p>
        </w:tc>
      </w:tr>
    </w:tbl>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10.3 Frontend (/frontend/.env)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4"/>
              <w:bottom w:val="single" w:color="C8D0D8" w:sz="1"/>
              <w:right w:val="none" w:color="FFFFFF" w:sz="0"/>
            </w:tcBorders>
            <w:shd w:fill="1A1A2E" w:val="clear"/>
            <w:tcMar>
              <w:top w:type="dxa" w:w="180"/>
              <w:left w:type="dxa" w:w="280"/>
              <w:bottom w:type="dxa" w:w="180"/>
              <w:right w:type="dxa" w:w="280"/>
            </w:tcMar>
          </w:tcPr>
          <w:p>
            <w:pPr>
              <w:spacing w:after="20" w:before="20"/>
            </w:pPr>
            <w:r>
              <w:rPr>
                <w:rFonts w:ascii="Courier New" w:cs="Courier New" w:eastAsia="Courier New" w:hAnsi="Courier New"/>
                <w:color w:val="E8E8E8"/>
                <w:sz w:val="19"/>
                <w:szCs w:val="19"/>
              </w:rPr>
              <w:t xml:space="preserve">VITE_API_URL=http://localhost:3001</w:t>
            </w:r>
          </w:p>
          <w:p>
            <w:pPr>
              <w:spacing w:after="20" w:before="20"/>
            </w:pPr>
            <w:r>
              <w:rPr>
                <w:rFonts w:ascii="Courier New" w:cs="Courier New" w:eastAsia="Courier New" w:hAnsi="Courier New"/>
                <w:color w:val="E8E8E8"/>
                <w:sz w:val="19"/>
                <w:szCs w:val="19"/>
              </w:rPr>
              <w:t xml:space="preserve">VITE_SOCKET_URL=http://localhost:3001</w:t>
            </w:r>
          </w:p>
          <w:p>
            <w:pPr>
              <w:spacing w:after="20" w:before="20"/>
            </w:pPr>
            <w:r>
              <w:rPr>
                <w:rFonts w:ascii="Courier New" w:cs="Courier New" w:eastAsia="Courier New" w:hAnsi="Courier New"/>
                <w:color w:val="E8E8E8"/>
                <w:sz w:val="19"/>
                <w:szCs w:val="19"/>
              </w:rPr>
              <w:t xml:space="preserve">VITE_ANTHROPIC_API_KEY=your_claude_api_key   # Only for Artifact AI features</w:t>
            </w:r>
          </w:p>
          <w:p>
            <w:pPr>
              <w:spacing w:after="20" w:before="20"/>
            </w:pPr>
            <w:r>
              <w:rPr>
                <w:rFonts w:ascii="Courier New" w:cs="Courier New" w:eastAsia="Courier New" w:hAnsi="Courier New"/>
                <w:color w:val="E8E8E8"/>
                <w:sz w:val="19"/>
                <w:szCs w:val="19"/>
              </w:rPr>
              <w:t xml:space="preserve">VITE_MAPBOX_TOKEN=optional_for_premium_maps</w:t>
            </w:r>
          </w:p>
        </w:tc>
      </w:tr>
    </w:tbl>
    <w:p>
      <w:r>
        <w:br w:type="page"/>
      </w:r>
    </w:p>
    <w:p>
      <w:pPr>
        <w:pStyle w:val="Heading1"/>
        <w:spacing w:after="200" w:before="520"/>
      </w:pPr>
      <w:r>
        <w:rPr>
          <w:rFonts w:ascii="Arial" w:cs="Arial" w:eastAsia="Arial" w:hAnsi="Arial"/>
          <w:b/>
          <w:bCs/>
          <w:color w:val="0A2342"/>
          <w:sz w:val="44"/>
          <w:szCs w:val="44"/>
        </w:rPr>
        <w:t xml:space="preserve">11. Deployment Guide</w:t>
      </w:r>
    </w:p>
    <w:p>
      <w:pPr>
        <w:pStyle w:val="Heading2"/>
        <w:pBdr>
          <w:bottom w:val="single" w:color="0E7C7B" w:sz="6" w:space="4"/>
        </w:pBdr>
        <w:spacing w:after="160" w:before="360"/>
      </w:pPr>
      <w:r>
        <w:rPr>
          <w:rFonts w:ascii="Arial" w:cs="Arial" w:eastAsia="Arial" w:hAnsi="Arial"/>
          <w:b/>
          <w:bCs/>
          <w:color w:val="0E7C7B"/>
          <w:sz w:val="32"/>
          <w:szCs w:val="32"/>
        </w:rPr>
        <w:t xml:space="preserve">11.1 Local Development Setup</w:t>
      </w:r>
    </w:p>
    <w:p>
      <w:pPr>
        <w:pStyle w:val="ListParagraph"/>
        <w:numPr>
          <w:ilvl w:val="0"/>
          <w:numId w:val="3"/>
        </w:numPr>
        <w:spacing w:after="60" w:before="60"/>
      </w:pPr>
      <w:r>
        <w:rPr>
          <w:rFonts w:ascii="Arial" w:cs="Arial" w:eastAsia="Arial" w:hAnsi="Arial"/>
          <w:color w:val="1C2833"/>
          <w:sz w:val="22"/>
          <w:szCs w:val="22"/>
        </w:rPr>
        <w:t xml:space="preserve">Clone: git clone https://github.com/yourteam/shipguard &amp;&amp; cd shipguard</w:t>
      </w:r>
    </w:p>
    <w:p>
      <w:pPr>
        <w:pStyle w:val="ListParagraph"/>
        <w:numPr>
          <w:ilvl w:val="0"/>
          <w:numId w:val="3"/>
        </w:numPr>
        <w:spacing w:after="60" w:before="60"/>
      </w:pPr>
      <w:r>
        <w:rPr>
          <w:rFonts w:ascii="Arial" w:cs="Arial" w:eastAsia="Arial" w:hAnsi="Arial"/>
          <w:color w:val="1C2833"/>
          <w:sz w:val="22"/>
          <w:szCs w:val="22"/>
        </w:rPr>
        <w:t xml:space="preserve">Start infrastructure: docker-compose up -d  (launches PostgreSQL + Redis)</w:t>
      </w:r>
    </w:p>
    <w:p>
      <w:pPr>
        <w:pStyle w:val="ListParagraph"/>
        <w:numPr>
          <w:ilvl w:val="0"/>
          <w:numId w:val="3"/>
        </w:numPr>
        <w:spacing w:after="60" w:before="60"/>
      </w:pPr>
      <w:r>
        <w:rPr>
          <w:rFonts w:ascii="Arial" w:cs="Arial" w:eastAsia="Arial" w:hAnsi="Arial"/>
          <w:color w:val="1C2833"/>
          <w:sz w:val="22"/>
          <w:szCs w:val="22"/>
        </w:rPr>
        <w:t xml:space="preserve">Run schema: psql $DATABASE_URL &lt; database/migrations/001_init.sql</w:t>
      </w:r>
    </w:p>
    <w:p>
      <w:pPr>
        <w:pStyle w:val="ListParagraph"/>
        <w:numPr>
          <w:ilvl w:val="0"/>
          <w:numId w:val="3"/>
        </w:numPr>
        <w:spacing w:after="60" w:before="60"/>
      </w:pPr>
      <w:r>
        <w:rPr>
          <w:rFonts w:ascii="Arial" w:cs="Arial" w:eastAsia="Arial" w:hAnsi="Arial"/>
          <w:color w:val="1C2833"/>
          <w:sz w:val="22"/>
          <w:szCs w:val="22"/>
        </w:rPr>
        <w:t xml:space="preserve">Seed ports: psql $DATABASE_URL &lt; database/seeds/seed_ports.sql</w:t>
      </w:r>
    </w:p>
    <w:p>
      <w:pPr>
        <w:pStyle w:val="ListParagraph"/>
        <w:numPr>
          <w:ilvl w:val="0"/>
          <w:numId w:val="3"/>
        </w:numPr>
        <w:spacing w:after="60" w:before="60"/>
      </w:pPr>
      <w:r>
        <w:rPr>
          <w:rFonts w:ascii="Arial" w:cs="Arial" w:eastAsia="Arial" w:hAnsi="Arial"/>
          <w:color w:val="1C2833"/>
          <w:sz w:val="22"/>
          <w:szCs w:val="22"/>
        </w:rPr>
        <w:t xml:space="preserve">Backend: cd backend &amp;&amp; npm install &amp;&amp; cp .env.example .env &amp;&amp; npm run dev</w:t>
      </w:r>
    </w:p>
    <w:p>
      <w:pPr>
        <w:pStyle w:val="ListParagraph"/>
        <w:numPr>
          <w:ilvl w:val="0"/>
          <w:numId w:val="3"/>
        </w:numPr>
        <w:spacing w:after="60" w:before="60"/>
      </w:pPr>
      <w:r>
        <w:rPr>
          <w:rFonts w:ascii="Arial" w:cs="Arial" w:eastAsia="Arial" w:hAnsi="Arial"/>
          <w:color w:val="1C2833"/>
          <w:sz w:val="22"/>
          <w:szCs w:val="22"/>
        </w:rPr>
        <w:t xml:space="preserve">AI Service: cd ai-service &amp;&amp; pip install -r requirements.txt &amp;&amp; uvicorn main:app --reload</w:t>
      </w:r>
    </w:p>
    <w:p>
      <w:pPr>
        <w:pStyle w:val="ListParagraph"/>
        <w:numPr>
          <w:ilvl w:val="0"/>
          <w:numId w:val="3"/>
        </w:numPr>
        <w:spacing w:after="60" w:before="60"/>
      </w:pPr>
      <w:r>
        <w:rPr>
          <w:rFonts w:ascii="Arial" w:cs="Arial" w:eastAsia="Arial" w:hAnsi="Arial"/>
          <w:color w:val="1C2833"/>
          <w:sz w:val="22"/>
          <w:szCs w:val="22"/>
        </w:rPr>
        <w:t xml:space="preserve">Frontend: cd frontend &amp;&amp; npm install &amp;&amp; cp .env.example .env &amp;&amp; npm run dev</w:t>
      </w:r>
    </w:p>
    <w:p>
      <w:pPr>
        <w:pStyle w:val="ListParagraph"/>
        <w:numPr>
          <w:ilvl w:val="0"/>
          <w:numId w:val="3"/>
        </w:numPr>
        <w:spacing w:after="60" w:before="60"/>
      </w:pPr>
      <w:r>
        <w:rPr>
          <w:rFonts w:ascii="Arial" w:cs="Arial" w:eastAsia="Arial" w:hAnsi="Arial"/>
          <w:color w:val="1C2833"/>
          <w:sz w:val="22"/>
          <w:szCs w:val="22"/>
        </w:rPr>
        <w:t xml:space="preserve">n8n: import files from n8n-workflows/*.json into n8n interface, set credentials, activate</w:t>
      </w:r>
    </w:p>
    <w:p>
      <w:pPr>
        <w:pStyle w:val="ListParagraph"/>
        <w:numPr>
          <w:ilvl w:val="0"/>
          <w:numId w:val="3"/>
        </w:numPr>
        <w:spacing w:after="60" w:before="60"/>
      </w:pPr>
      <w:r>
        <w:rPr>
          <w:rFonts w:ascii="Arial" w:cs="Arial" w:eastAsia="Arial" w:hAnsi="Arial"/>
          <w:color w:val="1C2833"/>
          <w:sz w:val="22"/>
          <w:szCs w:val="22"/>
        </w:rPr>
        <w:t xml:space="preserve">Open http://localhost:5173 — vessel map should load with live AIS data</w:t>
      </w:r>
    </w:p>
    <w:p>
      <w:pPr>
        <w:spacing w:after="0" w:before="18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11.2 Production Deployment</w:t>
      </w:r>
    </w:p>
    <w:p>
      <w:pPr>
        <w:pStyle w:val="Heading3"/>
        <w:spacing w:after="120" w:before="280"/>
      </w:pPr>
      <w:r>
        <w:rPr>
          <w:rFonts w:ascii="Arial" w:cs="Arial" w:eastAsia="Arial" w:hAnsi="Arial"/>
          <w:b/>
          <w:bCs/>
          <w:color w:val="1B4F72"/>
          <w:sz w:val="26"/>
          <w:szCs w:val="26"/>
        </w:rPr>
        <w:t xml:space="preserve">Frontend → Vercel</w:t>
      </w:r>
    </w:p>
    <w:p>
      <w:pPr>
        <w:pStyle w:val="ListParagraph"/>
        <w:numPr>
          <w:ilvl w:val="0"/>
          <w:numId w:val="3"/>
        </w:numPr>
        <w:spacing w:after="60" w:before="60"/>
      </w:pPr>
      <w:r>
        <w:rPr>
          <w:rFonts w:ascii="Arial" w:cs="Arial" w:eastAsia="Arial" w:hAnsi="Arial"/>
          <w:color w:val="1C2833"/>
          <w:sz w:val="22"/>
          <w:szCs w:val="22"/>
        </w:rPr>
        <w:t xml:space="preserve">Connect GitHub repo to vercel.com, select frontend/ as root directory</w:t>
      </w:r>
    </w:p>
    <w:p>
      <w:pPr>
        <w:pStyle w:val="ListParagraph"/>
        <w:numPr>
          <w:ilvl w:val="0"/>
          <w:numId w:val="3"/>
        </w:numPr>
        <w:spacing w:after="60" w:before="60"/>
      </w:pPr>
      <w:r>
        <w:rPr>
          <w:rFonts w:ascii="Arial" w:cs="Arial" w:eastAsia="Arial" w:hAnsi="Arial"/>
          <w:color w:val="1C2833"/>
          <w:sz w:val="22"/>
          <w:szCs w:val="22"/>
        </w:rPr>
        <w:t xml:space="preserve">Set env var: VITE_API_URL=https://your-backend.railway.app</w:t>
      </w:r>
    </w:p>
    <w:p>
      <w:pPr>
        <w:pStyle w:val="ListParagraph"/>
        <w:numPr>
          <w:ilvl w:val="0"/>
          <w:numId w:val="3"/>
        </w:numPr>
        <w:spacing w:after="60" w:before="60"/>
      </w:pPr>
      <w:r>
        <w:rPr>
          <w:rFonts w:ascii="Arial" w:cs="Arial" w:eastAsia="Arial" w:hAnsi="Arial"/>
          <w:color w:val="1C2833"/>
          <w:sz w:val="22"/>
          <w:szCs w:val="22"/>
        </w:rPr>
        <w:t xml:space="preserve">Every push to main auto-deploys — Vercel handles CDN and HTTPS</w:t>
      </w:r>
    </w:p>
    <w:p>
      <w:pPr>
        <w:spacing w:after="0" w:before="120"/>
      </w:pPr>
      <w:r>
        <w:t xml:space="preserve"/>
      </w:r>
    </w:p>
    <w:p>
      <w:pPr>
        <w:pStyle w:val="Heading3"/>
        <w:spacing w:after="120" w:before="280"/>
      </w:pPr>
      <w:r>
        <w:rPr>
          <w:rFonts w:ascii="Arial" w:cs="Arial" w:eastAsia="Arial" w:hAnsi="Arial"/>
          <w:b/>
          <w:bCs/>
          <w:color w:val="1B4F72"/>
          <w:sz w:val="26"/>
          <w:szCs w:val="26"/>
        </w:rPr>
        <w:t xml:space="preserve">Backend + AI Service + Database → Railway</w:t>
      </w:r>
    </w:p>
    <w:p>
      <w:pPr>
        <w:pStyle w:val="ListParagraph"/>
        <w:numPr>
          <w:ilvl w:val="0"/>
          <w:numId w:val="3"/>
        </w:numPr>
        <w:spacing w:after="60" w:before="60"/>
      </w:pPr>
      <w:r>
        <w:rPr>
          <w:rFonts w:ascii="Arial" w:cs="Arial" w:eastAsia="Arial" w:hAnsi="Arial"/>
          <w:color w:val="1C2833"/>
          <w:sz w:val="22"/>
          <w:szCs w:val="22"/>
        </w:rPr>
        <w:t xml:space="preserve">Create new project at railway.app, add PostgreSQL and Redis plugins</w:t>
      </w:r>
    </w:p>
    <w:p>
      <w:pPr>
        <w:pStyle w:val="ListParagraph"/>
        <w:numPr>
          <w:ilvl w:val="0"/>
          <w:numId w:val="3"/>
        </w:numPr>
        <w:spacing w:after="60" w:before="60"/>
      </w:pPr>
      <w:r>
        <w:rPr>
          <w:rFonts w:ascii="Arial" w:cs="Arial" w:eastAsia="Arial" w:hAnsi="Arial"/>
          <w:color w:val="1C2833"/>
          <w:sz w:val="22"/>
          <w:szCs w:val="22"/>
        </w:rPr>
        <w:t xml:space="preserve">Deploy backend: connect GitHub repo, set root to backend/, add all env vars</w:t>
      </w:r>
    </w:p>
    <w:p>
      <w:pPr>
        <w:pStyle w:val="ListParagraph"/>
        <w:numPr>
          <w:ilvl w:val="0"/>
          <w:numId w:val="3"/>
        </w:numPr>
        <w:spacing w:after="60" w:before="60"/>
      </w:pPr>
      <w:r>
        <w:rPr>
          <w:rFonts w:ascii="Arial" w:cs="Arial" w:eastAsia="Arial" w:hAnsi="Arial"/>
          <w:color w:val="1C2833"/>
          <w:sz w:val="22"/>
          <w:szCs w:val="22"/>
        </w:rPr>
        <w:t xml:space="preserve">Deploy ai-service: second service in same Railway project, root = ai-service/</w:t>
      </w:r>
    </w:p>
    <w:p>
      <w:pPr>
        <w:pStyle w:val="ListParagraph"/>
        <w:numPr>
          <w:ilvl w:val="0"/>
          <w:numId w:val="3"/>
        </w:numPr>
        <w:spacing w:after="60" w:before="60"/>
      </w:pPr>
      <w:r>
        <w:rPr>
          <w:rFonts w:ascii="Arial" w:cs="Arial" w:eastAsia="Arial" w:hAnsi="Arial"/>
          <w:color w:val="1C2833"/>
          <w:sz w:val="22"/>
          <w:szCs w:val="22"/>
        </w:rPr>
        <w:t xml:space="preserve">Set AI_SERVICE_URL in backend env to Railway's internal URL for ai-service</w:t>
      </w:r>
    </w:p>
    <w:p>
      <w:pPr>
        <w:pStyle w:val="ListParagraph"/>
        <w:numPr>
          <w:ilvl w:val="0"/>
          <w:numId w:val="3"/>
        </w:numPr>
        <w:spacing w:after="60" w:before="60"/>
      </w:pPr>
      <w:r>
        <w:rPr>
          <w:rFonts w:ascii="Arial" w:cs="Arial" w:eastAsia="Arial" w:hAnsi="Arial"/>
          <w:color w:val="1C2833"/>
          <w:sz w:val="22"/>
          <w:szCs w:val="22"/>
        </w:rPr>
        <w:t xml:space="preserve">Run database migrations from Railway's PostgreSQL console</w:t>
      </w:r>
    </w:p>
    <w:p>
      <w:pPr>
        <w:spacing w:after="0" w:before="120"/>
      </w:pPr>
      <w:r>
        <w:t xml:space="preserve"/>
      </w:r>
    </w:p>
    <w:p>
      <w:pPr>
        <w:pStyle w:val="Heading3"/>
        <w:spacing w:after="120" w:before="280"/>
      </w:pPr>
      <w:r>
        <w:rPr>
          <w:rFonts w:ascii="Arial" w:cs="Arial" w:eastAsia="Arial" w:hAnsi="Arial"/>
          <w:b/>
          <w:bCs/>
          <w:color w:val="1B4F72"/>
          <w:sz w:val="26"/>
          <w:szCs w:val="26"/>
        </w:rPr>
        <w:t xml:space="preserve">n8n → n8n.cloud or Railway</w:t>
      </w:r>
    </w:p>
    <w:p>
      <w:pPr>
        <w:pStyle w:val="ListParagraph"/>
        <w:numPr>
          <w:ilvl w:val="0"/>
          <w:numId w:val="3"/>
        </w:numPr>
        <w:spacing w:after="60" w:before="60"/>
      </w:pPr>
      <w:r>
        <w:rPr>
          <w:rFonts w:ascii="Arial" w:cs="Arial" w:eastAsia="Arial" w:hAnsi="Arial"/>
          <w:color w:val="1C2833"/>
          <w:sz w:val="22"/>
          <w:szCs w:val="22"/>
        </w:rPr>
        <w:t xml:space="preserve">Option A: n8n.cloud free account — import workflows, add credentials, activate</w:t>
      </w:r>
    </w:p>
    <w:p>
      <w:pPr>
        <w:pStyle w:val="ListParagraph"/>
        <w:numPr>
          <w:ilvl w:val="0"/>
          <w:numId w:val="3"/>
        </w:numPr>
        <w:spacing w:after="60" w:before="60"/>
      </w:pPr>
      <w:r>
        <w:rPr>
          <w:rFonts w:ascii="Arial" w:cs="Arial" w:eastAsia="Arial" w:hAnsi="Arial"/>
          <w:color w:val="1C2833"/>
          <w:sz w:val="22"/>
          <w:szCs w:val="22"/>
        </w:rPr>
        <w:t xml:space="preserve">Option B: Deploy n8n Docker image as a Railway service for self-hosted control</w:t>
      </w:r>
    </w:p>
    <w:p>
      <w:pPr>
        <w:spacing w:after="0" w:before="120"/>
      </w:pPr>
      <w:r>
        <w:t xml:space="preserve"/>
      </w:r>
    </w:p>
    <w:p>
      <w:pPr>
        <w:pStyle w:val="Heading3"/>
        <w:spacing w:after="120" w:before="280"/>
      </w:pPr>
      <w:r>
        <w:rPr>
          <w:rFonts w:ascii="Arial" w:cs="Arial" w:eastAsia="Arial" w:hAnsi="Arial"/>
          <w:b/>
          <w:bCs/>
          <w:color w:val="1B4F72"/>
          <w:sz w:val="26"/>
          <w:szCs w:val="26"/>
        </w:rPr>
        <w:t xml:space="preserve">Quick Demo via Antigravity</w:t>
      </w:r>
    </w:p>
    <w:p>
      <w:pPr>
        <w:pStyle w:val="ListParagraph"/>
        <w:numPr>
          <w:ilvl w:val="0"/>
          <w:numId w:val="2"/>
        </w:numPr>
        <w:spacing w:after="60" w:before="60"/>
      </w:pPr>
      <w:r>
        <w:rPr>
          <w:rFonts w:ascii="Arial" w:cs="Arial" w:eastAsia="Arial" w:hAnsi="Arial"/>
          <w:color w:val="1C2833"/>
          <w:sz w:val="22"/>
          <w:szCs w:val="22"/>
        </w:rPr>
        <w:t xml:space="preserve">cd frontend &amp;&amp; npm run build</w:t>
      </w:r>
    </w:p>
    <w:p>
      <w:pPr>
        <w:pStyle w:val="ListParagraph"/>
        <w:numPr>
          <w:ilvl w:val="0"/>
          <w:numId w:val="2"/>
        </w:numPr>
        <w:spacing w:after="60" w:before="60"/>
      </w:pPr>
      <w:r>
        <w:rPr>
          <w:rFonts w:ascii="Arial" w:cs="Arial" w:eastAsia="Arial" w:hAnsi="Arial"/>
          <w:color w:val="1C2833"/>
          <w:sz w:val="22"/>
          <w:szCs w:val="22"/>
        </w:rPr>
        <w:t xml:space="preserve">antigravity deploy dist/  — instant public shareable URL, zero server setup</w:t>
      </w:r>
    </w:p>
    <w:p>
      <w:pPr>
        <w:pStyle w:val="ListParagraph"/>
        <w:numPr>
          <w:ilvl w:val="0"/>
          <w:numId w:val="2"/>
        </w:numPr>
        <w:spacing w:after="60" w:before="60"/>
      </w:pPr>
      <w:r>
        <w:rPr>
          <w:rFonts w:ascii="Arial" w:cs="Arial" w:eastAsia="Arial" w:hAnsi="Arial"/>
          <w:color w:val="1C2833"/>
          <w:sz w:val="22"/>
          <w:szCs w:val="22"/>
        </w:rPr>
        <w:t xml:space="preserve">Use for judge demos, team reviews, or quick sharing during development</w:t>
      </w:r>
    </w:p>
    <w:p>
      <w:r>
        <w:br w:type="page"/>
      </w:r>
    </w:p>
    <w:p>
      <w:pPr>
        <w:pStyle w:val="Heading1"/>
        <w:spacing w:after="200" w:before="520"/>
      </w:pPr>
      <w:r>
        <w:rPr>
          <w:rFonts w:ascii="Arial" w:cs="Arial" w:eastAsia="Arial" w:hAnsi="Arial"/>
          <w:b/>
          <w:bCs/>
          <w:color w:val="0A2342"/>
          <w:sz w:val="44"/>
          <w:szCs w:val="44"/>
        </w:rPr>
        <w:t xml:space="preserve">12. Developer Quick-Start Checklist</w:t>
      </w:r>
    </w:p>
    <w:p>
      <w:pPr>
        <w:pStyle w:val="Heading2"/>
        <w:pBdr>
          <w:bottom w:val="single" w:color="0E7C7B" w:sz="6" w:space="4"/>
        </w:pBdr>
        <w:spacing w:after="160" w:before="360"/>
      </w:pPr>
      <w:r>
        <w:rPr>
          <w:rFonts w:ascii="Arial" w:cs="Arial" w:eastAsia="Arial" w:hAnsi="Arial"/>
          <w:b/>
          <w:bCs/>
          <w:color w:val="0E7C7B"/>
          <w:sz w:val="32"/>
          <w:szCs w:val="32"/>
        </w:rPr>
        <w:t xml:space="preserve">Before Writing Code — Get API Keys</w:t>
      </w:r>
    </w:p>
    <w:p>
      <w:pPr>
        <w:pStyle w:val="ListParagraph"/>
        <w:numPr>
          <w:ilvl w:val="0"/>
          <w:numId w:val="2"/>
        </w:numPr>
        <w:spacing w:after="60" w:before="60"/>
      </w:pPr>
      <w:r>
        <w:rPr>
          <w:rFonts w:ascii="Arial" w:cs="Arial" w:eastAsia="Arial" w:hAnsi="Arial"/>
          <w:color w:val="1C2833"/>
          <w:sz w:val="22"/>
          <w:szCs w:val="22"/>
        </w:rPr>
        <w:t xml:space="preserve">Datalastic: register at datalastic.com → copy API key to backend .env</w:t>
      </w:r>
    </w:p>
    <w:p>
      <w:pPr>
        <w:pStyle w:val="ListParagraph"/>
        <w:numPr>
          <w:ilvl w:val="0"/>
          <w:numId w:val="2"/>
        </w:numPr>
        <w:spacing w:after="60" w:before="60"/>
      </w:pPr>
      <w:r>
        <w:rPr>
          <w:rFonts w:ascii="Arial" w:cs="Arial" w:eastAsia="Arial" w:hAnsi="Arial"/>
          <w:color w:val="1C2833"/>
          <w:sz w:val="22"/>
          <w:szCs w:val="22"/>
        </w:rPr>
        <w:t xml:space="preserve">Anthropic Claude: console.anthropic.com → create API key → backend .env + ai-service .env</w:t>
      </w:r>
    </w:p>
    <w:p>
      <w:pPr>
        <w:pStyle w:val="ListParagraph"/>
        <w:numPr>
          <w:ilvl w:val="0"/>
          <w:numId w:val="2"/>
        </w:numPr>
        <w:spacing w:after="60" w:before="60"/>
      </w:pPr>
      <w:r>
        <w:rPr>
          <w:rFonts w:ascii="Arial" w:cs="Arial" w:eastAsia="Arial" w:hAnsi="Arial"/>
          <w:color w:val="1C2833"/>
          <w:sz w:val="22"/>
          <w:szCs w:val="22"/>
        </w:rPr>
        <w:t xml:space="preserve">OpenWeatherMap: openweathermap.org/api → free tier key → backend .env</w:t>
      </w:r>
    </w:p>
    <w:p>
      <w:pPr>
        <w:pStyle w:val="ListParagraph"/>
        <w:numPr>
          <w:ilvl w:val="0"/>
          <w:numId w:val="2"/>
        </w:numPr>
        <w:spacing w:after="60" w:before="60"/>
      </w:pPr>
      <w:r>
        <w:rPr>
          <w:rFonts w:ascii="Arial" w:cs="Arial" w:eastAsia="Arial" w:hAnsi="Arial"/>
          <w:color w:val="1C2833"/>
          <w:sz w:val="22"/>
          <w:szCs w:val="22"/>
        </w:rPr>
        <w:t xml:space="preserve">NewsAPI: newsapi.org → register → backend .env</w:t>
      </w:r>
    </w:p>
    <w:p>
      <w:pPr>
        <w:pStyle w:val="ListParagraph"/>
        <w:numPr>
          <w:ilvl w:val="0"/>
          <w:numId w:val="2"/>
        </w:numPr>
        <w:spacing w:after="60" w:before="60"/>
      </w:pPr>
      <w:r>
        <w:rPr>
          <w:rFonts w:ascii="Arial" w:cs="Arial" w:eastAsia="Arial" w:hAnsi="Arial"/>
          <w:color w:val="1C2833"/>
          <w:sz w:val="22"/>
          <w:szCs w:val="22"/>
        </w:rPr>
        <w:t xml:space="preserve">Twilio: twilio.com → free trial → SID + token + phone → backend .env</w:t>
      </w:r>
    </w:p>
    <w:p>
      <w:pPr>
        <w:pStyle w:val="ListParagraph"/>
        <w:numPr>
          <w:ilvl w:val="0"/>
          <w:numId w:val="2"/>
        </w:numPr>
        <w:spacing w:after="60" w:before="60"/>
      </w:pPr>
      <w:r>
        <w:rPr>
          <w:rFonts w:ascii="Arial" w:cs="Arial" w:eastAsia="Arial" w:hAnsi="Arial"/>
          <w:color w:val="1C2833"/>
          <w:sz w:val="22"/>
          <w:szCs w:val="22"/>
        </w:rPr>
        <w:t xml:space="preserve">n8n: signup at n8n.cloud (free) OR install locally with Docker</w:t>
      </w:r>
    </w:p>
    <w:p>
      <w:pPr>
        <w:pStyle w:val="ListParagraph"/>
        <w:numPr>
          <w:ilvl w:val="0"/>
          <w:numId w:val="2"/>
        </w:numPr>
        <w:spacing w:after="60" w:before="60"/>
      </w:pPr>
      <w:r>
        <w:rPr>
          <w:rFonts w:ascii="Arial" w:cs="Arial" w:eastAsia="Arial" w:hAnsi="Arial"/>
          <w:color w:val="1C2833"/>
          <w:sz w:val="22"/>
          <w:szCs w:val="22"/>
        </w:rPr>
        <w:t xml:space="preserve">Firebase: create project in Firebase Studio for auth + optional Firestore</w:t>
      </w:r>
    </w:p>
    <w:p>
      <w:pPr>
        <w:spacing w:after="0" w:before="16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Day 1 — Scaffold</w:t>
      </w:r>
    </w:p>
    <w:p>
      <w:pPr>
        <w:pStyle w:val="ListParagraph"/>
        <w:numPr>
          <w:ilvl w:val="0"/>
          <w:numId w:val="2"/>
        </w:numPr>
        <w:spacing w:after="60" w:before="60"/>
      </w:pPr>
      <w:r>
        <w:rPr>
          <w:rFonts w:ascii="Arial" w:cs="Arial" w:eastAsia="Arial" w:hAnsi="Arial"/>
          <w:color w:val="1C2833"/>
          <w:sz w:val="22"/>
          <w:szCs w:val="22"/>
        </w:rPr>
        <w:t xml:space="preserve">Run: git init shipguard &amp;&amp; cd shipguard, create folder structure as per Section 6.1</w:t>
      </w:r>
    </w:p>
    <w:p>
      <w:pPr>
        <w:pStyle w:val="ListParagraph"/>
        <w:numPr>
          <w:ilvl w:val="0"/>
          <w:numId w:val="2"/>
        </w:numPr>
        <w:spacing w:after="60" w:before="60"/>
      </w:pPr>
      <w:r>
        <w:rPr>
          <w:rFonts w:ascii="Arial" w:cs="Arial" w:eastAsia="Arial" w:hAnsi="Arial"/>
          <w:color w:val="1C2833"/>
          <w:sz w:val="22"/>
          <w:szCs w:val="22"/>
        </w:rPr>
        <w:t xml:space="preserve">Run: npm create vite@latest frontend -- --template react in frontend/</w:t>
      </w:r>
    </w:p>
    <w:p>
      <w:pPr>
        <w:pStyle w:val="ListParagraph"/>
        <w:numPr>
          <w:ilvl w:val="0"/>
          <w:numId w:val="2"/>
        </w:numPr>
        <w:spacing w:after="60" w:before="60"/>
      </w:pPr>
      <w:r>
        <w:rPr>
          <w:rFonts w:ascii="Arial" w:cs="Arial" w:eastAsia="Arial" w:hAnsi="Arial"/>
          <w:color w:val="1C2833"/>
          <w:sz w:val="22"/>
          <w:szCs w:val="22"/>
        </w:rPr>
        <w:t xml:space="preserve">Run: npm init -y in backend/, install: express pg ioredis socket.io axios cors dotenv</w:t>
      </w:r>
    </w:p>
    <w:p>
      <w:pPr>
        <w:pStyle w:val="ListParagraph"/>
        <w:numPr>
          <w:ilvl w:val="0"/>
          <w:numId w:val="2"/>
        </w:numPr>
        <w:spacing w:after="60" w:before="60"/>
      </w:pPr>
      <w:r>
        <w:rPr>
          <w:rFonts w:ascii="Arial" w:cs="Arial" w:eastAsia="Arial" w:hAnsi="Arial"/>
          <w:color w:val="1C2833"/>
          <w:sz w:val="22"/>
          <w:szCs w:val="22"/>
        </w:rPr>
        <w:t xml:space="preserve">Run in ai-service/: pip install fastapi uvicorn sqlalchemy psycopg2 pandas scikit-learn anthropic</w:t>
      </w:r>
    </w:p>
    <w:p>
      <w:pPr>
        <w:pStyle w:val="ListParagraph"/>
        <w:numPr>
          <w:ilvl w:val="0"/>
          <w:numId w:val="2"/>
        </w:numPr>
        <w:spacing w:after="60" w:before="60"/>
      </w:pPr>
      <w:r>
        <w:rPr>
          <w:rFonts w:ascii="Arial" w:cs="Arial" w:eastAsia="Arial" w:hAnsi="Arial"/>
          <w:color w:val="1C2833"/>
          <w:sz w:val="22"/>
          <w:szCs w:val="22"/>
        </w:rPr>
        <w:t xml:space="preserve">Run: docker-compose up -d to start PostgreSQL and Redis</w:t>
      </w:r>
    </w:p>
    <w:p>
      <w:pPr>
        <w:pStyle w:val="ListParagraph"/>
        <w:numPr>
          <w:ilvl w:val="0"/>
          <w:numId w:val="2"/>
        </w:numPr>
        <w:spacing w:after="60" w:before="60"/>
      </w:pPr>
      <w:r>
        <w:rPr>
          <w:rFonts w:ascii="Arial" w:cs="Arial" w:eastAsia="Arial" w:hAnsi="Arial"/>
          <w:color w:val="1C2833"/>
          <w:sz w:val="22"/>
          <w:szCs w:val="22"/>
        </w:rPr>
        <w:t xml:space="preserve">Apply database schema: psql &lt; database/migrations/001_init.sql</w:t>
      </w:r>
    </w:p>
    <w:p>
      <w:pPr>
        <w:spacing w:after="0" w:before="16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Day 2 — First Integration</w:t>
      </w:r>
    </w:p>
    <w:p>
      <w:pPr>
        <w:pStyle w:val="ListParagraph"/>
        <w:numPr>
          <w:ilvl w:val="0"/>
          <w:numId w:val="2"/>
        </w:numPr>
        <w:spacing w:after="60" w:before="60"/>
      </w:pPr>
      <w:r>
        <w:rPr>
          <w:rFonts w:ascii="Arial" w:cs="Arial" w:eastAsia="Arial" w:hAnsi="Arial"/>
          <w:color w:val="1C2833"/>
          <w:sz w:val="22"/>
          <w:szCs w:val="22"/>
        </w:rPr>
        <w:t xml:space="preserve">Fetch 20 vessels from Datalastic API, insert into PostgreSQL vessels table</w:t>
      </w:r>
    </w:p>
    <w:p>
      <w:pPr>
        <w:pStyle w:val="ListParagraph"/>
        <w:numPr>
          <w:ilvl w:val="0"/>
          <w:numId w:val="2"/>
        </w:numPr>
        <w:spacing w:after="60" w:before="60"/>
      </w:pPr>
      <w:r>
        <w:rPr>
          <w:rFonts w:ascii="Arial" w:cs="Arial" w:eastAsia="Arial" w:hAnsi="Arial"/>
          <w:color w:val="1C2833"/>
          <w:sz w:val="22"/>
          <w:szCs w:val="22"/>
        </w:rPr>
        <w:t xml:space="preserve">Build GET /api/vessels endpoint in Express, return JSON array</w:t>
      </w:r>
    </w:p>
    <w:p>
      <w:pPr>
        <w:pStyle w:val="ListParagraph"/>
        <w:numPr>
          <w:ilvl w:val="0"/>
          <w:numId w:val="2"/>
        </w:numPr>
        <w:spacing w:after="60" w:before="60"/>
      </w:pPr>
      <w:r>
        <w:rPr>
          <w:rFonts w:ascii="Arial" w:cs="Arial" w:eastAsia="Arial" w:hAnsi="Arial"/>
          <w:color w:val="1C2833"/>
          <w:sz w:val="22"/>
          <w:szCs w:val="22"/>
        </w:rPr>
        <w:t xml:space="preserve">Render vessels on Leaflet map in React with basic blue markers</w:t>
      </w:r>
    </w:p>
    <w:p>
      <w:pPr>
        <w:pStyle w:val="ListParagraph"/>
        <w:numPr>
          <w:ilvl w:val="0"/>
          <w:numId w:val="2"/>
        </w:numPr>
        <w:spacing w:after="60" w:before="60"/>
      </w:pPr>
      <w:r>
        <w:rPr>
          <w:rFonts w:ascii="Arial" w:cs="Arial" w:eastAsia="Arial" w:hAnsi="Arial"/>
          <w:color w:val="1C2833"/>
          <w:sz w:val="22"/>
          <w:szCs w:val="22"/>
        </w:rPr>
        <w:t xml:space="preserve">Fetch marine weather for 3 routes from Open-Meteo Marine API, log results</w:t>
      </w:r>
    </w:p>
    <w:p>
      <w:pPr>
        <w:spacing w:after="0" w:before="16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Day 3 — Risk Scoring</w:t>
      </w:r>
    </w:p>
    <w:p>
      <w:pPr>
        <w:pStyle w:val="ListParagraph"/>
        <w:numPr>
          <w:ilvl w:val="0"/>
          <w:numId w:val="2"/>
        </w:numPr>
        <w:spacing w:after="60" w:before="60"/>
      </w:pPr>
      <w:r>
        <w:rPr>
          <w:rFonts w:ascii="Arial" w:cs="Arial" w:eastAsia="Arial" w:hAnsi="Arial"/>
          <w:color w:val="1C2833"/>
          <w:sz w:val="22"/>
          <w:szCs w:val="22"/>
        </w:rPr>
        <w:t xml:space="preserve">Implement rule-based risk_score computation in Python (weather + port congestion)</w:t>
      </w:r>
    </w:p>
    <w:p>
      <w:pPr>
        <w:pStyle w:val="ListParagraph"/>
        <w:numPr>
          <w:ilvl w:val="0"/>
          <w:numId w:val="2"/>
        </w:numPr>
        <w:spacing w:after="60" w:before="60"/>
      </w:pPr>
      <w:r>
        <w:rPr>
          <w:rFonts w:ascii="Arial" w:cs="Arial" w:eastAsia="Arial" w:hAnsi="Arial"/>
          <w:color w:val="1C2833"/>
          <w:sz w:val="22"/>
          <w:szCs w:val="22"/>
        </w:rPr>
        <w:t xml:space="preserve">Expose POST /risk/score FastAPI endpoint, test with curl</w:t>
      </w:r>
    </w:p>
    <w:p>
      <w:pPr>
        <w:pStyle w:val="ListParagraph"/>
        <w:numPr>
          <w:ilvl w:val="0"/>
          <w:numId w:val="2"/>
        </w:numPr>
        <w:spacing w:after="60" w:before="60"/>
      </w:pPr>
      <w:r>
        <w:rPr>
          <w:rFonts w:ascii="Arial" w:cs="Arial" w:eastAsia="Arial" w:hAnsi="Arial"/>
          <w:color w:val="1C2833"/>
          <w:sz w:val="22"/>
          <w:szCs w:val="22"/>
        </w:rPr>
        <w:t xml:space="preserve">Call Python endpoint from Node.js routeController, store result in route_risk table</w:t>
      </w:r>
    </w:p>
    <w:p>
      <w:pPr>
        <w:pStyle w:val="ListParagraph"/>
        <w:numPr>
          <w:ilvl w:val="0"/>
          <w:numId w:val="2"/>
        </w:numPr>
        <w:spacing w:after="60" w:before="60"/>
      </w:pPr>
      <w:r>
        <w:rPr>
          <w:rFonts w:ascii="Arial" w:cs="Arial" w:eastAsia="Arial" w:hAnsi="Arial"/>
          <w:color w:val="1C2833"/>
          <w:sz w:val="22"/>
          <w:szCs w:val="22"/>
        </w:rPr>
        <w:t xml:space="preserve">Colour-code vessel map pins: green/yellow/orange/red by risk score</w:t>
      </w:r>
    </w:p>
    <w:p>
      <w:pPr>
        <w:pStyle w:val="ListParagraph"/>
        <w:numPr>
          <w:ilvl w:val="0"/>
          <w:numId w:val="2"/>
        </w:numPr>
        <w:spacing w:after="60" w:before="60"/>
      </w:pPr>
      <w:r>
        <w:rPr>
          <w:rFonts w:ascii="Arial" w:cs="Arial" w:eastAsia="Arial" w:hAnsi="Arial"/>
          <w:color w:val="1C2833"/>
          <w:sz w:val="22"/>
          <w:szCs w:val="22"/>
        </w:rPr>
        <w:t xml:space="preserve">Build Alert Dashboard in React — list active HIGH/CRITICAL risk routes</w:t>
      </w:r>
    </w:p>
    <w:p>
      <w:pPr>
        <w:spacing w:after="0" w:before="16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Day 4 — Automation &amp; AI</w:t>
      </w:r>
    </w:p>
    <w:p>
      <w:pPr>
        <w:pStyle w:val="ListParagraph"/>
        <w:numPr>
          <w:ilvl w:val="0"/>
          <w:numId w:val="2"/>
        </w:numPr>
        <w:spacing w:after="60" w:before="60"/>
      </w:pPr>
      <w:r>
        <w:rPr>
          <w:rFonts w:ascii="Arial" w:cs="Arial" w:eastAsia="Arial" w:hAnsi="Arial"/>
          <w:color w:val="1C2833"/>
          <w:sz w:val="22"/>
          <w:szCs w:val="22"/>
        </w:rPr>
        <w:t xml:space="preserve">Import n8n workflows 01 and 04 — activate vessel ingest and alert dispatch</w:t>
      </w:r>
    </w:p>
    <w:p>
      <w:pPr>
        <w:pStyle w:val="ListParagraph"/>
        <w:numPr>
          <w:ilvl w:val="0"/>
          <w:numId w:val="2"/>
        </w:numPr>
        <w:spacing w:after="60" w:before="60"/>
      </w:pPr>
      <w:r>
        <w:rPr>
          <w:rFonts w:ascii="Arial" w:cs="Arial" w:eastAsia="Arial" w:hAnsi="Arial"/>
          <w:color w:val="1C2833"/>
          <w:sz w:val="22"/>
          <w:szCs w:val="22"/>
        </w:rPr>
        <w:t xml:space="preserve">Verify email alert arrives in inbox when a route's risk score exceeds 60</w:t>
      </w:r>
    </w:p>
    <w:p>
      <w:pPr>
        <w:pStyle w:val="ListParagraph"/>
        <w:numPr>
          <w:ilvl w:val="0"/>
          <w:numId w:val="2"/>
        </w:numPr>
        <w:spacing w:after="60" w:before="60"/>
      </w:pPr>
      <w:r>
        <w:rPr>
          <w:rFonts w:ascii="Arial" w:cs="Arial" w:eastAsia="Arial" w:hAnsi="Arial"/>
          <w:color w:val="1C2833"/>
          <w:sz w:val="22"/>
          <w:szCs w:val="22"/>
        </w:rPr>
        <w:t xml:space="preserve">Integrate Claude API: POST prompt with route risk context → receive NL report</w:t>
      </w:r>
    </w:p>
    <w:p>
      <w:pPr>
        <w:pStyle w:val="ListParagraph"/>
        <w:numPr>
          <w:ilvl w:val="0"/>
          <w:numId w:val="2"/>
        </w:numPr>
        <w:spacing w:after="60" w:before="60"/>
      </w:pPr>
      <w:r>
        <w:rPr>
          <w:rFonts w:ascii="Arial" w:cs="Arial" w:eastAsia="Arial" w:hAnsi="Arial"/>
          <w:color w:val="1C2833"/>
          <w:sz w:val="22"/>
          <w:szCs w:val="22"/>
        </w:rPr>
        <w:t xml:space="preserve">Render Claude report in AI Briefing Panel in React dashboard</w:t>
      </w:r>
    </w:p>
    <w:p>
      <w:pPr>
        <w:spacing w:after="0" w:before="160"/>
      </w:pPr>
      <w:r>
        <w:t xml:space="preserve"/>
      </w:r>
    </w:p>
    <w:p>
      <w:pPr>
        <w:pStyle w:val="Heading2"/>
        <w:pBdr>
          <w:bottom w:val="single" w:color="0E7C7B" w:sz="6" w:space="4"/>
        </w:pBdr>
        <w:spacing w:after="160" w:before="360"/>
      </w:pPr>
      <w:r>
        <w:rPr>
          <w:rFonts w:ascii="Arial" w:cs="Arial" w:eastAsia="Arial" w:hAnsi="Arial"/>
          <w:b/>
          <w:bCs/>
          <w:color w:val="0E7C7B"/>
          <w:sz w:val="32"/>
          <w:szCs w:val="32"/>
        </w:rPr>
        <w:t xml:space="preserve">Day 5 — Route Optimiser &amp; Deploy</w:t>
      </w:r>
    </w:p>
    <w:p>
      <w:pPr>
        <w:pStyle w:val="ListParagraph"/>
        <w:numPr>
          <w:ilvl w:val="0"/>
          <w:numId w:val="2"/>
        </w:numPr>
        <w:spacing w:after="60" w:before="60"/>
      </w:pPr>
      <w:r>
        <w:rPr>
          <w:rFonts w:ascii="Arial" w:cs="Arial" w:eastAsia="Arial" w:hAnsi="Arial"/>
          <w:color w:val="1C2833"/>
          <w:sz w:val="22"/>
          <w:szCs w:val="22"/>
        </w:rPr>
        <w:t xml:space="preserve">Build AlternativeRoutes component: hardcode 2 alt routes, display comparison table</w:t>
      </w:r>
    </w:p>
    <w:p>
      <w:pPr>
        <w:pStyle w:val="ListParagraph"/>
        <w:numPr>
          <w:ilvl w:val="0"/>
          <w:numId w:val="2"/>
        </w:numPr>
        <w:spacing w:after="60" w:before="60"/>
      </w:pPr>
      <w:r>
        <w:rPr>
          <w:rFonts w:ascii="Arial" w:cs="Arial" w:eastAsia="Arial" w:hAnsi="Arial"/>
          <w:color w:val="1C2833"/>
          <w:sz w:val="22"/>
          <w:szCs w:val="22"/>
        </w:rPr>
        <w:t xml:space="preserve">Wire Claude reroute reasoning: pass alternatives + risk scores → display recommendation</w:t>
      </w:r>
    </w:p>
    <w:p>
      <w:pPr>
        <w:pStyle w:val="ListParagraph"/>
        <w:numPr>
          <w:ilvl w:val="0"/>
          <w:numId w:val="2"/>
        </w:numPr>
        <w:spacing w:after="60" w:before="60"/>
      </w:pPr>
      <w:r>
        <w:rPr>
          <w:rFonts w:ascii="Arial" w:cs="Arial" w:eastAsia="Arial" w:hAnsi="Arial"/>
          <w:color w:val="1C2833"/>
          <w:sz w:val="22"/>
          <w:szCs w:val="22"/>
        </w:rPr>
        <w:t xml:space="preserve">Polish UI: navbar, sidebar, responsive layout, loading states, error boundaries</w:t>
      </w:r>
    </w:p>
    <w:p>
      <w:pPr>
        <w:pStyle w:val="ListParagraph"/>
        <w:numPr>
          <w:ilvl w:val="0"/>
          <w:numId w:val="2"/>
        </w:numPr>
        <w:spacing w:after="60" w:before="60"/>
      </w:pPr>
      <w:r>
        <w:rPr>
          <w:rFonts w:ascii="Arial" w:cs="Arial" w:eastAsia="Arial" w:hAnsi="Arial"/>
          <w:color w:val="1C2833"/>
          <w:sz w:val="22"/>
          <w:szCs w:val="22"/>
        </w:rPr>
        <w:t xml:space="preserve">Deploy: push to GitHub → Vercel auto-deploys frontend, Railway auto-deploys backend</w:t>
      </w:r>
    </w:p>
    <w:p>
      <w:pPr>
        <w:pStyle w:val="ListParagraph"/>
        <w:numPr>
          <w:ilvl w:val="0"/>
          <w:numId w:val="2"/>
        </w:numPr>
        <w:spacing w:after="60" w:before="60"/>
      </w:pPr>
      <w:r>
        <w:rPr>
          <w:rFonts w:ascii="Arial" w:cs="Arial" w:eastAsia="Arial" w:hAnsi="Arial"/>
          <w:color w:val="1C2833"/>
          <w:sz w:val="22"/>
          <w:szCs w:val="22"/>
        </w:rPr>
        <w:t xml:space="preserve">Generate Antigravity demo link for judges</w:t>
      </w:r>
    </w:p>
    <w:p>
      <w:pPr>
        <w:pStyle w:val="ListParagraph"/>
        <w:numPr>
          <w:ilvl w:val="0"/>
          <w:numId w:val="2"/>
        </w:numPr>
        <w:spacing w:after="60" w:before="60"/>
      </w:pPr>
      <w:r>
        <w:rPr>
          <w:rFonts w:ascii="Arial" w:cs="Arial" w:eastAsia="Arial" w:hAnsi="Arial"/>
          <w:color w:val="1C2833"/>
          <w:sz w:val="22"/>
          <w:szCs w:val="22"/>
        </w:rPr>
        <w:t xml:space="preserve">Record 3-minute demo video: live map → disruption alert → AI report → route suggestion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8" w:sz="2" w:space="4"/>
      </w:pBdr>
      <w:jc w:val="right"/>
    </w:pPr>
    <w:r>
      <w:rPr>
        <w:rFonts w:ascii="Arial" w:cs="Arial" w:eastAsia="Arial" w:hAnsi="Arial"/>
        <w:color w:val="C8D0D8"/>
        <w:sz w:val="18"/>
        <w:szCs w:val="18"/>
      </w:rPr>
      <w:t xml:space="preserve">Page </w:t>
    </w:r>
    <w:r>
      <w:rPr>
        <w:rFonts w:ascii="Arial" w:cs="Arial" w:eastAsia="Arial" w:hAnsi="Arial"/>
        <w:color w:val="C8D0D8"/>
        <w:sz w:val="18"/>
        <w:szCs w:val="18"/>
      </w:rPr>
      <w:fldChar w:fldCharType="begin"/>
      <w:instrText xml:space="preserve">PAGE</w:instrText>
      <w:fldChar w:fldCharType="separate"/>
      <w:fldChar w:fldCharType="end"/>
    </w:r>
    <w:r>
      <w:rPr>
        <w:rFonts w:ascii="Arial" w:cs="Arial" w:eastAsia="Arial" w:hAnsi="Arial"/>
        <w:color w:val="C8D0D8"/>
        <w:sz w:val="18"/>
        <w:szCs w:val="18"/>
      </w:rPr>
      <w:t xml:space="preserve"> of </w:t>
    </w:r>
    <w:r>
      <w:rPr>
        <w:rFonts w:ascii="Arial" w:cs="Arial" w:eastAsia="Arial" w:hAnsi="Arial"/>
        <w:color w:val="C8D0D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4"/>
      </w:pBdr>
    </w:pPr>
    <w:r>
      <w:rPr>
        <w:rFonts w:ascii="Arial" w:cs="Arial" w:eastAsia="Arial" w:hAnsi="Arial"/>
        <w:b/>
        <w:bCs/>
        <w:color w:val="0A2342"/>
        <w:sz w:val="20"/>
        <w:szCs w:val="20"/>
      </w:rPr>
      <w:t xml:space="preserve">⚓ SHIPGUARD</w:t>
    </w:r>
    <w:r>
      <w:rPr>
        <w:rFonts w:ascii="Arial" w:cs="Arial" w:eastAsia="Arial" w:hAnsi="Arial"/>
        <w:color w:val="C8D0D8"/>
        <w:sz w:val="20"/>
        <w:szCs w:val="20"/>
      </w:rPr>
      <w:t xml:space="preserve">  |  Resilient Logistics &amp; Dynamic Supply Chain Optimization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A2342"/>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E7C7B"/>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2026-03-30T22:51:16.879Z</dcterms:created>
  <dcterms:modified xsi:type="dcterms:W3CDTF">2026-03-30T22:51:16.880Z</dcterms:modified>
</cp:coreProperties>
</file>

<file path=docProps/custom.xml><?xml version="1.0" encoding="utf-8"?>
<Properties xmlns="http://schemas.openxmlformats.org/officeDocument/2006/custom-properties" xmlns:vt="http://schemas.openxmlformats.org/officeDocument/2006/docPropsVTypes"/>
</file>