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rPr>
          <w:rFonts w:hint="eastAsia"/>
        </w:rPr>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3432F3" w:rsidRDefault="00AB074F" w:rsidP="00986C81">
      <w:pPr>
        <w:ind w:firstLine="420"/>
        <w:rPr>
          <w:rFonts w:hint="eastAsia"/>
        </w:rPr>
      </w:pPr>
      <w:r w:rsidRPr="00AB074F">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rsidRPr="00AB074F">
        <w:rPr>
          <w:rFonts w:hint="eastAsia"/>
        </w:rPr>
        <w:t>1988</w:t>
      </w:r>
      <w:r w:rsidRPr="00AB074F">
        <w:rPr>
          <w:rFonts w:hint="eastAsia"/>
        </w:rPr>
        <w:t>年，普适计算之父</w:t>
      </w:r>
      <w:r w:rsidRPr="00AB074F">
        <w:rPr>
          <w:rFonts w:hint="eastAsia"/>
        </w:rPr>
        <w:t>Mark Weiser</w:t>
      </w:r>
      <w:r w:rsidRPr="00AB074F">
        <w:rPr>
          <w:rFonts w:hint="eastAsia"/>
        </w:rPr>
        <w:t>就预言了一种网络模式：“网络如同空气和水一样，自然而深刻的融入人类的日常生活和工作中。”截至</w:t>
      </w:r>
      <w:r w:rsidRPr="00AB074F">
        <w:rPr>
          <w:rFonts w:hint="eastAsia"/>
        </w:rPr>
        <w:t>2012</w:t>
      </w:r>
      <w:r w:rsidRPr="00AB074F">
        <w:rPr>
          <w:rFonts w:hint="eastAsia"/>
        </w:rPr>
        <w:t>年</w:t>
      </w:r>
      <w:r w:rsidRPr="00AB074F">
        <w:rPr>
          <w:rFonts w:hint="eastAsia"/>
        </w:rPr>
        <w:t>6</w:t>
      </w:r>
      <w:r w:rsidRPr="00AB074F">
        <w:rPr>
          <w:rFonts w:hint="eastAsia"/>
        </w:rPr>
        <w:t>月底，我国手机网民达到</w:t>
      </w:r>
      <w:r w:rsidRPr="00AB074F">
        <w:rPr>
          <w:rFonts w:hint="eastAsia"/>
        </w:rPr>
        <w:t>3.88</w:t>
      </w:r>
      <w:r w:rsidRPr="00AB074F">
        <w:rPr>
          <w:rFonts w:hint="eastAsia"/>
        </w:rPr>
        <w:t>亿，超过电脑上网用户的</w:t>
      </w:r>
      <w:r w:rsidRPr="00AB074F">
        <w:rPr>
          <w:rFonts w:hint="eastAsia"/>
        </w:rPr>
        <w:t>3.86</w:t>
      </w:r>
      <w:r w:rsidRPr="00AB074F">
        <w:rPr>
          <w:rFonts w:hint="eastAsia"/>
        </w:rPr>
        <w:t>亿人。这些数据验证了</w:t>
      </w:r>
      <w:r w:rsidRPr="00AB074F">
        <w:rPr>
          <w:rFonts w:hint="eastAsia"/>
        </w:rPr>
        <w:t>Weiser</w:t>
      </w:r>
      <w:r w:rsidRPr="00AB074F">
        <w:rPr>
          <w:rFonts w:hint="eastAsia"/>
        </w:rPr>
        <w:t>先生的预言正在变成现实。普适计算逐渐的演变为今天的泛在网络。而目前泛在网络标准体系研究有四个重点研究方向，包括下一代网络技术标准、传感器网络技术标准、射频识别技术标准、对象标志技术标准。为了促进我国的泛在网络的发展，在</w:t>
      </w:r>
      <w:r w:rsidRPr="00AB074F">
        <w:rPr>
          <w:rFonts w:hint="eastAsia"/>
        </w:rPr>
        <w:t>2012</w:t>
      </w:r>
      <w:r w:rsidRPr="00AB074F">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p>
    <w:p w:rsidR="00F41133" w:rsidRDefault="00F41133" w:rsidP="00F41133">
      <w:pPr>
        <w:numPr>
          <w:ins w:id="0" w:author="User" w:date="2012-08-31T05:40:00Z"/>
        </w:numPr>
      </w:pPr>
      <w:r>
        <w:rPr>
          <w:rFonts w:hint="eastAsia"/>
        </w:rPr>
        <w:t>日本韩国率先把泛在网络作为一个国家发展战略进行部署。经过这几年的发展，</w:t>
      </w:r>
      <w:r w:rsidRPr="005600B0">
        <w:rPr>
          <w:rFonts w:ascii="Calibri" w:hAnsi="Calibri" w:hint="eastAsia"/>
          <w:color w:val="FF0000"/>
          <w:highlight w:val="green"/>
          <w:rPrChange w:id="1" w:author="User" w:date="2012-08-31T05:45:00Z">
            <w:rPr>
              <w:rFonts w:ascii="Cambria" w:hAnsi="Cambria" w:hint="eastAsia"/>
              <w:b/>
              <w:bCs/>
              <w:sz w:val="28"/>
              <w:szCs w:val="32"/>
            </w:rPr>
          </w:rPrChange>
        </w:rPr>
        <w:t>日本韩国的泛在网络技术已经处于领先的地位</w:t>
      </w:r>
      <w:ins w:id="2" w:author="User" w:date="2012-08-31T05:43:00Z">
        <w:r>
          <w:rPr>
            <w:rFonts w:hint="eastAsia"/>
          </w:rPr>
          <w:t>（</w:t>
        </w:r>
      </w:ins>
      <w:ins w:id="3" w:author="User" w:date="2012-08-31T05:44:00Z">
        <w:r>
          <w:rPr>
            <w:rFonts w:hint="eastAsia"/>
          </w:rPr>
          <w:t>能否</w:t>
        </w:r>
      </w:ins>
      <w:ins w:id="4" w:author="User" w:date="2012-08-31T05:43:00Z">
        <w:r>
          <w:rPr>
            <w:rFonts w:hint="eastAsia"/>
          </w:rPr>
          <w:t>给出这句话的证据，比如</w:t>
        </w:r>
        <w:r>
          <w:t>2005-2012</w:t>
        </w:r>
        <w:r>
          <w:rPr>
            <w:rFonts w:hint="eastAsia"/>
          </w:rPr>
          <w:t>年间，你查一下，日本和韩国各自</w:t>
        </w:r>
      </w:ins>
      <w:ins w:id="5" w:author="User" w:date="2012-08-31T05:44:00Z">
        <w:r>
          <w:rPr>
            <w:rFonts w:hint="eastAsia"/>
          </w:rPr>
          <w:t>多少项相关专利、</w:t>
        </w:r>
      </w:ins>
      <w:ins w:id="6" w:author="User" w:date="2012-08-31T05:43:00Z">
        <w:r>
          <w:rPr>
            <w:rFonts w:hint="eastAsia"/>
          </w:rPr>
          <w:t>在</w:t>
        </w:r>
      </w:ins>
      <w:ins w:id="7" w:author="User" w:date="2012-08-31T05:44:00Z">
        <w:r>
          <w:rPr>
            <w:rFonts w:hint="eastAsia"/>
          </w:rPr>
          <w:t>国际</w:t>
        </w:r>
        <w:r>
          <w:t>SCI</w:t>
        </w:r>
        <w:r>
          <w:rPr>
            <w:rFonts w:hint="eastAsia"/>
          </w:rPr>
          <w:t>期刊上发表论文多少篇，或者给出几个代表性的这个领域的文章或者</w:t>
        </w:r>
      </w:ins>
      <w:ins w:id="8" w:author="User" w:date="2012-08-31T05:45:00Z">
        <w:r>
          <w:rPr>
            <w:rFonts w:hint="eastAsia"/>
          </w:rPr>
          <w:t>产品，立项的重大项目</w:t>
        </w:r>
      </w:ins>
      <w:ins w:id="9" w:author="User" w:date="2012-08-31T05:43:00Z">
        <w:r>
          <w:rPr>
            <w:rFonts w:hint="eastAsia"/>
          </w:rPr>
          <w:t>）</w:t>
        </w:r>
      </w:ins>
      <w:r>
        <w:rPr>
          <w:rFonts w:hint="eastAsia"/>
        </w:rPr>
        <w:t>。</w:t>
      </w:r>
      <w:r w:rsidRPr="005600B0">
        <w:rPr>
          <w:rFonts w:ascii="Calibri" w:hAnsi="Calibri" w:hint="eastAsia"/>
          <w:highlight w:val="green"/>
          <w:rPrChange w:id="10" w:author="User" w:date="2012-08-31T05:45:00Z">
            <w:rPr>
              <w:rFonts w:ascii="Cambria" w:hAnsi="Cambria" w:hint="eastAsia"/>
              <w:b/>
              <w:bCs/>
              <w:sz w:val="28"/>
              <w:szCs w:val="32"/>
            </w:rPr>
          </w:rPrChange>
        </w:rPr>
        <w:t>而我国也已经制定一些发展规划</w:t>
      </w:r>
      <w:ins w:id="11" w:author="User" w:date="2012-08-31T05:45:00Z">
        <w:r>
          <w:rPr>
            <w:rFonts w:hint="eastAsia"/>
            <w:highlight w:val="green"/>
          </w:rPr>
          <w:t>（</w:t>
        </w:r>
      </w:ins>
      <w:ins w:id="12" w:author="User" w:date="2012-08-31T06:17:00Z">
        <w:r>
          <w:rPr>
            <w:rFonts w:hint="eastAsia"/>
            <w:highlight w:val="green"/>
          </w:rPr>
          <w:t>用一张表格</w:t>
        </w:r>
      </w:ins>
      <w:ins w:id="13" w:author="User" w:date="2012-08-31T05:45:00Z">
        <w:r>
          <w:rPr>
            <w:rFonts w:hint="eastAsia"/>
            <w:highlight w:val="green"/>
          </w:rPr>
          <w:t>罗列出来</w:t>
        </w:r>
      </w:ins>
      <w:ins w:id="14" w:author="User" w:date="2012-08-31T06:17:00Z">
        <w:r>
          <w:rPr>
            <w:rFonts w:hint="eastAsia"/>
            <w:highlight w:val="green"/>
          </w:rPr>
          <w:t>证据</w:t>
        </w:r>
      </w:ins>
      <w:ins w:id="15" w:author="User" w:date="2012-08-31T05:45:00Z">
        <w:r>
          <w:rPr>
            <w:rFonts w:hint="eastAsia"/>
            <w:highlight w:val="green"/>
          </w:rPr>
          <w:t>）</w:t>
        </w:r>
      </w:ins>
      <w:r>
        <w:rPr>
          <w:rFonts w:hint="eastAsia"/>
        </w:rPr>
        <w:t>，正在努力追赶，争取能够掌握先进的技术。</w:t>
      </w:r>
    </w:p>
    <w:p w:rsidR="00F41133" w:rsidRDefault="00F41133" w:rsidP="00F41133">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16" w:author="User" w:date="2012-08-31T05:46:00Z">
        <w:r>
          <w:rPr>
            <w:rFonts w:ascii="宋体" w:hAnsi="宋体" w:cs="宋体" w:hint="eastAsia"/>
            <w:kern w:val="0"/>
            <w:szCs w:val="21"/>
          </w:rPr>
          <w:t>（借鉴网络管理中的事件关联技术到服务资源管理中，这个思路可以）</w:t>
        </w:r>
      </w:ins>
    </w:p>
    <w:p w:rsidR="00F41133" w:rsidRDefault="00F41133" w:rsidP="00F41133">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17" w:author="User" w:date="2012-08-31T05:47:00Z">
        <w:r>
          <w:rPr>
            <w:rFonts w:ascii="宋体" w:hAnsi="宋体" w:cs="宋体" w:hint="eastAsia"/>
            <w:kern w:val="0"/>
            <w:szCs w:val="21"/>
          </w:rPr>
          <w:t>（借鉴信息安全的分层策略到服务资源管理中，这个思路也可以）</w:t>
        </w:r>
      </w:ins>
    </w:p>
    <w:p w:rsidR="00F41133" w:rsidRDefault="00F41133" w:rsidP="00F41133">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Pr="005600B0">
        <w:rPr>
          <w:rFonts w:ascii="宋体" w:hAnsi="宋体" w:cs="宋体" w:hint="eastAsia"/>
          <w:kern w:val="0"/>
          <w:szCs w:val="21"/>
          <w:highlight w:val="green"/>
          <w:rPrChange w:id="18" w:author="User" w:date="2012-08-31T05:47:00Z">
            <w:rPr>
              <w:rFonts w:ascii="宋体" w:hAnsi="宋体" w:cs="宋体" w:hint="eastAsia"/>
              <w:b/>
              <w:bCs/>
              <w:kern w:val="0"/>
              <w:sz w:val="28"/>
              <w:szCs w:val="21"/>
            </w:rPr>
          </w:rPrChange>
        </w:rPr>
        <w:t>包含了移动通信网络和电信网络，还有物联网等混合式的网络</w:t>
      </w:r>
      <w:ins w:id="19"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Pr="005600B0">
        <w:rPr>
          <w:rFonts w:ascii="宋体" w:hAnsi="宋体" w:cs="宋体" w:hint="eastAsia"/>
          <w:kern w:val="0"/>
          <w:szCs w:val="21"/>
          <w:highlight w:val="green"/>
          <w:rPrChange w:id="20" w:author="User" w:date="2012-08-31T05:49:00Z">
            <w:rPr>
              <w:rFonts w:ascii="宋体" w:hAnsi="宋体" w:cs="宋体" w:hint="eastAsia"/>
              <w:b/>
              <w:bCs/>
              <w:kern w:val="0"/>
              <w:sz w:val="28"/>
              <w:szCs w:val="21"/>
            </w:rPr>
          </w:rPrChange>
        </w:rPr>
        <w:t>引入特征模型和具体模型相结合的事件关联技术</w:t>
      </w:r>
      <w:ins w:id="21" w:author="User" w:date="2012-08-31T05:49:00Z">
        <w:r>
          <w:rPr>
            <w:rFonts w:ascii="宋体" w:hAnsi="宋体" w:cs="宋体" w:hint="eastAsia"/>
            <w:kern w:val="0"/>
            <w:szCs w:val="21"/>
            <w:highlight w:val="green"/>
          </w:rPr>
          <w:t>（</w:t>
        </w:r>
      </w:ins>
      <w:ins w:id="22" w:author="User" w:date="2012-08-31T05:50:00Z">
        <w:r>
          <w:rPr>
            <w:rFonts w:ascii="宋体" w:hAnsi="宋体" w:cs="宋体" w:hint="eastAsia"/>
            <w:kern w:val="0"/>
            <w:szCs w:val="21"/>
            <w:highlight w:val="green"/>
          </w:rPr>
          <w:t>能否</w:t>
        </w:r>
      </w:ins>
      <w:ins w:id="23" w:author="User" w:date="2012-08-31T05:49:00Z">
        <w:r>
          <w:rPr>
            <w:rFonts w:ascii="宋体" w:hAnsi="宋体" w:cs="宋体" w:hint="eastAsia"/>
            <w:kern w:val="0"/>
            <w:szCs w:val="21"/>
            <w:highlight w:val="green"/>
          </w:rPr>
          <w:t>展开来，再描述两句，我没有</w:t>
        </w:r>
      </w:ins>
      <w:ins w:id="24" w:author="User" w:date="2012-08-31T05:50:00Z">
        <w:r>
          <w:rPr>
            <w:rFonts w:ascii="宋体" w:hAnsi="宋体" w:cs="宋体" w:hint="eastAsia"/>
            <w:kern w:val="0"/>
            <w:szCs w:val="21"/>
            <w:highlight w:val="green"/>
          </w:rPr>
          <w:t>看明白这个思路</w:t>
        </w:r>
      </w:ins>
      <w:ins w:id="25"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F41133" w:rsidRDefault="00F41133" w:rsidP="00F41133">
      <w:pPr>
        <w:ind w:firstLine="420"/>
        <w:rPr>
          <w:szCs w:val="21"/>
        </w:rPr>
      </w:pPr>
      <w:r>
        <w:rPr>
          <w:rFonts w:hint="eastAsia"/>
          <w:szCs w:val="21"/>
        </w:rPr>
        <w:t>对于事件进行相应的资源调度和优化有许多方法。在网络资源管理方面，主要可以从两</w:t>
      </w:r>
      <w:r>
        <w:rPr>
          <w:rFonts w:hint="eastAsia"/>
          <w:szCs w:val="21"/>
        </w:rPr>
        <w:lastRenderedPageBreak/>
        <w:t>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26" w:author="User" w:date="2012-08-31T05:50:00Z">
        <w:r>
          <w:rPr>
            <w:rFonts w:hint="eastAsia"/>
            <w:szCs w:val="21"/>
          </w:rPr>
          <w:t>（可以，在你的毕设</w:t>
        </w:r>
      </w:ins>
      <w:ins w:id="27" w:author="User" w:date="2012-08-31T05:51:00Z">
        <w:r>
          <w:rPr>
            <w:rFonts w:hint="eastAsia"/>
            <w:szCs w:val="21"/>
          </w:rPr>
          <w:t>论文中对于硬的调度之需要点到或者考虑到，技术应用为主，就可以了，不一定要深入研究</w:t>
        </w:r>
      </w:ins>
      <w:ins w:id="28" w:author="User" w:date="2012-08-31T05:50:00Z">
        <w:r>
          <w:rPr>
            <w:rFonts w:hint="eastAsia"/>
            <w:szCs w:val="21"/>
          </w:rPr>
          <w:t>）</w:t>
        </w:r>
      </w:ins>
    </w:p>
    <w:p w:rsidR="00F41133" w:rsidRDefault="00F41133" w:rsidP="00F41133">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29" w:author="User" w:date="2012-08-31T05:52:00Z">
        <w:r>
          <w:rPr>
            <w:rFonts w:hint="eastAsia"/>
            <w:szCs w:val="21"/>
          </w:rPr>
          <w:t>（这两句描述只是停留在面上，再深入谈一下这个文章的思路和实验结果）</w:t>
        </w:r>
      </w:ins>
      <w:r>
        <w:rPr>
          <w:rFonts w:hint="eastAsia"/>
          <w:szCs w:val="21"/>
        </w:rPr>
        <w:t>。</w:t>
      </w:r>
    </w:p>
    <w:p w:rsidR="00F41133" w:rsidRDefault="00F41133" w:rsidP="00F41133">
      <w:pPr>
        <w:ind w:firstLine="420"/>
        <w:rPr>
          <w:szCs w:val="21"/>
        </w:rPr>
      </w:pPr>
      <w:r>
        <w:rPr>
          <w:rFonts w:hint="eastAsia"/>
          <w:szCs w:val="21"/>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w:t>
      </w:r>
      <w:r w:rsidRPr="0062515F">
        <w:rPr>
          <w:rFonts w:hint="eastAsia"/>
          <w:szCs w:val="21"/>
        </w:rPr>
        <w:t>邓长寿</w:t>
      </w:r>
      <w:r>
        <w:rPr>
          <w:rFonts w:hint="eastAsia"/>
          <w:szCs w:val="21"/>
        </w:rPr>
        <w:t>等发表论文《</w:t>
      </w:r>
      <w:r w:rsidRPr="0062515F">
        <w:rPr>
          <w:rFonts w:hint="eastAsia"/>
          <w:szCs w:val="21"/>
        </w:rPr>
        <w:t>混合整数非线性规划问题的改进差分进化算</w:t>
      </w:r>
      <w:r>
        <w:rPr>
          <w:rFonts w:hint="eastAsia"/>
          <w:szCs w:val="21"/>
        </w:rPr>
        <w:t>法》。该论文中提出了一种</w:t>
      </w:r>
      <w:r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Pr>
          <w:rFonts w:hint="eastAsia"/>
          <w:szCs w:val="21"/>
        </w:rPr>
        <w:t>最后经过</w:t>
      </w:r>
      <w:r w:rsidRPr="0062515F">
        <w:rPr>
          <w:rFonts w:hint="eastAsia"/>
          <w:szCs w:val="21"/>
        </w:rPr>
        <w:t>实验</w:t>
      </w:r>
      <w:r>
        <w:rPr>
          <w:rFonts w:hint="eastAsia"/>
          <w:szCs w:val="21"/>
        </w:rPr>
        <w:t>，验证</w:t>
      </w:r>
      <w:r w:rsidRPr="0062515F">
        <w:rPr>
          <w:rFonts w:hint="eastAsia"/>
          <w:szCs w:val="21"/>
        </w:rPr>
        <w:t>了该方法的有效性和适用性。</w:t>
      </w:r>
      <w:ins w:id="30" w:author="User" w:date="2012-08-31T05:53:00Z">
        <w:r>
          <w:rPr>
            <w:rFonts w:hint="eastAsia"/>
            <w:szCs w:val="21"/>
          </w:rPr>
          <w:t>（可以）</w:t>
        </w:r>
      </w:ins>
    </w:p>
    <w:p w:rsidR="00F41133" w:rsidRPr="00D435DC" w:rsidRDefault="00F41133" w:rsidP="00F41133">
      <w:pPr>
        <w:ind w:firstLine="420"/>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31" w:author="User" w:date="2012-08-31T05:53:00Z">
        <w:r>
          <w:rPr>
            <w:rFonts w:hint="eastAsia"/>
            <w:szCs w:val="21"/>
          </w:rPr>
          <w:t>（分析</w:t>
        </w:r>
      </w:ins>
      <w:ins w:id="32"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33" w:author="User" w:date="2012-08-31T05:53:00Z">
        <w:r>
          <w:rPr>
            <w:rFonts w:hint="eastAsia"/>
            <w:szCs w:val="21"/>
          </w:rPr>
          <w:t>）</w:t>
        </w:r>
      </w:ins>
    </w:p>
    <w:sectPr w:rsidR="00F41133" w:rsidRPr="00D435DC"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125" w:rsidRDefault="000A2125" w:rsidP="00D435DC">
      <w:r>
        <w:separator/>
      </w:r>
    </w:p>
  </w:endnote>
  <w:endnote w:type="continuationSeparator" w:id="1">
    <w:p w:rsidR="000A2125" w:rsidRDefault="000A2125"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125" w:rsidRDefault="000A2125" w:rsidP="00D435DC">
      <w:r>
        <w:separator/>
      </w:r>
    </w:p>
  </w:footnote>
  <w:footnote w:type="continuationSeparator" w:id="1">
    <w:p w:rsidR="000A2125" w:rsidRDefault="000A2125"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D6E80"/>
    <w:rsid w:val="00126CD0"/>
    <w:rsid w:val="001452C6"/>
    <w:rsid w:val="001D3E6D"/>
    <w:rsid w:val="00220C37"/>
    <w:rsid w:val="0022157A"/>
    <w:rsid w:val="00280B81"/>
    <w:rsid w:val="002961E4"/>
    <w:rsid w:val="002967EC"/>
    <w:rsid w:val="0029694E"/>
    <w:rsid w:val="002D0173"/>
    <w:rsid w:val="0030552C"/>
    <w:rsid w:val="003155F7"/>
    <w:rsid w:val="003432F3"/>
    <w:rsid w:val="003A2EBF"/>
    <w:rsid w:val="003C61FE"/>
    <w:rsid w:val="003C7B16"/>
    <w:rsid w:val="00434309"/>
    <w:rsid w:val="00444C98"/>
    <w:rsid w:val="0045370B"/>
    <w:rsid w:val="004E17B6"/>
    <w:rsid w:val="00504BAA"/>
    <w:rsid w:val="00553B0F"/>
    <w:rsid w:val="00594F3F"/>
    <w:rsid w:val="005D0246"/>
    <w:rsid w:val="005F4BEA"/>
    <w:rsid w:val="00605E8A"/>
    <w:rsid w:val="00662781"/>
    <w:rsid w:val="006A5D71"/>
    <w:rsid w:val="00733ACE"/>
    <w:rsid w:val="00797949"/>
    <w:rsid w:val="007D061D"/>
    <w:rsid w:val="007D203C"/>
    <w:rsid w:val="00810A2E"/>
    <w:rsid w:val="008547B3"/>
    <w:rsid w:val="008852E1"/>
    <w:rsid w:val="008A5609"/>
    <w:rsid w:val="008B13D0"/>
    <w:rsid w:val="008F1DAB"/>
    <w:rsid w:val="008F4955"/>
    <w:rsid w:val="00915BBE"/>
    <w:rsid w:val="009577B9"/>
    <w:rsid w:val="00965D15"/>
    <w:rsid w:val="009735F4"/>
    <w:rsid w:val="00986C81"/>
    <w:rsid w:val="00A572CD"/>
    <w:rsid w:val="00A728BD"/>
    <w:rsid w:val="00AA7BC2"/>
    <w:rsid w:val="00AB074F"/>
    <w:rsid w:val="00AE740F"/>
    <w:rsid w:val="00AF4C9D"/>
    <w:rsid w:val="00B15A8D"/>
    <w:rsid w:val="00B25D47"/>
    <w:rsid w:val="00BB0485"/>
    <w:rsid w:val="00C06B4B"/>
    <w:rsid w:val="00C3622F"/>
    <w:rsid w:val="00CC15C2"/>
    <w:rsid w:val="00CE6B64"/>
    <w:rsid w:val="00D435DC"/>
    <w:rsid w:val="00D45FAD"/>
    <w:rsid w:val="00DD7A36"/>
    <w:rsid w:val="00DF3624"/>
    <w:rsid w:val="00E80760"/>
    <w:rsid w:val="00E971AD"/>
    <w:rsid w:val="00EC661C"/>
    <w:rsid w:val="00EC771D"/>
    <w:rsid w:val="00ED66EC"/>
    <w:rsid w:val="00F41133"/>
    <w:rsid w:val="00F47CAB"/>
    <w:rsid w:val="00F61638"/>
    <w:rsid w:val="00F6169A"/>
    <w:rsid w:val="00F972E3"/>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665</Words>
  <Characters>3797</Characters>
  <Application>Microsoft Office Word</Application>
  <DocSecurity>0</DocSecurity>
  <Lines>31</Lines>
  <Paragraphs>8</Paragraphs>
  <ScaleCrop>false</ScaleCrop>
  <Company>番茄花园</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2012-09-01T05:43:00Z</dcterms:created>
  <dcterms:modified xsi:type="dcterms:W3CDTF">2012-09-04T14:53:00Z</dcterms:modified>
</cp:coreProperties>
</file>