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258C9" w14:textId="77777777" w:rsidR="00780458" w:rsidRDefault="00000000">
      <w:pPr>
        <w:pStyle w:val="Titel"/>
        <w:jc w:val="center"/>
      </w:pPr>
      <w:r>
        <w:t>Lösungsdokument: Aufgaben 03</w:t>
      </w:r>
    </w:p>
    <w:p w14:paraId="6A55162C" w14:textId="77777777" w:rsidR="00780458" w:rsidRDefault="00000000">
      <w:pPr>
        <w:jc w:val="center"/>
      </w:pPr>
      <w:r>
        <w:rPr>
          <w:i/>
          <w:sz w:val="28"/>
        </w:rPr>
        <w:t>TechWave Solutions - Testmanagement</w:t>
      </w:r>
    </w:p>
    <w:p w14:paraId="5D407943" w14:textId="77777777" w:rsidR="00780458" w:rsidRDefault="00780458"/>
    <w:p w14:paraId="0D78F308" w14:textId="77777777" w:rsidR="00780458" w:rsidRDefault="00000000">
      <w:pPr>
        <w:pStyle w:val="berschrift1"/>
      </w:pPr>
      <w:r>
        <w:t>Teil 1: Lückentexte</w:t>
      </w:r>
    </w:p>
    <w:p w14:paraId="74103EC3" w14:textId="77777777" w:rsidR="00780458" w:rsidRDefault="00000000">
      <w:pPr>
        <w:pStyle w:val="berschrift2"/>
      </w:pPr>
      <w:r>
        <w:t>Aufgabe 1.1: Grundlagen der Verfolgbarkeit</w:t>
      </w:r>
    </w:p>
    <w:p w14:paraId="2E44BC45" w14:textId="77777777" w:rsidR="00780458" w:rsidRDefault="00000000">
      <w:r>
        <w:rPr>
          <w:b/>
        </w:rPr>
        <w:t>(1) Verfolgbarkeit</w:t>
      </w:r>
      <w:r>
        <w:rPr>
          <w:b/>
        </w:rPr>
        <w:br/>
        <w:t>(2) Testbedingungen</w:t>
      </w:r>
      <w:r>
        <w:rPr>
          <w:b/>
        </w:rPr>
        <w:br/>
        <w:t>(3) Überdeckung</w:t>
      </w:r>
      <w:r>
        <w:rPr>
          <w:b/>
        </w:rPr>
        <w:br/>
        <w:t>(4) Testfall</w:t>
      </w:r>
      <w:r>
        <w:rPr>
          <w:b/>
        </w:rPr>
        <w:br/>
        <w:t>(5) Auswirkungsanalyse</w:t>
      </w:r>
    </w:p>
    <w:p w14:paraId="1DF77F9B" w14:textId="77777777" w:rsidR="00780458" w:rsidRDefault="00000000">
      <w:pPr>
        <w:pStyle w:val="berschrift2"/>
      </w:pPr>
      <w:r>
        <w:t>Aufgabe 1.2: Testberichterstattung mit Verfolgbarkeit</w:t>
      </w:r>
    </w:p>
    <w:p w14:paraId="3AE71D4C" w14:textId="77777777" w:rsidR="00780458" w:rsidRDefault="00000000">
      <w:r>
        <w:rPr>
          <w:b/>
        </w:rPr>
        <w:t>(1) Testabschlussberichte</w:t>
      </w:r>
      <w:r>
        <w:rPr>
          <w:b/>
        </w:rPr>
        <w:br/>
        <w:t>(2) bestanden</w:t>
      </w:r>
      <w:r>
        <w:rPr>
          <w:b/>
        </w:rPr>
        <w:br/>
        <w:t>(3) Stakeholder</w:t>
      </w:r>
      <w:r>
        <w:rPr>
          <w:b/>
        </w:rPr>
        <w:br/>
        <w:t>(4) Testfortschritts</w:t>
      </w:r>
      <w:r>
        <w:rPr>
          <w:b/>
        </w:rPr>
        <w:br/>
        <w:t>(5) aussagekräftige</w:t>
      </w:r>
    </w:p>
    <w:p w14:paraId="4F5BCB18" w14:textId="77777777" w:rsidR="00780458" w:rsidRDefault="00000000">
      <w:pPr>
        <w:pStyle w:val="berschrift2"/>
      </w:pPr>
      <w:r>
        <w:t>Aufgabe 1.3: Granularitätsebenen der Verfolgbarkeit</w:t>
      </w:r>
    </w:p>
    <w:p w14:paraId="0F8B336F" w14:textId="77777777" w:rsidR="00780458" w:rsidRDefault="00000000">
      <w:r>
        <w:rPr>
          <w:b/>
        </w:rPr>
        <w:t>(1) strategischer</w:t>
      </w:r>
      <w:r>
        <w:rPr>
          <w:b/>
        </w:rPr>
        <w:br/>
        <w:t>(2) Abdeckungsnachweis</w:t>
      </w:r>
      <w:r>
        <w:rPr>
          <w:b/>
        </w:rPr>
        <w:br/>
        <w:t>(3) Testergebnissen</w:t>
      </w:r>
      <w:r>
        <w:rPr>
          <w:b/>
        </w:rPr>
        <w:br/>
        <w:t>(4) Forward-Tracing</w:t>
      </w:r>
      <w:r>
        <w:rPr>
          <w:b/>
        </w:rPr>
        <w:br/>
        <w:t>(5) Anforderungen</w:t>
      </w:r>
    </w:p>
    <w:p w14:paraId="6A40E963" w14:textId="77777777" w:rsidR="00780458" w:rsidRDefault="00000000">
      <w:pPr>
        <w:pStyle w:val="berschrift2"/>
      </w:pPr>
      <w:r>
        <w:t>Aufgabe 1.4: Kontextuelle Einflussfaktoren</w:t>
      </w:r>
    </w:p>
    <w:p w14:paraId="5746606B" w14:textId="77777777" w:rsidR="00780458" w:rsidRDefault="00000000">
      <w:pPr>
        <w:rPr>
          <w:b/>
        </w:rPr>
      </w:pPr>
      <w:r>
        <w:rPr>
          <w:b/>
        </w:rPr>
        <w:t>(1) Vakuum</w:t>
      </w:r>
      <w:r>
        <w:rPr>
          <w:b/>
        </w:rPr>
        <w:br/>
        <w:t>(2) Präzision</w:t>
      </w:r>
      <w:r>
        <w:rPr>
          <w:b/>
        </w:rPr>
        <w:br/>
        <w:t>(3) Implementierung</w:t>
      </w:r>
      <w:r>
        <w:rPr>
          <w:b/>
        </w:rPr>
        <w:br/>
        <w:t>(4) Zeit</w:t>
      </w:r>
      <w:r>
        <w:rPr>
          <w:b/>
        </w:rPr>
        <w:br/>
        <w:t>(5) Testtiefe</w:t>
      </w:r>
    </w:p>
    <w:p w14:paraId="42E6CF75" w14:textId="47777173" w:rsidR="0024185D" w:rsidRDefault="0024185D">
      <w:r>
        <w:br/>
      </w:r>
      <w:r>
        <w:br/>
      </w:r>
    </w:p>
    <w:p w14:paraId="41EDC076" w14:textId="77777777" w:rsidR="00780458" w:rsidRDefault="00000000">
      <w:pPr>
        <w:pStyle w:val="berschrift2"/>
      </w:pPr>
      <w:r>
        <w:lastRenderedPageBreak/>
        <w:t>Aufgabe 1.5: Entwicklungsmodelle und Testorganisation</w:t>
      </w:r>
    </w:p>
    <w:p w14:paraId="58FD55AB" w14:textId="77777777" w:rsidR="00780458" w:rsidRDefault="00000000">
      <w:r>
        <w:rPr>
          <w:b/>
        </w:rPr>
        <w:t>(1) Entwicklungsmodell</w:t>
      </w:r>
      <w:r>
        <w:rPr>
          <w:b/>
        </w:rPr>
        <w:br/>
        <w:t>(2) Anpassungsfähigkeit</w:t>
      </w:r>
      <w:r>
        <w:rPr>
          <w:b/>
        </w:rPr>
        <w:br/>
        <w:t>(3) Systemarchitektur</w:t>
      </w:r>
      <w:r>
        <w:rPr>
          <w:b/>
        </w:rPr>
        <w:br/>
        <w:t>(4) Testverfahren</w:t>
      </w:r>
      <w:r>
        <w:rPr>
          <w:b/>
        </w:rPr>
        <w:br/>
        <w:t>(5) Testintensität</w:t>
      </w:r>
    </w:p>
    <w:p w14:paraId="09CC630E" w14:textId="77777777" w:rsidR="00780458" w:rsidRDefault="00000000">
      <w:pPr>
        <w:pStyle w:val="berschrift2"/>
      </w:pPr>
      <w:r>
        <w:t>Aufgabe 1.6: Komplementäre Denkweisen</w:t>
      </w:r>
    </w:p>
    <w:p w14:paraId="0100D313" w14:textId="77777777" w:rsidR="00780458" w:rsidRDefault="00000000">
      <w:r>
        <w:rPr>
          <w:b/>
        </w:rPr>
        <w:t>(1) Denkweisen</w:t>
      </w:r>
      <w:r>
        <w:rPr>
          <w:b/>
        </w:rPr>
        <w:br/>
        <w:t>(2) validieren</w:t>
      </w:r>
      <w:r>
        <w:rPr>
          <w:b/>
        </w:rPr>
        <w:br/>
        <w:t>(3) Erfolgsfaktor</w:t>
      </w:r>
      <w:r>
        <w:rPr>
          <w:b/>
        </w:rPr>
        <w:br/>
        <w:t>(4) Entscheidungsfindung</w:t>
      </w:r>
      <w:r>
        <w:rPr>
          <w:b/>
        </w:rPr>
        <w:br/>
        <w:t>(5) Fähigkeiten</w:t>
      </w:r>
    </w:p>
    <w:p w14:paraId="17AE4237" w14:textId="77777777" w:rsidR="00780458" w:rsidRDefault="00000000">
      <w:pPr>
        <w:pStyle w:val="berschrift2"/>
      </w:pPr>
      <w:r>
        <w:t>Aufgabe 1.7: Kompetenzprofil von Testern</w:t>
      </w:r>
    </w:p>
    <w:p w14:paraId="132F084F" w14:textId="77777777" w:rsidR="00780458" w:rsidRDefault="00000000">
      <w:r>
        <w:rPr>
          <w:b/>
        </w:rPr>
        <w:t>(1) Neugier</w:t>
      </w:r>
      <w:r>
        <w:rPr>
          <w:b/>
        </w:rPr>
        <w:br/>
        <w:t>(2) analytisches</w:t>
      </w:r>
      <w:r>
        <w:rPr>
          <w:b/>
        </w:rPr>
        <w:br/>
        <w:t>(3) Kommunikation</w:t>
      </w:r>
      <w:r>
        <w:rPr>
          <w:b/>
        </w:rPr>
        <w:br/>
        <w:t>(4) Teamarbeit</w:t>
      </w:r>
      <w:r>
        <w:rPr>
          <w:b/>
        </w:rPr>
        <w:br/>
        <w:t>(5) Stakeholdern</w:t>
      </w:r>
    </w:p>
    <w:p w14:paraId="0E5E72E4" w14:textId="77777777" w:rsidR="00780458" w:rsidRDefault="00000000">
      <w:pPr>
        <w:pStyle w:val="berschrift2"/>
      </w:pPr>
      <w:r>
        <w:t>Aufgabe 1.8: Das Selbsttest-Dilemma</w:t>
      </w:r>
    </w:p>
    <w:p w14:paraId="586A48CA" w14:textId="77777777" w:rsidR="00780458" w:rsidRDefault="00000000">
      <w:r>
        <w:rPr>
          <w:b/>
        </w:rPr>
        <w:t>(1) Schwächen</w:t>
      </w:r>
      <w:r>
        <w:rPr>
          <w:b/>
        </w:rPr>
        <w:br/>
        <w:t>(2) Code</w:t>
      </w:r>
      <w:r>
        <w:rPr>
          <w:b/>
        </w:rPr>
        <w:br/>
        <w:t>(3) unkritischen</w:t>
      </w:r>
      <w:r>
        <w:rPr>
          <w:b/>
        </w:rPr>
        <w:br/>
        <w:t>(4) Sinn</w:t>
      </w:r>
      <w:r>
        <w:rPr>
          <w:b/>
        </w:rPr>
        <w:br/>
        <w:t>(5) gegenseitig</w:t>
      </w:r>
    </w:p>
    <w:p w14:paraId="0077592C" w14:textId="77777777" w:rsidR="00780458" w:rsidRDefault="00000000">
      <w:pPr>
        <w:pStyle w:val="berschrift2"/>
      </w:pPr>
      <w:r>
        <w:t>Aufgabe 1.9: Wissenstransfer</w:t>
      </w:r>
    </w:p>
    <w:p w14:paraId="7DA49870" w14:textId="77777777" w:rsidR="00780458" w:rsidRDefault="00000000">
      <w:r>
        <w:rPr>
          <w:b/>
        </w:rPr>
        <w:t>(1) Domänenwissen</w:t>
      </w:r>
      <w:r>
        <w:rPr>
          <w:b/>
        </w:rPr>
        <w:br/>
        <w:t>(2) Arbeitsweisen</w:t>
      </w:r>
      <w:r>
        <w:rPr>
          <w:b/>
        </w:rPr>
        <w:br/>
        <w:t>(3) Softwarearchitektur</w:t>
      </w:r>
      <w:r>
        <w:rPr>
          <w:b/>
        </w:rPr>
        <w:br/>
        <w:t>(4) Whole-Team</w:t>
      </w:r>
      <w:r>
        <w:rPr>
          <w:b/>
        </w:rPr>
        <w:br/>
        <w:t>(5) Kulturwandel</w:t>
      </w:r>
    </w:p>
    <w:p w14:paraId="2E790E61" w14:textId="77777777" w:rsidR="00780458" w:rsidRDefault="00000000">
      <w:r>
        <w:br w:type="page"/>
      </w:r>
    </w:p>
    <w:p w14:paraId="752970D5" w14:textId="77777777" w:rsidR="00780458" w:rsidRDefault="00000000">
      <w:pPr>
        <w:pStyle w:val="berschrift1"/>
      </w:pPr>
      <w:r>
        <w:lastRenderedPageBreak/>
        <w:t>Teil 2: Multiple-Choice-Fragen</w:t>
      </w:r>
    </w:p>
    <w:p w14:paraId="51DA942A" w14:textId="77777777" w:rsidR="00780458" w:rsidRDefault="00000000">
      <w:pPr>
        <w:pStyle w:val="berschrift2"/>
      </w:pPr>
      <w:r>
        <w:t>Aufgabe 2.1: Verfolgbarkeit</w:t>
      </w:r>
    </w:p>
    <w:p w14:paraId="4972E19B" w14:textId="77777777" w:rsidR="00780458" w:rsidRDefault="00000000">
      <w:r>
        <w:rPr>
          <w:b/>
        </w:rPr>
        <w:t>Frage 1:</w:t>
      </w:r>
      <w:r>
        <w:t xml:space="preserve"> B - Verfolgbarkeit verbindet Testbasis, Testarbeitsergebnisse und Testmittel</w:t>
      </w:r>
    </w:p>
    <w:p w14:paraId="5745C2AF" w14:textId="77777777" w:rsidR="00780458" w:rsidRDefault="00000000">
      <w:r>
        <w:rPr>
          <w:b/>
        </w:rPr>
        <w:t>Frage 2:</w:t>
      </w:r>
      <w:r>
        <w:t xml:space="preserve"> A, C, D - Die Überdeckung kann mithilfe der Verfolgbarkeit bestimmt werden; Man kann prüfen, ob alle Anforderungen mit mindestens einem Testfall getestet wurden; Die Überdeckung ist für Teststeuerungsmaßnahmen relevant</w:t>
      </w:r>
    </w:p>
    <w:p w14:paraId="2A4AA970" w14:textId="77777777" w:rsidR="00780458" w:rsidRDefault="00000000">
      <w:r>
        <w:rPr>
          <w:b/>
        </w:rPr>
        <w:t>Frage 3:</w:t>
      </w:r>
      <w:r>
        <w:t xml:space="preserve"> B - Identifizierung betroffener Tests bei Änderungen in Anforderungen</w:t>
      </w:r>
    </w:p>
    <w:p w14:paraId="0D52FCD1" w14:textId="77777777" w:rsidR="00780458" w:rsidRDefault="00000000">
      <w:r>
        <w:rPr>
          <w:b/>
        </w:rPr>
        <w:t>Frage 4:</w:t>
      </w:r>
      <w:r>
        <w:t xml:space="preserve"> A, C, D - Tests bestanden; Tests fehlgeschlagen; Tests ausstehend</w:t>
      </w:r>
    </w:p>
    <w:p w14:paraId="43B98A35" w14:textId="77777777" w:rsidR="00780458" w:rsidRDefault="00000000">
      <w:r>
        <w:rPr>
          <w:b/>
        </w:rPr>
        <w:t>Frage 5:</w:t>
      </w:r>
      <w:r>
        <w:t xml:space="preserve"> B - Die Verfolgung von Anforderungen zu Tests und Ergebnissen</w:t>
      </w:r>
    </w:p>
    <w:p w14:paraId="3FF7FA81" w14:textId="77777777" w:rsidR="00780458" w:rsidRDefault="00000000">
      <w:pPr>
        <w:pStyle w:val="berschrift2"/>
      </w:pPr>
      <w:r>
        <w:t>Aufgabe 2.2: Kontextuelle Einflüsse</w:t>
      </w:r>
    </w:p>
    <w:p w14:paraId="27520C3E" w14:textId="77777777" w:rsidR="00780458" w:rsidRDefault="00000000">
      <w:r>
        <w:rPr>
          <w:b/>
        </w:rPr>
        <w:t>Frage 6:</w:t>
      </w:r>
      <w:r>
        <w:t xml:space="preserve"> B - Klare und präzise Anforderungen ermöglichen zielgerichtete Testfälle</w:t>
      </w:r>
    </w:p>
    <w:p w14:paraId="11AC7726" w14:textId="77777777" w:rsidR="00780458" w:rsidRDefault="00000000">
      <w:r>
        <w:rPr>
          <w:b/>
        </w:rPr>
        <w:t>Frage 7:</w:t>
      </w:r>
      <w:r>
        <w:t xml:space="preserve"> A, C, D - Umfang; Zeit; Budget</w:t>
      </w:r>
    </w:p>
    <w:p w14:paraId="2063B15E" w14:textId="77777777" w:rsidR="00780458" w:rsidRDefault="00000000">
      <w:r>
        <w:rPr>
          <w:b/>
        </w:rPr>
        <w:t>Frage 8:</w:t>
      </w:r>
      <w:r>
        <w:t xml:space="preserve"> B - Größere Anpassungsfähigkeit bei Tests</w:t>
      </w:r>
    </w:p>
    <w:p w14:paraId="2B981E58" w14:textId="77777777" w:rsidR="00780458" w:rsidRDefault="00000000">
      <w:r>
        <w:rPr>
          <w:b/>
        </w:rPr>
        <w:t>Frage 9:</w:t>
      </w:r>
      <w:r>
        <w:t xml:space="preserve"> A, C - Sie bestimmt die verfügbaren Teststufen; Sie beeinflusst anwendbare Testverfahren</w:t>
      </w:r>
    </w:p>
    <w:p w14:paraId="05D0DC7B" w14:textId="77777777" w:rsidR="00780458" w:rsidRDefault="00000000">
      <w:r>
        <w:rPr>
          <w:b/>
        </w:rPr>
        <w:t>Frage 10:</w:t>
      </w:r>
      <w:r>
        <w:t xml:space="preserve"> B - Kritische Industriesteuerungssysteme</w:t>
      </w:r>
    </w:p>
    <w:p w14:paraId="38A70B3D" w14:textId="77777777" w:rsidR="00780458" w:rsidRDefault="00000000">
      <w:pPr>
        <w:pStyle w:val="berschrift2"/>
      </w:pPr>
      <w:r>
        <w:t>Aufgabe 2.3: Komplementäre Denkweisen</w:t>
      </w:r>
    </w:p>
    <w:p w14:paraId="7B66F19B" w14:textId="77777777" w:rsidR="00780458" w:rsidRDefault="00000000">
      <w:r>
        <w:rPr>
          <w:b/>
        </w:rPr>
        <w:t>Frage 11:</w:t>
      </w:r>
      <w:r>
        <w:t xml:space="preserve"> B - Weil sie verschiedene Ziele in ihren Rollen verfolgen</w:t>
      </w:r>
    </w:p>
    <w:p w14:paraId="374FCE55" w14:textId="77777777" w:rsidR="00780458" w:rsidRDefault="00000000">
      <w:r>
        <w:rPr>
          <w:b/>
        </w:rPr>
        <w:t>Frage 12:</w:t>
      </w:r>
      <w:r>
        <w:t xml:space="preserve"> A, C, D - Ausgeprägte Neugier ist eine grundlegende Charakteristik; Analytisches Denken ist eine methodische Fähigkeit; Teamarbeit ist eine wichtige Kompetenz</w:t>
      </w:r>
    </w:p>
    <w:p w14:paraId="0BAB52A5" w14:textId="77777777" w:rsidR="00780458" w:rsidRDefault="00000000">
      <w:r>
        <w:rPr>
          <w:b/>
        </w:rPr>
        <w:t>Frage 13:</w:t>
      </w:r>
      <w:r>
        <w:t xml:space="preserve"> B - Die Tendenz, eigene Annahmen unbewusst zu bestätigen</w:t>
      </w:r>
    </w:p>
    <w:p w14:paraId="468E4D85" w14:textId="77777777" w:rsidR="00780458" w:rsidRDefault="00000000">
      <w:r>
        <w:rPr>
          <w:b/>
        </w:rPr>
        <w:t>Frage 14:</w:t>
      </w:r>
      <w:r>
        <w:t xml:space="preserve"> A, C, D - Kognitive Blindheit gegenüber eigenen Fehlhandlungen; Bestätigungsfehler; Reduzierte Objektivität</w:t>
      </w:r>
    </w:p>
    <w:p w14:paraId="5C40CF64" w14:textId="6546319E" w:rsidR="00780458" w:rsidRDefault="00000000">
      <w:r>
        <w:rPr>
          <w:b/>
        </w:rPr>
        <w:t>Frage 15:</w:t>
      </w:r>
      <w:r>
        <w:t xml:space="preserve"> B - Entwickler testen gegenseitig ihre Programme</w:t>
      </w:r>
      <w:r w:rsidR="0024185D">
        <w:br/>
      </w:r>
      <w:r w:rsidR="0024185D">
        <w:br/>
      </w:r>
      <w:r w:rsidR="0024185D">
        <w:br/>
      </w:r>
      <w:r w:rsidR="0024185D">
        <w:br/>
      </w:r>
      <w:r w:rsidR="0024185D">
        <w:br/>
      </w:r>
      <w:r w:rsidR="0024185D">
        <w:br/>
      </w:r>
    </w:p>
    <w:p w14:paraId="3D6114A2" w14:textId="77777777" w:rsidR="00780458" w:rsidRDefault="00000000">
      <w:pPr>
        <w:pStyle w:val="berschrift2"/>
      </w:pPr>
      <w:r>
        <w:lastRenderedPageBreak/>
        <w:t>Aufgabe 2.4: Wissenstransfer</w:t>
      </w:r>
    </w:p>
    <w:p w14:paraId="50615481" w14:textId="77777777" w:rsidR="00780458" w:rsidRDefault="00000000">
      <w:r>
        <w:rPr>
          <w:b/>
        </w:rPr>
        <w:t>Frage 16:</w:t>
      </w:r>
      <w:r>
        <w:t xml:space="preserve"> A, C, D - Grundlagen des Testens; Qualitätsmerkmale; Testverfahren</w:t>
      </w:r>
    </w:p>
    <w:p w14:paraId="40F3C7E8" w14:textId="77777777" w:rsidR="00780458" w:rsidRDefault="00000000">
      <w:r>
        <w:rPr>
          <w:b/>
        </w:rPr>
        <w:t>Frage 17:</w:t>
      </w:r>
      <w:r>
        <w:t xml:space="preserve"> A, C, D - Softwarearchitektur; Programmiergrundlagen; Entwicklungsprozesse</w:t>
      </w:r>
    </w:p>
    <w:p w14:paraId="6348F076" w14:textId="77777777" w:rsidR="00780458" w:rsidRDefault="00000000">
      <w:r>
        <w:rPr>
          <w:b/>
        </w:rPr>
        <w:t>Frage 18:</w:t>
      </w:r>
      <w:r>
        <w:t xml:space="preserve"> B - Integration verschiedener Rollen und Kompetenzen</w:t>
      </w:r>
    </w:p>
    <w:p w14:paraId="003DCF44" w14:textId="77777777" w:rsidR="00780458" w:rsidRDefault="00000000">
      <w:r>
        <w:br w:type="page"/>
      </w:r>
    </w:p>
    <w:p w14:paraId="5E45027F" w14:textId="77777777" w:rsidR="00780458" w:rsidRDefault="00000000">
      <w:pPr>
        <w:pStyle w:val="berschrift1"/>
      </w:pPr>
      <w:r>
        <w:lastRenderedPageBreak/>
        <w:t>Teil 3: Zuordnungsaufgaben</w:t>
      </w:r>
    </w:p>
    <w:p w14:paraId="187DB515" w14:textId="77777777" w:rsidR="00780458" w:rsidRDefault="00000000">
      <w:pPr>
        <w:pStyle w:val="berschrift2"/>
      </w:pPr>
      <w:r>
        <w:t>Aufgabe 3.1: Granularitätsebenen der Verfolgbarkeit</w:t>
      </w:r>
    </w:p>
    <w:p w14:paraId="29989A8E" w14:textId="77777777" w:rsidR="00780458" w:rsidRDefault="00000000">
      <w:r>
        <w:rPr>
          <w:b/>
        </w:rPr>
        <w:t>1 → A</w:t>
      </w:r>
      <w:r>
        <w:rPr>
          <w:b/>
        </w:rPr>
        <w:br/>
        <w:t>2 → B</w:t>
      </w:r>
      <w:r>
        <w:rPr>
          <w:b/>
        </w:rPr>
        <w:br/>
        <w:t>3 → C</w:t>
      </w:r>
    </w:p>
    <w:p w14:paraId="5E6E0EB4" w14:textId="77777777" w:rsidR="00780458" w:rsidRDefault="00000000">
      <w:pPr>
        <w:pStyle w:val="berschrift2"/>
      </w:pPr>
      <w:r>
        <w:t>Aufgabe 3.2: Projektbeschränkungen und Anpassungsstrategien</w:t>
      </w:r>
    </w:p>
    <w:p w14:paraId="3F36F66B" w14:textId="77777777" w:rsidR="00780458" w:rsidRDefault="00000000">
      <w:r>
        <w:rPr>
          <w:b/>
        </w:rPr>
        <w:t>1 → A (Risikobasierte Priorisierung der Tests)</w:t>
      </w:r>
      <w:r>
        <w:rPr>
          <w:b/>
        </w:rPr>
        <w:br/>
        <w:t>2 → B (Testautomatisierung und Parallelisierung)</w:t>
      </w:r>
      <w:r>
        <w:rPr>
          <w:b/>
        </w:rPr>
        <w:br/>
        <w:t>3 → C (Effiziente Werkzeugauswahl und Skill-Sharing)</w:t>
      </w:r>
    </w:p>
    <w:p w14:paraId="3A983758" w14:textId="77777777" w:rsidR="00780458" w:rsidRDefault="00000000">
      <w:pPr>
        <w:pStyle w:val="berschrift2"/>
      </w:pPr>
      <w:r>
        <w:t>Aufgabe 3.3: Entwicklerkompetenzen vs. Testerkompetenzen</w:t>
      </w:r>
    </w:p>
    <w:p w14:paraId="7C9007F4" w14:textId="77777777" w:rsidR="00780458" w:rsidRDefault="00000000">
      <w:r>
        <w:rPr>
          <w:b/>
        </w:rPr>
        <w:t>Entwickler (1): B, D, F</w:t>
      </w:r>
      <w:r>
        <w:rPr>
          <w:b/>
        </w:rPr>
        <w:br/>
      </w:r>
      <w:r>
        <w:t xml:space="preserve">  - B: Grundlagen des Testens</w:t>
      </w:r>
      <w:r>
        <w:br/>
        <w:t xml:space="preserve">  - D: Qualitätsmerkmale</w:t>
      </w:r>
      <w:r>
        <w:br/>
        <w:t xml:space="preserve">  - F: Testverfahren</w:t>
      </w:r>
      <w:r>
        <w:br/>
      </w:r>
      <w:r>
        <w:br/>
      </w:r>
      <w:r>
        <w:rPr>
          <w:b/>
        </w:rPr>
        <w:t>Tester (2): A, C, E</w:t>
      </w:r>
      <w:r>
        <w:rPr>
          <w:b/>
        </w:rPr>
        <w:br/>
      </w:r>
      <w:r>
        <w:t xml:space="preserve">  - A: Softwarearchitektur</w:t>
      </w:r>
      <w:r>
        <w:br/>
        <w:t xml:space="preserve">  - C: Programmiergrundlagen</w:t>
      </w:r>
      <w:r>
        <w:br/>
        <w:t xml:space="preserve">  - E: Entwicklungsprozesse</w:t>
      </w:r>
    </w:p>
    <w:p w14:paraId="3C8E0571" w14:textId="77777777" w:rsidR="00780458" w:rsidRDefault="00000000">
      <w:pPr>
        <w:pStyle w:val="berschrift2"/>
      </w:pPr>
      <w:r>
        <w:t>Aufgabe 3.4: Tester-Kompetenzprofil</w:t>
      </w:r>
    </w:p>
    <w:p w14:paraId="2F7385CF" w14:textId="77777777" w:rsidR="00780458" w:rsidRDefault="00000000">
      <w:r>
        <w:rPr>
          <w:b/>
        </w:rPr>
        <w:t>Kategorie 1 (Grundlegende Charakteristika): A, D, G</w:t>
      </w:r>
      <w:r>
        <w:rPr>
          <w:b/>
        </w:rPr>
        <w:br/>
      </w:r>
      <w:r>
        <w:t xml:space="preserve">  - A: Ausgeprägte Neugier</w:t>
      </w:r>
      <w:r>
        <w:br/>
        <w:t xml:space="preserve">  - D: Professioneller Pessimismus</w:t>
      </w:r>
      <w:r>
        <w:br/>
        <w:t xml:space="preserve">  - G: Kritischer Blick</w:t>
      </w:r>
      <w:r>
        <w:br/>
      </w:r>
      <w:r>
        <w:br/>
      </w:r>
      <w:r>
        <w:rPr>
          <w:b/>
        </w:rPr>
        <w:t>Kategorie 2 (Methodische Fähigkeiten): B, E, H</w:t>
      </w:r>
      <w:r>
        <w:rPr>
          <w:b/>
        </w:rPr>
        <w:br/>
      </w:r>
      <w:r>
        <w:t xml:space="preserve">  - B: Gründlichkeit und Sorgfalt</w:t>
      </w:r>
      <w:r>
        <w:br/>
        <w:t xml:space="preserve">  - E: Analytisches Denken</w:t>
      </w:r>
      <w:r>
        <w:br/>
        <w:t xml:space="preserve">  - H: Methodisches Vorgehen</w:t>
      </w:r>
      <w:r>
        <w:br/>
      </w:r>
      <w:r>
        <w:br/>
      </w:r>
      <w:r>
        <w:rPr>
          <w:b/>
        </w:rPr>
        <w:t>Kategorie 3 (Kreative/Soziale Kompetenzen): C, F</w:t>
      </w:r>
      <w:r>
        <w:rPr>
          <w:b/>
        </w:rPr>
        <w:br/>
      </w:r>
      <w:r>
        <w:t xml:space="preserve">  - C: Kreativität</w:t>
      </w:r>
      <w:r>
        <w:br/>
        <w:t xml:space="preserve">  - F: Positive Kommunikation</w:t>
      </w:r>
    </w:p>
    <w:p w14:paraId="7DE13428" w14:textId="77777777" w:rsidR="00780458" w:rsidRDefault="00000000">
      <w:r>
        <w:br w:type="page"/>
      </w:r>
    </w:p>
    <w:p w14:paraId="439ADA31" w14:textId="77777777" w:rsidR="00780458" w:rsidRDefault="00000000">
      <w:pPr>
        <w:pStyle w:val="berschrift1"/>
      </w:pPr>
      <w:r>
        <w:lastRenderedPageBreak/>
        <w:t>Teil 4: Fallstudien</w:t>
      </w:r>
    </w:p>
    <w:p w14:paraId="26B166CA" w14:textId="77777777" w:rsidR="00780458" w:rsidRDefault="00000000">
      <w:pPr>
        <w:pStyle w:val="berschrift2"/>
      </w:pPr>
      <w:r>
        <w:t>Aufgabe 4.1: Verfolgbarkeitsmatrix bei TechWave</w:t>
      </w:r>
    </w:p>
    <w:p w14:paraId="7EC116D1" w14:textId="77777777" w:rsidR="00780458" w:rsidRDefault="00000000">
      <w:r>
        <w:rPr>
          <w:b/>
        </w:rPr>
        <w:t>a) Betroffene Testfälle:</w:t>
      </w:r>
    </w:p>
    <w:p w14:paraId="50953C0C" w14:textId="77777777" w:rsidR="00780458" w:rsidRDefault="00000000">
      <w:r>
        <w:rPr>
          <w:b/>
        </w:rPr>
        <w:t xml:space="preserve">Betroffene Testfälle: </w:t>
      </w:r>
      <w:r>
        <w:t>TC_001, TC_002, TC_003, TC_015, TC_004, TC_005, TC_006</w:t>
      </w:r>
      <w:r>
        <w:br/>
      </w:r>
      <w:r>
        <w:br/>
      </w:r>
      <w:r>
        <w:rPr>
          <w:b/>
        </w:rPr>
        <w:t xml:space="preserve">Begründung: </w:t>
      </w:r>
      <w:r>
        <w:t>Die Datenbankmigratio von PostgreSQL auf MongoDB betrifft alle Testfälle, die mit Datenspeicherung, Datenintegrität und Performance zusammenhängen. Anforderung A01 (Datenpersistenz) und A02 (Performance) sind direkt von der Datenbankänderung betroffen, da sich die Speicherungs- und Abfragemechanismen grundlegend ändern.</w:t>
      </w:r>
    </w:p>
    <w:p w14:paraId="082D7666" w14:textId="77777777" w:rsidR="00780458" w:rsidRDefault="00000000">
      <w:r>
        <w:rPr>
          <w:b/>
        </w:rPr>
        <w:t>b) Performance-Überprüfung:</w:t>
      </w:r>
    </w:p>
    <w:p w14:paraId="5323D8F5" w14:textId="77777777" w:rsidR="00780458" w:rsidRDefault="00000000">
      <w:r>
        <w:rPr>
          <w:b/>
        </w:rPr>
        <w:t xml:space="preserve">Anforderung: </w:t>
      </w:r>
      <w:r>
        <w:t>A02 - "Abfragen müssen in unter 200ms erfolgen"</w:t>
      </w:r>
      <w:r>
        <w:br/>
      </w:r>
      <w:r>
        <w:rPr>
          <w:b/>
        </w:rPr>
        <w:t xml:space="preserve">Testbedingung: </w:t>
      </w:r>
      <w:r>
        <w:t>TB_03 (Performance)</w:t>
      </w:r>
      <w:r>
        <w:br/>
      </w:r>
      <w:r>
        <w:br/>
      </w:r>
      <w:r>
        <w:rPr>
          <w:b/>
        </w:rPr>
        <w:t xml:space="preserve">Erklärung: </w:t>
      </w:r>
      <w:r>
        <w:t>MongoDB hat andere Performance-Charakteristiken als PostgreSQL. Die Abfrage-Performance muss besonders überprüft werden, um sicherzustellen, dass die 200ms-Anforderung weiterhin erfüllt wird.</w:t>
      </w:r>
    </w:p>
    <w:p w14:paraId="214707CC" w14:textId="77777777" w:rsidR="00780458" w:rsidRDefault="00000000">
      <w:r>
        <w:rPr>
          <w:b/>
        </w:rPr>
        <w:t>c) Betroffene Anforderungen bei Fehlschlägen:</w:t>
      </w:r>
    </w:p>
    <w:p w14:paraId="3D02D9F4" w14:textId="77777777" w:rsidR="00780458" w:rsidRDefault="00000000">
      <w:r>
        <w:t>TC_001 → Anforderung A01 (Datenpersistenz)</w:t>
      </w:r>
      <w:r>
        <w:br/>
        <w:t>TC_004 → Anforderung A02 (Performance)</w:t>
      </w:r>
      <w:r>
        <w:br/>
        <w:t>TC_008 → Anforderung A03 (Projektverwaltung)</w:t>
      </w:r>
    </w:p>
    <w:p w14:paraId="31702C00" w14:textId="77777777" w:rsidR="00780458" w:rsidRDefault="00000000">
      <w:r>
        <w:rPr>
          <w:b/>
        </w:rPr>
        <w:t>d) Statusbericht für Geschäftsführung:</w:t>
      </w:r>
    </w:p>
    <w:p w14:paraId="3754C4FB" w14:textId="77777777" w:rsidR="00780458" w:rsidRDefault="00000000">
      <w:r>
        <w:rPr>
          <w:b/>
        </w:rPr>
        <w:t xml:space="preserve">Anforderung A01: Status </w:t>
      </w:r>
      <w:r>
        <w:rPr>
          <w:color w:val="FFA500"/>
        </w:rPr>
        <w:t>Teilweise erfüllt</w:t>
      </w:r>
      <w:r>
        <w:t xml:space="preserve"> (3 von 4 Tests bestanden)</w:t>
      </w:r>
      <w:r>
        <w:br/>
      </w:r>
      <w:r>
        <w:rPr>
          <w:b/>
        </w:rPr>
        <w:t xml:space="preserve">Anforderung A02: Status </w:t>
      </w:r>
      <w:r>
        <w:rPr>
          <w:color w:val="FF0000"/>
        </w:rPr>
        <w:t>Kritisch</w:t>
      </w:r>
      <w:r>
        <w:t xml:space="preserve"> (2 von 3 Tests fehlgeschlagen)</w:t>
      </w:r>
      <w:r>
        <w:br/>
      </w:r>
      <w:r>
        <w:rPr>
          <w:b/>
        </w:rPr>
        <w:t xml:space="preserve">Anforderung A03: Status </w:t>
      </w:r>
      <w:r>
        <w:rPr>
          <w:color w:val="FFA500"/>
        </w:rPr>
        <w:t>Teilweise erfüllt</w:t>
      </w:r>
      <w:r>
        <w:t xml:space="preserve"> (3 von 4 Tests bestanden)</w:t>
      </w:r>
      <w:r>
        <w:br/>
      </w:r>
      <w:r>
        <w:br/>
      </w:r>
      <w:r>
        <w:rPr>
          <w:b/>
        </w:rPr>
        <w:t xml:space="preserve">Zusammenfassung: </w:t>
      </w:r>
      <w:r>
        <w:t>Die Datenbankmigratio zeigt kritische Performance-Probleme. Anforderung A02 muss dringend nachgebessert werden, bevor der Release erfolgen kann.</w:t>
      </w:r>
    </w:p>
    <w:p w14:paraId="4A15A7E0" w14:textId="77777777" w:rsidR="00780458" w:rsidRDefault="00000000">
      <w:r>
        <w:br w:type="page"/>
      </w:r>
    </w:p>
    <w:p w14:paraId="3BD61C49" w14:textId="77777777" w:rsidR="00780458" w:rsidRDefault="00000000">
      <w:pPr>
        <w:pStyle w:val="berschrift2"/>
      </w:pPr>
      <w:r>
        <w:lastRenderedPageBreak/>
        <w:t>Aufgabe 4.2: Kontextanalyse bei TechWave</w:t>
      </w:r>
    </w:p>
    <w:p w14:paraId="2007E32E" w14:textId="77777777" w:rsidR="00780458" w:rsidRDefault="00000000">
      <w:r>
        <w:rPr>
          <w:b/>
        </w:rPr>
        <w:t>a) Teamkomposition-Analyse:</w:t>
      </w:r>
    </w:p>
    <w:p w14:paraId="69A31A33" w14:textId="77777777" w:rsidR="00780458" w:rsidRDefault="00000000">
      <w:r>
        <w:rPr>
          <w:b/>
        </w:rPr>
        <w:t>Stärken:</w:t>
      </w:r>
      <w:r>
        <w:rPr>
          <w:b/>
        </w:rPr>
        <w:br/>
      </w:r>
      <w:r>
        <w:t>• Ausreichende Teamgröße (16 Personen) für mittlere bis große Projekte</w:t>
      </w:r>
      <w:r>
        <w:br/>
        <w:t>• Dediziertes Testteam vorhanden (4 Tester)</w:t>
      </w:r>
      <w:r>
        <w:br/>
        <w:t>• Gute Basis für Scrum-Teams (z.B. 2 Teams à 8 Personen)</w:t>
      </w:r>
      <w:r>
        <w:br/>
      </w:r>
      <w:r>
        <w:br/>
      </w:r>
      <w:r>
        <w:rPr>
          <w:b/>
        </w:rPr>
        <w:t>Schwächen:</w:t>
      </w:r>
      <w:r>
        <w:rPr>
          <w:b/>
        </w:rPr>
        <w:br/>
      </w:r>
      <w:r>
        <w:t>• Verhältnis Entwickler:Tester (3:1) könnte bei hoher Kritikalität knapp sein</w:t>
      </w:r>
      <w:r>
        <w:br/>
        <w:t>• Scrum-Umstellung erfordert Einarbeitungszeit und kann anfangs Produktivität reduzieren</w:t>
      </w:r>
      <w:r>
        <w:br/>
        <w:t>• Bei 500+ Unternehmenskunden ist die Testkapazität möglicherweise zu gering</w:t>
      </w:r>
    </w:p>
    <w:p w14:paraId="3131031A" w14:textId="77777777" w:rsidR="00780458" w:rsidRDefault="00000000">
      <w:r>
        <w:rPr>
          <w:b/>
        </w:rPr>
        <w:t>b) Änderungen für Testorganisation bei Scrum:</w:t>
      </w:r>
    </w:p>
    <w:p w14:paraId="4050B77D" w14:textId="77777777" w:rsidR="00780458" w:rsidRDefault="00000000">
      <w:r>
        <w:rPr>
          <w:b/>
        </w:rPr>
        <w:t xml:space="preserve">1. </w:t>
      </w:r>
      <w:r>
        <w:t>Integration der Tester in cross-funktionale Scrum-Teams statt separatem Testteam. Jedes Team sollte mindestens 2 Tester enthalten.</w:t>
      </w:r>
      <w:r>
        <w:br/>
      </w:r>
      <w:r>
        <w:br/>
      </w:r>
      <w:r>
        <w:rPr>
          <w:b/>
        </w:rPr>
        <w:t xml:space="preserve">2. </w:t>
      </w:r>
      <w:r>
        <w:t>Einführung von Sprint-basierten Testzyklen mit Definition of Done, die Testkriterien einschließt. Tests müssen innerhalb des Sprints abgeschlossen werden.</w:t>
      </w:r>
      <w:r>
        <w:br/>
      </w:r>
      <w:r>
        <w:br/>
      </w:r>
      <w:r>
        <w:rPr>
          <w:b/>
        </w:rPr>
        <w:t xml:space="preserve">3. </w:t>
      </w:r>
      <w:r>
        <w:t>Implementierung kontinuierlicher Testautomatisierung mit CI/CD-Pipeline, um schnelles Feedback zu ermöglichen und Regressionstests zu beschleunigen.</w:t>
      </w:r>
    </w:p>
    <w:p w14:paraId="739C1557" w14:textId="77777777" w:rsidR="00780458" w:rsidRDefault="00000000">
      <w:r>
        <w:rPr>
          <w:b/>
        </w:rPr>
        <w:t>c) Testanpassungsstrategie:</w:t>
      </w:r>
    </w:p>
    <w:p w14:paraId="45EBB021" w14:textId="77777777" w:rsidR="00780458" w:rsidRDefault="00000000">
      <w:r>
        <w:rPr>
          <w:b/>
        </w:rPr>
        <w:t xml:space="preserve">Strategie: </w:t>
      </w:r>
      <w:r>
        <w:t>Risikobasierte Testpriorisierung kombiniert mit gezielter Testautomatisierung</w:t>
      </w:r>
      <w:r>
        <w:br/>
      </w:r>
      <w:r>
        <w:br/>
      </w:r>
      <w:r>
        <w:rPr>
          <w:b/>
        </w:rPr>
        <w:t xml:space="preserve">Begründung: </w:t>
      </w:r>
      <w:r>
        <w:t>Bei festem Release-Termin (8 Wochen) und mittlerer bis hoher Kritikalität müssen die Testressourcen optimal eingesetzt werden. Durch risikobasierte Priorisierung werden kritische Funktionen (z.B. Datenbankmigratio, Datensicherheit) zuerst und intensiver getestet. Gleichzeitig sollten Regressionstests automatisiert werden, um Zeit für explorative Tests kritischer Bereiche zu gewinnen. Die 500+ Unternehmenskunden erfordern hohe Qualität, aber der Zeitdruck macht Kompromisse bei weniger kritischen Features notwendig.</w:t>
      </w:r>
    </w:p>
    <w:p w14:paraId="7DD0AFD6" w14:textId="77777777" w:rsidR="00780458" w:rsidRDefault="00000000">
      <w:r>
        <w:rPr>
          <w:b/>
        </w:rPr>
        <w:t>d) Präzise und testbare Anforderung:</w:t>
      </w:r>
    </w:p>
    <w:p w14:paraId="49F69A61" w14:textId="77777777" w:rsidR="00780458" w:rsidRDefault="00000000">
      <w:r>
        <w:rPr>
          <w:b/>
        </w:rPr>
        <w:t xml:space="preserve">Ursprünglich: </w:t>
      </w:r>
      <w:r>
        <w:t>"Die Software soll benutzerfreundlich sein"</w:t>
      </w:r>
      <w:r>
        <w:br/>
      </w:r>
      <w:r>
        <w:br/>
      </w:r>
      <w:r>
        <w:rPr>
          <w:b/>
        </w:rPr>
        <w:t xml:space="preserve">Überarbeitet: </w:t>
      </w:r>
      <w:r>
        <w:t>"Neue Nutzer sollen innerhalb von 10 Minuten ohne Schulung ein Projekt mit mindestens 3 Aufgaben erstellen und einem Teammitglied zuweisen können. Die durchschnittliche Zeit für häufige Aktionen (Aufgabe erstellen, Status ändern, Kommentar hinzufügen) soll unter 30 Sekunden liegen."</w:t>
      </w:r>
      <w:r>
        <w:br/>
      </w:r>
      <w:r>
        <w:br/>
      </w:r>
      <w:r>
        <w:rPr>
          <w:b/>
        </w:rPr>
        <w:lastRenderedPageBreak/>
        <w:t>Testkriterien:</w:t>
      </w:r>
      <w:r>
        <w:rPr>
          <w:b/>
        </w:rPr>
        <w:br/>
      </w:r>
      <w:r>
        <w:t>• Usability-Test mit 5 neuen Nutzern ohne Vorkenntnisse</w:t>
      </w:r>
      <w:r>
        <w:br/>
        <w:t>• Messung der Zeit bis zur erfolgreichen Projekterstellung</w:t>
      </w:r>
      <w:r>
        <w:br/>
        <w:t>• Performance-Messung der häufigsten Aktionen</w:t>
      </w:r>
      <w:r>
        <w:br/>
        <w:t>• Erfolgsrate: Mindestens 80% der Testnutzer erreichen das Ziel in 10 Minuten</w:t>
      </w:r>
    </w:p>
    <w:p w14:paraId="148D5BF9" w14:textId="77777777" w:rsidR="00780458" w:rsidRDefault="00000000">
      <w:r>
        <w:br w:type="page"/>
      </w:r>
    </w:p>
    <w:p w14:paraId="0E0E260B" w14:textId="77777777" w:rsidR="00780458" w:rsidRDefault="00000000">
      <w:pPr>
        <w:pStyle w:val="berschrift2"/>
      </w:pPr>
      <w:r>
        <w:lastRenderedPageBreak/>
        <w:t>Aufgabe 4.3: Selbsttest-Dilemma bei TechWave</w:t>
      </w:r>
    </w:p>
    <w:p w14:paraId="4FD62B84" w14:textId="77777777" w:rsidR="00780458" w:rsidRDefault="00000000">
      <w:r>
        <w:rPr>
          <w:b/>
        </w:rPr>
        <w:t>a) Psychologische Barrieren für Tom:</w:t>
      </w:r>
    </w:p>
    <w:p w14:paraId="665057A5" w14:textId="77777777" w:rsidR="00780458" w:rsidRDefault="00000000">
      <w:r>
        <w:rPr>
          <w:b/>
        </w:rPr>
        <w:t xml:space="preserve">1. Bestätigungsfehler (Confirmation Bias): </w:t>
      </w:r>
      <w:r>
        <w:t>Tom wird unbewusst Tests durchführen, die seine Annahmen bestätigen, dass der Code korrekt funktioniert. Er wird eher nach Bestätigung als nach Fehlern suchen.</w:t>
      </w:r>
      <w:r>
        <w:br/>
      </w:r>
      <w:r>
        <w:br/>
      </w:r>
      <w:r>
        <w:rPr>
          <w:b/>
        </w:rPr>
        <w:t xml:space="preserve">2. Kognitive Blindheit: </w:t>
      </w:r>
      <w:r>
        <w:t>Tom kennt die Designentscheidungen und Implementierungsdetails so gut, dass er "blinde Flecken" hat. Ihm werden Testfälle nicht in den Sinn kommen, die seine grundlegenden Annahmen in Frage stellen.</w:t>
      </w:r>
      <w:r>
        <w:br/>
      </w:r>
      <w:r>
        <w:br/>
      </w:r>
      <w:r>
        <w:rPr>
          <w:b/>
        </w:rPr>
        <w:t xml:space="preserve">3. Emotionale Bindung: </w:t>
      </w:r>
      <w:r>
        <w:t>Tom hat Zeit und Mühe in den Code investiert. Das Finden von Fehlern würde sein Selbstbild und seine wahrgenommene Kompetenz bedrohen, was zu unbewusster Vermeidung kritischer Tests führt.</w:t>
      </w:r>
    </w:p>
    <w:p w14:paraId="333F35FA" w14:textId="77777777" w:rsidR="00780458" w:rsidRDefault="00000000">
      <w:r>
        <w:rPr>
          <w:b/>
        </w:rPr>
        <w:t>b) Pro-Contra-Tabelle:</w:t>
      </w:r>
    </w:p>
    <w:p w14:paraId="1B0673EA" w14:textId="77777777" w:rsidR="00780458" w:rsidRDefault="00000000">
      <w:r>
        <w:rPr>
          <w:b/>
        </w:rPr>
        <w:t>Vorteile der Selbsttestung:</w:t>
      </w:r>
      <w:r>
        <w:rPr>
          <w:b/>
        </w:rPr>
        <w:br/>
      </w:r>
      <w:r>
        <w:t>1. Tiefes Systemverständnis: Tom kennt alle technischen Details und Abhängigkeiten</w:t>
      </w:r>
      <w:r>
        <w:br/>
        <w:t>2. Schnellere Einarbeitung: Keine Zeit für Wissenstransfer erforderlich</w:t>
      </w:r>
      <w:r>
        <w:br/>
        <w:t>3. Direkte Fehlerbehebung: Tom kann gefundene Fehler sofort beheben</w:t>
      </w:r>
      <w:r>
        <w:br/>
      </w:r>
      <w:r>
        <w:br/>
      </w:r>
      <w:r>
        <w:rPr>
          <w:b/>
        </w:rPr>
        <w:t>Nachteile der Selbsttestung:</w:t>
      </w:r>
      <w:r>
        <w:rPr>
          <w:b/>
        </w:rPr>
        <w:br/>
      </w:r>
      <w:r>
        <w:t>1. Reduzierte Objektivität: Emotionale Bindung und Bestätigungsfehler beeinträchtigen kritisches Denken</w:t>
      </w:r>
      <w:r>
        <w:br/>
        <w:t>2. Eingeschränkte Testperspektive: Grundlegende Designfehler werden nicht erkannt</w:t>
      </w:r>
      <w:r>
        <w:br/>
        <w:t>3. Hohes Risiko bei kritischem Modul: Bei der Datenbankmigratio können übersehene Fehler zu Datenverlust führen</w:t>
      </w:r>
    </w:p>
    <w:p w14:paraId="6199A568" w14:textId="77777777" w:rsidR="00780458" w:rsidRDefault="00000000">
      <w:r>
        <w:rPr>
          <w:b/>
        </w:rPr>
        <w:t>c) Empfehlung mit risikobasierter Begründung:</w:t>
      </w:r>
    </w:p>
    <w:p w14:paraId="5E6B78F8" w14:textId="77777777" w:rsidR="00780458" w:rsidRDefault="00000000">
      <w:r>
        <w:rPr>
          <w:b/>
        </w:rPr>
        <w:t xml:space="preserve">Empfehlung: </w:t>
      </w:r>
      <w:r>
        <w:t>Hybridansatz - Tom führt initiale Entwicklertests durch, aber ein unabhängiger Tester muss zusätzliche Tests durchführen, bevor das Modul freigegeben wird.</w:t>
      </w:r>
      <w:r>
        <w:br/>
      </w:r>
      <w:r>
        <w:br/>
      </w:r>
      <w:r>
        <w:rPr>
          <w:b/>
        </w:rPr>
        <w:t xml:space="preserve">Begründung: </w:t>
      </w:r>
      <w:r>
        <w:t>Das Modul ist kritisch für die Datenbankmigratio, was bei 500+ Unternehmenskunden ein hohes Geschäftsrisiko darstellt. Datenverlust oder Korruption könnte zu massiven Kundenverlusten führen. Obwohl das Testteam überlastet ist, rechtfertigt das hohe Risiko die Investition in unabhängige Tests. Tom sollte Unit-Tests und erste Integrationstests durchführen, um offensichtliche Fehler zu finden. Anschließend muss mindestens ein Tester mit frischer Perspektive explorative Tests, Grenzwerttests und Negativtests durchführen. Der Zeitverlust durch Einarbeitung wird durch die höhere Fehlererkennungsrate kompensiert.</w:t>
      </w:r>
    </w:p>
    <w:p w14:paraId="5C0CBB67" w14:textId="77777777" w:rsidR="00780458" w:rsidRDefault="00000000">
      <w:r>
        <w:rPr>
          <w:b/>
        </w:rPr>
        <w:t>d) Maßnahme zur Reduktion der Blindheit:</w:t>
      </w:r>
    </w:p>
    <w:p w14:paraId="6F7E3B2D" w14:textId="77777777" w:rsidR="00780458" w:rsidRDefault="00000000">
      <w:r>
        <w:rPr>
          <w:b/>
        </w:rPr>
        <w:lastRenderedPageBreak/>
        <w:t xml:space="preserve">Maßnahme: </w:t>
      </w:r>
      <w:r>
        <w:t>Buddy Testing / Pair Testing</w:t>
      </w:r>
      <w:r>
        <w:br/>
      </w:r>
      <w:r>
        <w:br/>
      </w:r>
      <w:r>
        <w:rPr>
          <w:b/>
        </w:rPr>
        <w:t xml:space="preserve">Umsetzung: </w:t>
      </w:r>
      <w:r>
        <w:t>Tom bildet ein Testpaar mit einem anderen Entwickler (z.B. Sarah), der nicht an der Datenbankmigratio beteiligt war. Sarah testet Toms Modul, während Tom Sarahs Code testet. Beide führen die Tests gemeinsam durch und diskutieren Testfälle. Dies kombiniert tiefes technisches Verständnis mit einer unvoreingenommenen Perspektive und reduziert den Bestätigungsfehler erheblich.</w:t>
      </w:r>
    </w:p>
    <w:p w14:paraId="58B1289B" w14:textId="77777777" w:rsidR="00780458" w:rsidRDefault="00000000">
      <w:r>
        <w:br w:type="page"/>
      </w:r>
    </w:p>
    <w:p w14:paraId="1F6F9482" w14:textId="77777777" w:rsidR="00780458" w:rsidRDefault="00000000">
      <w:pPr>
        <w:pStyle w:val="berschrift2"/>
      </w:pPr>
      <w:r>
        <w:lastRenderedPageBreak/>
        <w:t>Aufgabe 4.4: Wissenstransfer-Workshop</w:t>
      </w:r>
    </w:p>
    <w:p w14:paraId="16A0FCAC" w14:textId="77777777" w:rsidR="00780458" w:rsidRDefault="00000000">
      <w:r>
        <w:rPr>
          <w:b/>
        </w:rPr>
        <w:t>a) Nachmittags-Agenda (Tester vermitteln):</w:t>
      </w:r>
    </w:p>
    <w:p w14:paraId="390A03DD" w14:textId="77777777" w:rsidR="00780458" w:rsidRDefault="00000000">
      <w:r>
        <w:rPr>
          <w:b/>
        </w:rPr>
        <w:t xml:space="preserve">Thema 1: </w:t>
      </w:r>
      <w:r>
        <w:t>Grundlagen des Testens und Testverfahren</w:t>
      </w:r>
      <w:r>
        <w:br/>
      </w:r>
      <w:r>
        <w:rPr>
          <w:b/>
        </w:rPr>
        <w:t xml:space="preserve">Inhalt: </w:t>
      </w:r>
      <w:r>
        <w:t>Einführung in Black-Box- und White-Box-Testverfahren, Äquivalenzklassenbildung, Grenzwertanalyse. Praktische Übung: Entwickler erstellen Testfälle für ein einfaches Modul und lernen, systematisch Testbedingungen abzuleiten.</w:t>
      </w:r>
      <w:r>
        <w:br/>
      </w:r>
      <w:r>
        <w:br/>
      </w:r>
      <w:r>
        <w:rPr>
          <w:b/>
        </w:rPr>
        <w:t xml:space="preserve">Thema 2: </w:t>
      </w:r>
      <w:r>
        <w:t>Qualitätsmerkmale nach ISO 25010</w:t>
      </w:r>
      <w:r>
        <w:br/>
      </w:r>
      <w:r>
        <w:rPr>
          <w:b/>
        </w:rPr>
        <w:t xml:space="preserve">Inhalt: </w:t>
      </w:r>
      <w:r>
        <w:t>Vorstellung der Qualitätsmerkmale (Funktionalität, Zuverlässigkeit, Benutzbarkeit, Effizienz, Wartbarkeit, Portabilität). Diskussion: Wie können Entwickler diese Merkmale bereits beim Design berücksichtigen? Beispiele aus TechWave-Projekten.</w:t>
      </w:r>
      <w:r>
        <w:br/>
      </w:r>
      <w:r>
        <w:br/>
      </w:r>
      <w:r>
        <w:rPr>
          <w:b/>
        </w:rPr>
        <w:t xml:space="preserve">Thema 3: </w:t>
      </w:r>
      <w:r>
        <w:t>Testbarkeit und testgetriebene Entwicklung</w:t>
      </w:r>
      <w:r>
        <w:br/>
      </w:r>
      <w:r>
        <w:rPr>
          <w:b/>
        </w:rPr>
        <w:t xml:space="preserve">Inhalt: </w:t>
      </w:r>
      <w:r>
        <w:t>Was macht Code testbar? Prinzipien wie Modularität, lose Kopplung, Dependency Injection. Einführung in Test-Driven Development (TDD). Live-Coding-Session: Ein Tester zeigt, wie schwer/leicht verschiedene Code-Strukturen zu testen sind.</w:t>
      </w:r>
    </w:p>
    <w:p w14:paraId="504303A9" w14:textId="77777777" w:rsidR="00780458" w:rsidRDefault="00000000">
      <w:r>
        <w:rPr>
          <w:b/>
        </w:rPr>
        <w:t>b) Perspective Swaps und Whole-Team-Ansatz:</w:t>
      </w:r>
    </w:p>
    <w:p w14:paraId="35F04416" w14:textId="77777777" w:rsidR="00780458" w:rsidRDefault="00000000">
      <w:r>
        <w:rPr>
          <w:b/>
        </w:rPr>
        <w:t xml:space="preserve">Erklärung: </w:t>
      </w:r>
      <w:r>
        <w:t>Beim Perspective Swap übernehmen Entwickler temporär die Testerrolle und umgekehrt. Entwickler führen systematische Tests durch und dokumentieren Testfälle, während Tester Code-Reviews durchführen oder kleine Bugfixes implementieren. Dies fördert den Whole-Team-Ansatz, indem beide Gruppen die Herausforderungen, Denkweisen und Arbeitsweisen der anderen Seite direkt erleben. Entwickler verstehen, warum bestimmte Testfälle wichtig sind und wie frustrierend schlecht testbarer Code sein kann. Tester gewinnen Einblick in Implementierungskomplexität und verstehen, warum bestimmte Bugs schwer zu beheben sind.</w:t>
      </w:r>
      <w:r>
        <w:br/>
      </w:r>
      <w:r>
        <w:br/>
      </w:r>
      <w:r>
        <w:rPr>
          <w:b/>
        </w:rPr>
        <w:t xml:space="preserve">Erwarteter Nutzen: </w:t>
      </w:r>
      <w:r>
        <w:t>Erhöhte Empathie zwischen den Rollen, verbesserte Kommunikation, proaktivere Berücksichtigung von Testbarkeit im Design, realistischere Einschätzungen von Aufwänden, gemeinsames Qualitätsverständnis und stärkeres Teamgefühl. Langfristig führt dies zu höherer Produktqualität und effizienterer Zusammenarbeit.</w:t>
      </w:r>
    </w:p>
    <w:p w14:paraId="5D70C3BA" w14:textId="77777777" w:rsidR="00780458" w:rsidRDefault="00000000">
      <w:r>
        <w:rPr>
          <w:b/>
        </w:rPr>
        <w:t>c) Langfristige Kompetenzentwicklungsmaßnahmen:</w:t>
      </w:r>
    </w:p>
    <w:p w14:paraId="4A119834" w14:textId="77777777" w:rsidR="00780458" w:rsidRDefault="00000000">
      <w:r>
        <w:rPr>
          <w:b/>
        </w:rPr>
        <w:t xml:space="preserve">1. Entwicklungsbereich: </w:t>
      </w:r>
      <w:r>
        <w:t>Testautomatisierung und CI/CD</w:t>
      </w:r>
      <w:r>
        <w:br/>
      </w:r>
      <w:r>
        <w:rPr>
          <w:b/>
        </w:rPr>
        <w:t xml:space="preserve">   Zielgruppe: </w:t>
      </w:r>
      <w:r>
        <w:t>Entwickler und Tester</w:t>
      </w:r>
      <w:r>
        <w:br/>
      </w:r>
      <w:r>
        <w:rPr>
          <w:b/>
        </w:rPr>
        <w:t xml:space="preserve">   Methode: </w:t>
      </w:r>
      <w:r>
        <w:t>Quartalsweise Workshops mit Hands-on-Labs, Einrichtung einer Testautomatisierungs-Community of Practice, Pair-Programming-Sessions</w:t>
      </w:r>
      <w:r>
        <w:br/>
      </w:r>
      <w:r>
        <w:rPr>
          <w:b/>
        </w:rPr>
        <w:t xml:space="preserve">   Nutzen: </w:t>
      </w:r>
      <w:r>
        <w:t>Schnelleres Feedback, höhere Testabdeckung, Freisetzung von Testressourcen für explorative Tests</w:t>
      </w:r>
      <w:r>
        <w:br/>
      </w:r>
      <w:r>
        <w:br/>
      </w:r>
      <w:r>
        <w:rPr>
          <w:b/>
        </w:rPr>
        <w:t xml:space="preserve">2. Entwicklungsbereich: </w:t>
      </w:r>
      <w:r>
        <w:t>Domänenwissen und Business-Verständnis</w:t>
      </w:r>
      <w:r>
        <w:br/>
      </w:r>
      <w:r>
        <w:rPr>
          <w:b/>
        </w:rPr>
        <w:t xml:space="preserve">   Zielgruppe: </w:t>
      </w:r>
      <w:r>
        <w:t>Gesamtes Team</w:t>
      </w:r>
      <w:r>
        <w:br/>
      </w:r>
      <w:r>
        <w:rPr>
          <w:b/>
        </w:rPr>
        <w:lastRenderedPageBreak/>
        <w:t xml:space="preserve">   Methode: </w:t>
      </w:r>
      <w:r>
        <w:t>Monatliche "Customer Journey"-Sessions mit echten Kunden, Job-Shadowing bei Kunden, Teilnahme an Vertriebsdemos</w:t>
      </w:r>
      <w:r>
        <w:br/>
      </w:r>
      <w:r>
        <w:rPr>
          <w:b/>
        </w:rPr>
        <w:t xml:space="preserve">   Nutzen: </w:t>
      </w:r>
      <w:r>
        <w:t>Besseres Verständnis für Kundenanforderungen, realistischere Testszenarien, höhere Motivation durch Sichtbarkeit der Wirkung</w:t>
      </w:r>
      <w:r>
        <w:br/>
      </w:r>
      <w:r>
        <w:br/>
      </w:r>
      <w:r>
        <w:rPr>
          <w:b/>
        </w:rPr>
        <w:t xml:space="preserve">3. Entwicklungsbereich: </w:t>
      </w:r>
      <w:r>
        <w:t>Soft Skills und Kommunikation</w:t>
      </w:r>
      <w:r>
        <w:br/>
      </w:r>
      <w:r>
        <w:rPr>
          <w:b/>
        </w:rPr>
        <w:t xml:space="preserve">   Zielgruppe: </w:t>
      </w:r>
      <w:r>
        <w:t>Gesamtes Team, besonders Tester</w:t>
      </w:r>
      <w:r>
        <w:br/>
      </w:r>
      <w:r>
        <w:rPr>
          <w:b/>
        </w:rPr>
        <w:t xml:space="preserve">   Methode: </w:t>
      </w:r>
      <w:r>
        <w:t>Trainings zu konstruktivem Feedback, Konfliktmanagement, Präsentationstechniken; regelmäßige Retrospektiven mit Fokus auf Zusammenarbeit</w:t>
      </w:r>
      <w:r>
        <w:br/>
      </w:r>
      <w:r>
        <w:rPr>
          <w:b/>
        </w:rPr>
        <w:t xml:space="preserve">   Nutzen: </w:t>
      </w:r>
      <w:r>
        <w:t>Reduzierung von Spannungen zwischen Entwicklern und Testern, effektivere Kommunikation von Qualitätsproblemen an Stakeholder, bessere Teamdynamik</w:t>
      </w:r>
    </w:p>
    <w:p w14:paraId="2008D05E" w14:textId="77777777" w:rsidR="00780458" w:rsidRDefault="00000000">
      <w:r>
        <w:br w:type="page"/>
      </w:r>
    </w:p>
    <w:p w14:paraId="0D2E78F3" w14:textId="77777777" w:rsidR="00780458" w:rsidRDefault="00000000">
      <w:pPr>
        <w:pStyle w:val="berschrift1"/>
      </w:pPr>
      <w:r>
        <w:lastRenderedPageBreak/>
        <w:t>Teil 5: Transferaufgaben und kritisches Denken</w:t>
      </w:r>
    </w:p>
    <w:p w14:paraId="4AE2AABD" w14:textId="77777777" w:rsidR="00780458" w:rsidRDefault="00000000">
      <w:pPr>
        <w:pStyle w:val="berschrift2"/>
      </w:pPr>
      <w:r>
        <w:t>Aufgabe 5.1: Bidirektionale Verfolgbarkeit in der Praxis</w:t>
      </w:r>
    </w:p>
    <w:p w14:paraId="74BCF1CB" w14:textId="77777777" w:rsidR="00780458" w:rsidRDefault="00000000">
      <w:r>
        <w:rPr>
          <w:b/>
        </w:rPr>
        <w:t>a) Backward-Tracing zur Anforderung:</w:t>
      </w:r>
    </w:p>
    <w:p w14:paraId="0F94F07C" w14:textId="77777777" w:rsidR="00780458" w:rsidRDefault="00000000">
      <w:r>
        <w:rPr>
          <w:b/>
        </w:rPr>
        <w:t xml:space="preserve">Schritt 1: </w:t>
      </w:r>
      <w:r>
        <w:t>Identifizierung des betroffenen Testfalls - Suche in der Testdokumentation nach Testfällen, die die Erstellung von Projekten mit vielen Aufgaben abdecken (z.B. TC_010 "Projekt mit 100 Aufgaben erstellen").</w:t>
      </w:r>
      <w:r>
        <w:br/>
      </w:r>
      <w:r>
        <w:br/>
      </w:r>
      <w:r>
        <w:rPr>
          <w:b/>
        </w:rPr>
        <w:t xml:space="preserve">Schritt 2: </w:t>
      </w:r>
      <w:r>
        <w:t>Rückverfolgung zur Testbedingung - Über die Verfolgbarkeitsmatrix wird TC_010 zur Testbedingung TB_04 (Projektverwaltung) zurückverfolgt, die Grenzwerte und Kapazitätsgrenzen abdeckt.</w:t>
      </w:r>
      <w:r>
        <w:br/>
      </w:r>
      <w:r>
        <w:br/>
      </w:r>
      <w:r>
        <w:rPr>
          <w:b/>
        </w:rPr>
        <w:t xml:space="preserve">Schritt 3: </w:t>
      </w:r>
      <w:r>
        <w:t>Identifizierung der ursprünglichen Anforderung - TB_04 führt zu Anforderung A03 "Das System soll beliebig viele Aufgaben pro Projekt unterstützen". Hier zeigt sich, dass die Anforderung zwar "beliebig viele" sagt, aber die Implementierung eine Grenze bei 50 hat.</w:t>
      </w:r>
    </w:p>
    <w:p w14:paraId="5FDA82B6" w14:textId="77777777" w:rsidR="00780458" w:rsidRDefault="00000000">
      <w:r>
        <w:rPr>
          <w:b/>
        </w:rPr>
        <w:t>b) Forward-Tracing zu betroffenen Tests:</w:t>
      </w:r>
    </w:p>
    <w:p w14:paraId="5CD56CC3" w14:textId="77777777" w:rsidR="00780458" w:rsidRDefault="00000000">
      <w:r>
        <w:rPr>
          <w:b/>
        </w:rPr>
        <w:t>Anforderung → Testbedingungen:</w:t>
      </w:r>
      <w:r>
        <w:rPr>
          <w:b/>
        </w:rPr>
        <w:br/>
      </w:r>
      <w:r>
        <w:t>A03 "Beliebig viele Aufgaben pro Projekt" führt zu:</w:t>
      </w:r>
      <w:r>
        <w:br/>
        <w:t>• TB_04: Projektverwaltung (Grundfunktionalität)</w:t>
      </w:r>
      <w:r>
        <w:br/>
        <w:t>• TB_05: Skalierbarkeit (Performance bei großen Datenmengen)</w:t>
      </w:r>
      <w:r>
        <w:br/>
        <w:t>• TB_06: Datenbankkapazität (Speichergrenzen)</w:t>
      </w:r>
      <w:r>
        <w:br/>
      </w:r>
      <w:r>
        <w:br/>
      </w:r>
      <w:r>
        <w:rPr>
          <w:b/>
        </w:rPr>
        <w:t>Testbedingungen → Testfälle:</w:t>
      </w:r>
      <w:r>
        <w:rPr>
          <w:b/>
        </w:rPr>
        <w:br/>
      </w:r>
      <w:r>
        <w:t>• TB_04 → TC_007, TC_008, TC_009, TC_010 (Funktionale Tests)</w:t>
      </w:r>
      <w:r>
        <w:br/>
        <w:t>• TB_05 → TC_020, TC_021 (Performance-Tests)</w:t>
      </w:r>
      <w:r>
        <w:br/>
        <w:t>• TB_06 → TC_030 (Kapazitätstest)</w:t>
      </w:r>
      <w:r>
        <w:br/>
      </w:r>
      <w:r>
        <w:br/>
      </w:r>
      <w:r>
        <w:rPr>
          <w:b/>
        </w:rPr>
        <w:t>Testfälle → Testergebnisse:</w:t>
      </w:r>
      <w:r>
        <w:rPr>
          <w:b/>
        </w:rPr>
        <w:br/>
      </w:r>
      <w:r>
        <w:t>Alle identifizierten Testfälle müssen erneut ausgeführt werden. Besonders TC_010 (100 Aufgaben), TC_020 (Performance bei 500 Aufgaben) und TC_030 (Kapazitätsgrenze) sind kritisch und werden voraussichtlich fehlschlagen.</w:t>
      </w:r>
    </w:p>
    <w:p w14:paraId="02BA5D38" w14:textId="77777777" w:rsidR="00780458" w:rsidRDefault="00000000">
      <w:r>
        <w:rPr>
          <w:b/>
        </w:rPr>
        <w:t>c) Fragen, die Verfolgbarkeit beantworten kann:</w:t>
      </w:r>
    </w:p>
    <w:p w14:paraId="4296E1CB" w14:textId="77777777" w:rsidR="00780458" w:rsidRDefault="00000000">
      <w:r>
        <w:rPr>
          <w:b/>
        </w:rPr>
        <w:t xml:space="preserve">1. </w:t>
      </w:r>
      <w:r>
        <w:t>Welche anderen Anforderungen könnten von demselben Implementierungsfehler betroffen sein? (z.B. Aufgabenlimits in anderen Kontexten)</w:t>
      </w:r>
      <w:r>
        <w:br/>
      </w:r>
      <w:r>
        <w:br/>
      </w:r>
      <w:r>
        <w:rPr>
          <w:b/>
        </w:rPr>
        <w:t xml:space="preserve">2. </w:t>
      </w:r>
      <w:r>
        <w:t>Wurden alle relevanten Grenzwertszenarien getestet, oder gibt es Testlücken? (Überdeckungsanalyse)</w:t>
      </w:r>
      <w:r>
        <w:br/>
      </w:r>
      <w:r>
        <w:br/>
      </w:r>
      <w:r>
        <w:rPr>
          <w:b/>
        </w:rPr>
        <w:lastRenderedPageBreak/>
        <w:t xml:space="preserve">3. </w:t>
      </w:r>
      <w:r>
        <w:t>Welche Geschäftsziele sind durch diesen Bug gefährdet? (Rückverfolgung zur strategischen Ebene)</w:t>
      </w:r>
    </w:p>
    <w:p w14:paraId="31610849" w14:textId="77777777" w:rsidR="00780458" w:rsidRDefault="00000000">
      <w:r>
        <w:br w:type="page"/>
      </w:r>
    </w:p>
    <w:p w14:paraId="72879356" w14:textId="77777777" w:rsidR="00780458" w:rsidRDefault="00000000">
      <w:pPr>
        <w:pStyle w:val="berschrift2"/>
      </w:pPr>
      <w:r>
        <w:lastRenderedPageBreak/>
        <w:t>Aufgabe 5.2: Confirmation Bias erkennen</w:t>
      </w:r>
    </w:p>
    <w:p w14:paraId="562C3AA2" w14:textId="77777777" w:rsidR="00780458" w:rsidRDefault="00000000">
      <w:r>
        <w:rPr>
          <w:b/>
        </w:rPr>
        <w:t>a) Nicht durchgeführte Testfälle:</w:t>
      </w:r>
    </w:p>
    <w:p w14:paraId="79D2445F" w14:textId="77777777" w:rsidR="00780458" w:rsidRDefault="00000000">
      <w:r>
        <w:rPr>
          <w:b/>
        </w:rPr>
        <w:t xml:space="preserve">1. </w:t>
      </w:r>
      <w:r>
        <w:t>Leere Suche: Was passiert bei leerem Suchfeld?</w:t>
      </w:r>
      <w:r>
        <w:br/>
      </w:r>
      <w:r>
        <w:rPr>
          <w:b/>
        </w:rPr>
        <w:t xml:space="preserve">2. </w:t>
      </w:r>
      <w:r>
        <w:t>Sonderzeichen: Suche nach "@#$%", "O'Reilly", "Müller"</w:t>
      </w:r>
      <w:r>
        <w:br/>
      </w:r>
      <w:r>
        <w:rPr>
          <w:b/>
        </w:rPr>
        <w:t xml:space="preserve">3. </w:t>
      </w:r>
      <w:r>
        <w:t>Sehr lange Suchbegriffe: 500 Zeichen, 10.000 Zeichen</w:t>
      </w:r>
      <w:r>
        <w:br/>
      </w:r>
      <w:r>
        <w:rPr>
          <w:b/>
        </w:rPr>
        <w:t xml:space="preserve">4. </w:t>
      </w:r>
      <w:r>
        <w:t>SQL-Injection-Versuche: "Meeting' OR 1=1--", "DROP TABLE"</w:t>
      </w:r>
      <w:r>
        <w:br/>
      </w:r>
      <w:r>
        <w:rPr>
          <w:b/>
        </w:rPr>
        <w:t xml:space="preserve">5. </w:t>
      </w:r>
      <w:r>
        <w:t>Nicht existierende Begriffe: "xyzabc123", Tippfehler wie "Meetting"</w:t>
      </w:r>
      <w:r>
        <w:br/>
      </w:r>
      <w:r>
        <w:rPr>
          <w:b/>
        </w:rPr>
        <w:t xml:space="preserve">6. </w:t>
      </w:r>
      <w:r>
        <w:t>Groß-/Kleinschreibung: "MEETING", "meeting", "MeEtInG"</w:t>
      </w:r>
      <w:r>
        <w:br/>
      </w:r>
      <w:r>
        <w:rPr>
          <w:b/>
        </w:rPr>
        <w:t xml:space="preserve">7. </w:t>
      </w:r>
      <w:r>
        <w:t>Leerzeichen und Whitespace: "  Meeting  ", "Meet ing"</w:t>
      </w:r>
      <w:r>
        <w:br/>
      </w:r>
      <w:r>
        <w:rPr>
          <w:b/>
        </w:rPr>
        <w:t xml:space="preserve">8. </w:t>
      </w:r>
      <w:r>
        <w:t>Performance: Suche in 1 Million Einträgen</w:t>
      </w:r>
      <w:r>
        <w:br/>
      </w:r>
      <w:r>
        <w:rPr>
          <w:b/>
        </w:rPr>
        <w:t xml:space="preserve">9. </w:t>
      </w:r>
      <w:r>
        <w:t>Teilwortsuche: "Meet", "ing"</w:t>
      </w:r>
      <w:r>
        <w:br/>
      </w:r>
      <w:r>
        <w:rPr>
          <w:b/>
        </w:rPr>
        <w:t xml:space="preserve">10. </w:t>
      </w:r>
      <w:r>
        <w:t>Mehrere Suchbegriffe: "Meeting Projekt"</w:t>
      </w:r>
    </w:p>
    <w:p w14:paraId="1295E374" w14:textId="77777777" w:rsidR="00780458" w:rsidRDefault="00000000">
      <w:r>
        <w:rPr>
          <w:b/>
        </w:rPr>
        <w:t>b) Confirmation Bias in Sarahs Testansatz:</w:t>
      </w:r>
    </w:p>
    <w:p w14:paraId="1B43A532" w14:textId="77777777" w:rsidR="00780458" w:rsidRDefault="00000000">
      <w:r>
        <w:rPr>
          <w:b/>
        </w:rPr>
        <w:t xml:space="preserve">Erklärung: </w:t>
      </w:r>
      <w:r>
        <w:t>Sarah hat ausschließlich "Happy Path"-Tests durchgeführt - normale, erwartete Eingaben, die mit hoher Wahrscheinlichkeit funktionieren. Sie hat unbewusst Testfälle gewählt, die ihre Annahme bestätigen, dass die Suchfunktion korrekt ist. Der Bestätigungsfehler zeigt sich darin, dass sie keine Negativtests, Grenzwerttests oder Sicherheitstests durchgeführt hat. Sie hat nicht versucht, die Funktion zu "brechen", sondern nur zu bestätigen, dass sie unter idealen Bedingungen funktioniert. Dies ist typisch für Entwickler, die ihre eigene Arbeit testen - sie testen, was funktionieren sollte, nicht was schiefgehen könnte.</w:t>
      </w:r>
    </w:p>
    <w:p w14:paraId="0D2530A8" w14:textId="77777777" w:rsidR="00780458" w:rsidRDefault="00000000">
      <w:r>
        <w:rPr>
          <w:b/>
        </w:rPr>
        <w:t>c) Unkonventionelle Tests als Tester:</w:t>
      </w:r>
    </w:p>
    <w:p w14:paraId="66C84710" w14:textId="77777777" w:rsidR="00780458" w:rsidRDefault="00000000">
      <w:r>
        <w:rPr>
          <w:b/>
        </w:rPr>
        <w:t xml:space="preserve">1. </w:t>
      </w:r>
      <w:r>
        <w:t>Chaos-Tests: Gleichzeitige Suchen von 100 Nutzern, Netzwerkunterbrechungen während der Suche</w:t>
      </w:r>
      <w:r>
        <w:br/>
      </w:r>
      <w:r>
        <w:rPr>
          <w:b/>
        </w:rPr>
        <w:t xml:space="preserve">2. </w:t>
      </w:r>
      <w:r>
        <w:t>Emoji-Tests: Suche nach "📅 Meeting", "Projekt 🚀"</w:t>
      </w:r>
      <w:r>
        <w:br/>
      </w:r>
      <w:r>
        <w:rPr>
          <w:b/>
        </w:rPr>
        <w:t xml:space="preserve">3. </w:t>
      </w:r>
      <w:r>
        <w:t>Internationalisierung: Suche nach "</w:t>
      </w:r>
      <w:r>
        <w:t>会議</w:t>
      </w:r>
      <w:r>
        <w:t>" (Japanisch), "اجتماع" (Arabisch), "Встреча" (Russisch)</w:t>
      </w:r>
      <w:r>
        <w:br/>
      </w:r>
      <w:r>
        <w:rPr>
          <w:b/>
        </w:rPr>
        <w:t xml:space="preserve">4. </w:t>
      </w:r>
      <w:r>
        <w:t>Timing-Tests: Suche abbrechen nach 1ms, während Datenbank aktualisiert wird</w:t>
      </w:r>
      <w:r>
        <w:br/>
      </w:r>
      <w:r>
        <w:rPr>
          <w:b/>
        </w:rPr>
        <w:t xml:space="preserve">5. </w:t>
      </w:r>
      <w:r>
        <w:t>Berechtigungs-Tests: Suche nach Projekten, für die der Nutzer keine Berechtigung hat</w:t>
      </w:r>
      <w:r>
        <w:br/>
      </w:r>
      <w:r>
        <w:rPr>
          <w:b/>
        </w:rPr>
        <w:t xml:space="preserve">6. </w:t>
      </w:r>
      <w:r>
        <w:t>Kombinationstests: Suche + Filter + Sortierung gleichzeitig</w:t>
      </w:r>
      <w:r>
        <w:br/>
      </w:r>
      <w:r>
        <w:rPr>
          <w:b/>
        </w:rPr>
        <w:t xml:space="preserve">7. </w:t>
      </w:r>
      <w:r>
        <w:t>Explorative Tests: Zufällige Tastatureingaben, Copy-Paste von Binärdaten</w:t>
      </w:r>
    </w:p>
    <w:p w14:paraId="2C5B2D32" w14:textId="77777777" w:rsidR="00780458" w:rsidRDefault="00000000">
      <w:r>
        <w:br w:type="page"/>
      </w:r>
    </w:p>
    <w:p w14:paraId="40E19EB9" w14:textId="77777777" w:rsidR="00780458" w:rsidRDefault="00000000">
      <w:pPr>
        <w:pStyle w:val="berschrift2"/>
      </w:pPr>
      <w:r>
        <w:lastRenderedPageBreak/>
        <w:t>Aufgabe 5.3: Whole-Team-Ansatz implementieren</w:t>
      </w:r>
    </w:p>
    <w:p w14:paraId="2A92E498" w14:textId="77777777" w:rsidR="00780458" w:rsidRDefault="00000000">
      <w:r>
        <w:rPr>
          <w:b/>
        </w:rPr>
        <w:t>a) Konzept für Whole-Team-Ansatz:</w:t>
      </w:r>
    </w:p>
    <w:p w14:paraId="60585656" w14:textId="77777777" w:rsidR="00780458" w:rsidRDefault="00000000">
      <w:r>
        <w:rPr>
          <w:b/>
        </w:rPr>
        <w:t xml:space="preserve">Maßnahme 1: </w:t>
      </w:r>
      <w:r>
        <w:t>Reorganisation in cross-funktionale Scrum-Teams</w:t>
      </w:r>
      <w:r>
        <w:br/>
      </w:r>
      <w:r>
        <w:rPr>
          <w:b/>
        </w:rPr>
        <w:t xml:space="preserve">Umsetzung: </w:t>
      </w:r>
      <w:r>
        <w:t>Auflösung der getrennten Entwickler- und Tester-Teams. Bildung von 2 Scrum-Teams mit je 6 Entwicklern und 2 Testern. Jedes Team ist für Features von Anfang bis Ende verantwortlich, einschließlich Entwicklung, Testing und Deployment. Gemeinsame Team-Räume oder dedizierte Bereiche im Büro.</w:t>
      </w:r>
      <w:r>
        <w:br/>
      </w:r>
      <w:r>
        <w:br/>
      </w:r>
      <w:r>
        <w:rPr>
          <w:b/>
        </w:rPr>
        <w:t xml:space="preserve">Maßnahme 2: </w:t>
      </w:r>
      <w:r>
        <w:t>Einführung von "Three Amigos"-Sessions</w:t>
      </w:r>
      <w:r>
        <w:br/>
      </w:r>
      <w:r>
        <w:rPr>
          <w:b/>
        </w:rPr>
        <w:t xml:space="preserve">Umsetzung: </w:t>
      </w:r>
      <w:r>
        <w:t>Vor Beginn jeder User Story treffen sich Product Owner, Entwickler und Tester zu einer kurzen Session (30-60 Min). Gemeinsam werden Akzeptanzkriterien definiert, Testszenarien diskutiert und potenzielle Probleme identifiziert. Dies geschieht, bevor Code geschrieben wird. Dokumentation in Form von Behavior-Driven Development (BDD) Szenarien.</w:t>
      </w:r>
      <w:r>
        <w:br/>
      </w:r>
      <w:r>
        <w:br/>
      </w:r>
      <w:r>
        <w:rPr>
          <w:b/>
        </w:rPr>
        <w:t xml:space="preserve">Maßnahme 3: </w:t>
      </w:r>
      <w:r>
        <w:t>Gemeinsame Qualitätsverantwortung mit "Definition of Done"</w:t>
      </w:r>
      <w:r>
        <w:br/>
      </w:r>
      <w:r>
        <w:rPr>
          <w:b/>
        </w:rPr>
        <w:t xml:space="preserve">Umsetzung: </w:t>
      </w:r>
      <w:r>
        <w:t>Erstellung einer teamweiten "Definition of Done", die von allen akzeptiert wird. Diese umfasst: Code-Review durch mindestens eine Person, Unit-Tests mit &gt;80% Coverage, Integrationstests bestanden, explorative Tests durchgeführt, Dokumentation aktualisiert. Keine User Story gilt als "fertig", bis alle Kriterien erfüllt sind - unabhängig davon, wer sie erfüllt.</w:t>
      </w:r>
    </w:p>
    <w:p w14:paraId="37F50725" w14:textId="77777777" w:rsidR="00780458" w:rsidRDefault="00000000">
      <w:r>
        <w:rPr>
          <w:b/>
        </w:rPr>
        <w:t>b) Widerstände und Lösungen:</w:t>
      </w:r>
    </w:p>
    <w:p w14:paraId="4E1FF17B" w14:textId="77777777" w:rsidR="00780458" w:rsidRDefault="00000000">
      <w:r>
        <w:rPr>
          <w:b/>
        </w:rPr>
        <w:t xml:space="preserve">Widerstand 1: </w:t>
      </w:r>
      <w:r>
        <w:t>"Tester verlieren ihre Identität und Spezialisierung"</w:t>
      </w:r>
      <w:r>
        <w:br/>
      </w:r>
      <w:r>
        <w:rPr>
          <w:b/>
        </w:rPr>
        <w:t xml:space="preserve">Lösung: </w:t>
      </w:r>
      <w:r>
        <w:t>Klarstellen, dass Tester weiterhin Testexperten sind, aber in einem integrierten Team arbeiten. Ihre Expertise wird wertvoller, weil sie früher eingebunden werden. Einrichtung einer "Testing Community of Practice" über Teams hinweg, um Wissensaustausch und Identität zu bewahren. Karrierepfade für Testspezialisten definieren.</w:t>
      </w:r>
      <w:r>
        <w:br/>
      </w:r>
      <w:r>
        <w:br/>
      </w:r>
      <w:r>
        <w:rPr>
          <w:b/>
        </w:rPr>
        <w:t xml:space="preserve">Widerstand 2: </w:t>
      </w:r>
      <w:r>
        <w:t>"Das verlangsamt die Entwicklung - wir haben keine Zeit für ständige Meetings"</w:t>
      </w:r>
      <w:r>
        <w:br/>
      </w:r>
      <w:r>
        <w:rPr>
          <w:b/>
        </w:rPr>
        <w:t xml:space="preserve">Lösung: </w:t>
      </w:r>
      <w:r>
        <w:t>Daten präsentieren: Studien zeigen, dass frühe Qualitätssicherung langfristig Zeit spart (Fehler sind später 10x teurer zu beheben). Pilot-Projekt mit einem Team starten und Metriken sammeln (Fehlerrate, Nacharbeitsaufwand, Time-to-Market). Erfolge sichtbar machen und schrittweise ausrollen. Three-Amigos-Sessions zeitlich begrenzen (max. 60 Min).</w:t>
      </w:r>
      <w:r>
        <w:br/>
      </w:r>
      <w:r>
        <w:br/>
      </w:r>
      <w:r>
        <w:rPr>
          <w:b/>
        </w:rPr>
        <w:t xml:space="preserve">Widerstand 3: </w:t>
      </w:r>
      <w:r>
        <w:t>"Entwickler wollen nicht testen, Tester können nicht programmieren"</w:t>
      </w:r>
      <w:r>
        <w:br/>
      </w:r>
      <w:r>
        <w:rPr>
          <w:b/>
        </w:rPr>
        <w:t xml:space="preserve">Lösung: </w:t>
      </w:r>
      <w:r>
        <w:t>Skill-Sharing-Programm einführen: Entwickler schulen Tester in Grundlagen der Programmierung und Testautomatisierung, Tester schulen Entwickler in Testverfahren und Qualitätsmerkmalen. Niemand muss alles können, aber alle sollten Grundverständnis haben. Pair-Programming und Pair-Testing als Lernmethoden etablieren.</w:t>
      </w:r>
    </w:p>
    <w:p w14:paraId="3A7FC9C2" w14:textId="77777777" w:rsidR="00780458" w:rsidRDefault="00000000">
      <w:r>
        <w:rPr>
          <w:b/>
        </w:rPr>
        <w:lastRenderedPageBreak/>
        <w:t>c) Erfolgs-KPIs:</w:t>
      </w:r>
    </w:p>
    <w:p w14:paraId="536BFBA8" w14:textId="77777777" w:rsidR="00780458" w:rsidRDefault="00000000">
      <w:r>
        <w:rPr>
          <w:b/>
        </w:rPr>
        <w:t xml:space="preserve">KPI 1: </w:t>
      </w:r>
      <w:r>
        <w:t>Defect Escape Rate - Anzahl der Fehler, die in Produktion gefunden werden, im Vergleich zu Fehlern, die vor Release gefunden werden. Ziel: Reduktion um 50% innerhalb von 6 Monaten.</w:t>
      </w:r>
      <w:r>
        <w:br/>
      </w:r>
      <w:r>
        <w:br/>
      </w:r>
      <w:r>
        <w:rPr>
          <w:b/>
        </w:rPr>
        <w:t xml:space="preserve">KPI 2: </w:t>
      </w:r>
      <w:r>
        <w:t>Cycle Time - Zeit von Story-Beginn bis Deployment in Produktion. Ziel: Reduktion um 30%, da weniger Nacharbeit und Übergaben erforderlich sind.</w:t>
      </w:r>
      <w:r>
        <w:br/>
      </w:r>
      <w:r>
        <w:br/>
      </w:r>
      <w:r>
        <w:rPr>
          <w:b/>
        </w:rPr>
        <w:t xml:space="preserve">KPI 3: </w:t>
      </w:r>
      <w:r>
        <w:t>Team-Zufriedenheit und Zusammenarbeit - Quartalsweise Umfragen zur Teamdynamik, Kommunikationsqualität und Zufriedenheit. Ziel: Verbesserung des Scores von aktuell (Baseline messen) auf &gt;4/5 Punkte.</w:t>
      </w:r>
    </w:p>
    <w:p w14:paraId="70A2303F" w14:textId="77777777" w:rsidR="00780458" w:rsidRDefault="00000000">
      <w:r>
        <w:br w:type="page"/>
      </w:r>
    </w:p>
    <w:p w14:paraId="1921E763" w14:textId="77777777" w:rsidR="00780458" w:rsidRDefault="00000000">
      <w:pPr>
        <w:pStyle w:val="berschrift2"/>
      </w:pPr>
      <w:r>
        <w:lastRenderedPageBreak/>
        <w:t>Aufgabe 5.4: Synthese - Gesamtbetrachtung</w:t>
      </w:r>
    </w:p>
    <w:p w14:paraId="44B6763D" w14:textId="77777777" w:rsidR="00780458" w:rsidRDefault="00000000">
      <w:r>
        <w:rPr>
          <w:b/>
        </w:rPr>
        <w:t>a) Dediziertes Testteam vs. Shift-Left:</w:t>
      </w:r>
    </w:p>
    <w:p w14:paraId="26E2E19F" w14:textId="77777777" w:rsidR="00780458" w:rsidRDefault="00000000">
      <w:r>
        <w:rPr>
          <w:b/>
        </w:rPr>
        <w:t>Pro dediziertes Testteam:</w:t>
      </w:r>
      <w:r>
        <w:rPr>
          <w:b/>
        </w:rPr>
        <w:br/>
      </w:r>
      <w:r>
        <w:t>• Spezialisierte Testexpertise bleibt erhalten und wird vertieft</w:t>
      </w:r>
      <w:r>
        <w:br/>
        <w:t>• Unabhängige, objektive Qualitätsbewertung ohne Interessenkonflikte</w:t>
      </w:r>
      <w:r>
        <w:br/>
        <w:t>• Effiziente Nutzung von Testressourcen durch Fokussierung</w:t>
      </w:r>
      <w:r>
        <w:br/>
        <w:t>• Klare Verantwortlichkeiten und Eskalationswege bei Qualitätsproblemen</w:t>
      </w:r>
      <w:r>
        <w:br/>
        <w:t>• Besonders wichtig bei hoher Kritikalität und regulatorischen Anforderungen</w:t>
      </w:r>
      <w:r>
        <w:br/>
      </w:r>
      <w:r>
        <w:br/>
      </w:r>
      <w:r>
        <w:rPr>
          <w:b/>
        </w:rPr>
        <w:t>Pro Shift-Left (Entwickler testen mehr):</w:t>
      </w:r>
      <w:r>
        <w:rPr>
          <w:b/>
        </w:rPr>
        <w:br/>
      </w:r>
      <w:r>
        <w:t>• Frühere Fehlererkennung reduziert Kosten drastisch (10x-Regel)</w:t>
      </w:r>
      <w:r>
        <w:br/>
        <w:t>• Schnelleres Feedback ermöglicht agile Entwicklung</w:t>
      </w:r>
      <w:r>
        <w:br/>
        <w:t>• Entwickler schreiben testbareren Code, wenn sie selbst testen</w:t>
      </w:r>
      <w:r>
        <w:br/>
        <w:t>• Reduzierung von Übergaben und Wartezeiten</w:t>
      </w:r>
      <w:r>
        <w:br/>
        <w:t>• Besseres gemeinsames Qualitätsverständnis im Team</w:t>
      </w:r>
      <w:r>
        <w:br/>
      </w:r>
      <w:r>
        <w:br/>
      </w:r>
      <w:r>
        <w:rPr>
          <w:b/>
        </w:rPr>
        <w:t xml:space="preserve">Kompromissvorschlag: </w:t>
      </w:r>
      <w:r>
        <w:t>Hybrid-Modell mit "Shift-Left + Spezialisierung"</w:t>
      </w:r>
      <w:r>
        <w:br/>
      </w:r>
      <w:r>
        <w:br/>
        <w:t>Umsetzung:</w:t>
      </w:r>
      <w:r>
        <w:br/>
        <w:t>• Entwickler übernehmen Unit-Tests, Komponententests und erste Integrationstests (Shift-Left)</w:t>
      </w:r>
      <w:r>
        <w:br/>
        <w:t>• Tester sind in Scrum-Teams integriert, aber behalten ihre Spezialisierung</w:t>
      </w:r>
      <w:r>
        <w:br/>
        <w:t>• Tester fokussieren sich auf: Explorative Tests, End-to-End-Tests, Sicherheitstests, Performance-Tests, Usability-Tests</w:t>
      </w:r>
      <w:r>
        <w:br/>
        <w:t>• Tester agieren als "Quality Coaches" und unterstützen Entwickler bei Testdesign</w:t>
      </w:r>
      <w:r>
        <w:br/>
        <w:t>• Für kritische Module (wie Datenbankmigratio) erfolgt zusätzlich unabhängiges Testing durch dedizierte Tester</w:t>
      </w:r>
      <w:r>
        <w:br/>
        <w:t>• Testautomatisierung wird gemeinsam entwickelt und gewartet</w:t>
      </w:r>
      <w:r>
        <w:br/>
      </w:r>
      <w:r>
        <w:br/>
        <w:t>Dieser Ansatz kombiniert die Vorteile beider Welten: Frühe Qualitätssicherung durch Entwickler-Tests bei gleichzeitiger Bewahrung spezialisierter Testexpertise für komplexe und kritische Szenarien.</w:t>
      </w:r>
    </w:p>
    <w:p w14:paraId="68F653F8" w14:textId="77777777" w:rsidR="00780458" w:rsidRDefault="00000000">
      <w:r>
        <w:rPr>
          <w:b/>
        </w:rPr>
        <w:t>b) Wichtigstes Thema für TechWave:</w:t>
      </w:r>
    </w:p>
    <w:p w14:paraId="4D004EAC" w14:textId="77777777" w:rsidR="00780458" w:rsidRDefault="00000000">
      <w:r>
        <w:rPr>
          <w:b/>
        </w:rPr>
        <w:t xml:space="preserve">Wichtigstes Thema: </w:t>
      </w:r>
      <w:r>
        <w:t>Komplementäre Denkweisen</w:t>
      </w:r>
      <w:r>
        <w:br/>
      </w:r>
      <w:r>
        <w:br/>
      </w:r>
      <w:r>
        <w:rPr>
          <w:b/>
        </w:rPr>
        <w:t xml:space="preserve">Begründung: </w:t>
      </w:r>
      <w:r>
        <w:t>TechWave befindet sich in einer kritischen Transformationsphase - Wechsel von Wasserfall zu Scrum, Datenbankmigratio, fester Release-Termin bei 500+ Unternehmenskunden. In dieser Situation ist die größte Herausforderung nicht technischer, sondern kultureller Natur.</w:t>
      </w:r>
      <w:r>
        <w:br/>
      </w:r>
      <w:r>
        <w:br/>
        <w:t xml:space="preserve">Die Verfolgbarkeit ist wichtig und sollte implementiert werden, aber sie ist ein Werkzeug. </w:t>
      </w:r>
      <w:r>
        <w:lastRenderedPageBreak/>
        <w:t>Der Kontext ist gegeben und muss berücksichtigt werden, aber er ist weitgehend fix. Die komplementären Denkweisen hingegen sind der Schlüssel zur erfolgreichen Transformation:</w:t>
      </w:r>
      <w:r>
        <w:br/>
      </w:r>
      <w:r>
        <w:br/>
        <w:t>• Der Scrum-Wechsel erfordert neue Zusammenarbeitsformen zwischen Entwicklern und Testern</w:t>
      </w:r>
      <w:r>
        <w:br/>
        <w:t>• Das Selbsttest-Dilemma wird akut, wenn Entwickler mehr Testverantwortung übernehmen</w:t>
      </w:r>
      <w:r>
        <w:br/>
        <w:t>• Die Zeitknappheit (8 Wochen) erfordert effiziente Zusammenarbeit ohne Reibungsverluste</w:t>
      </w:r>
      <w:r>
        <w:br/>
        <w:t>• Die hohe Kritikalität verlangt, dass beide Perspektiven (konstruktiv und destruktiv) optimal genutzt werden</w:t>
      </w:r>
      <w:r>
        <w:br/>
      </w:r>
      <w:r>
        <w:br/>
        <w:t>Wenn TechWave es schafft, eine Kultur zu etablieren, in der Entwickler und Tester ihre unterschiedlichen Denkweisen als komplementär und wertvoll verstehen, werden Verfolgbarkeit und Kontextanpassung fast automatisch folgen. Ohne diese kulturelle Basis werden technische Prozesse und Tools nicht ihr volles Potenzial entfalten.</w:t>
      </w:r>
    </w:p>
    <w:p w14:paraId="1FD706CF" w14:textId="77777777" w:rsidR="00780458" w:rsidRDefault="00000000">
      <w:r>
        <w:rPr>
          <w:b/>
        </w:rPr>
        <w:t>c) Prioritätenliste für TechWave:</w:t>
      </w:r>
    </w:p>
    <w:p w14:paraId="172D0360" w14:textId="77777777" w:rsidR="00780458" w:rsidRDefault="00000000">
      <w:r>
        <w:rPr>
          <w:b/>
        </w:rPr>
        <w:t xml:space="preserve">Priorität 1: </w:t>
      </w:r>
      <w:r>
        <w:t>Wissenstransfer-Workshop und Team-Integration</w:t>
      </w:r>
      <w:r>
        <w:br/>
      </w:r>
      <w:r>
        <w:rPr>
          <w:b/>
        </w:rPr>
        <w:t xml:space="preserve">Warum: </w:t>
      </w:r>
      <w:r>
        <w:t>Sofortige Maßnahme mit hoher Wirkung. Der Workshop (Aufgabe 4.4) schafft gegenseitiges Verständnis und legt die Basis für alle weiteren Maßnahmen. Ohne funktionierende Teamdynamik werden alle anderen Initiativen scheitern. Zeitaufwand: 2 Tage, aber langfristige Wirkung auf Zusammenarbeit. Sollte in Woche 1 durchgeführt werden.</w:t>
      </w:r>
      <w:r>
        <w:br/>
      </w:r>
      <w:r>
        <w:br/>
      </w:r>
      <w:r>
        <w:rPr>
          <w:b/>
        </w:rPr>
        <w:t xml:space="preserve">Priorität 2: </w:t>
      </w:r>
      <w:r>
        <w:t>Risikobasierte Testpriorisierung mit Verfolgbarkeitsmatrix</w:t>
      </w:r>
      <w:r>
        <w:br/>
      </w:r>
      <w:r>
        <w:rPr>
          <w:b/>
        </w:rPr>
        <w:t xml:space="preserve">Warum: </w:t>
      </w:r>
      <w:r>
        <w:t>Bei nur 8 Wochen bis zum Release muss sofort klar sein, was getestet werden muss. Erstellung einer einfachen Verfolgbarkeitsmatrix (wie in Aufgabe 4.1) für die kritischsten Features, insbesondere die Datenbankmigratio. Dies ermöglicht fokussierte Testplanung und Auswirkungsanalysen. Parallel zum Workshop in Woche 1-2 durchführen.</w:t>
      </w:r>
      <w:r>
        <w:br/>
      </w:r>
      <w:r>
        <w:br/>
      </w:r>
      <w:r>
        <w:rPr>
          <w:b/>
        </w:rPr>
        <w:t xml:space="preserve">Priorität 3: </w:t>
      </w:r>
      <w:r>
        <w:t>Implementierung von Buddy Testing und Code-Review-Prozessen</w:t>
      </w:r>
      <w:r>
        <w:br/>
      </w:r>
      <w:r>
        <w:rPr>
          <w:b/>
        </w:rPr>
        <w:t xml:space="preserve">Warum: </w:t>
      </w:r>
      <w:r>
        <w:t>Praktische Umsetzung der komplementären Denkweisen. Entwickler testen gegenseitig ihre kritischen Module (wie in Aufgabe 4.3), Tester führen Code-Reviews durch. Dies reduziert das Selbsttest-Dilemma ohne zusätzliche Ressourcen zu benötigen. Ab Woche 2 einführen und kontinuierlich praktizieren.</w:t>
      </w:r>
      <w:r>
        <w:br/>
      </w:r>
      <w:r>
        <w:br/>
      </w:r>
      <w:r>
        <w:rPr>
          <w:b/>
        </w:rPr>
        <w:t xml:space="preserve">Langfristig (nach Release): </w:t>
      </w:r>
      <w:r>
        <w:t>Vollständige Implementierung des Whole-Team-Ansatzes mit cross-funktionalen Teams, umfassender Testautomatisierung und systematischer Kompetenzentwicklung.</w:t>
      </w:r>
    </w:p>
    <w:sectPr w:rsidR="007804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391339684">
    <w:abstractNumId w:val="8"/>
  </w:num>
  <w:num w:numId="2" w16cid:durableId="797603040">
    <w:abstractNumId w:val="6"/>
  </w:num>
  <w:num w:numId="3" w16cid:durableId="1542128533">
    <w:abstractNumId w:val="5"/>
  </w:num>
  <w:num w:numId="4" w16cid:durableId="460345144">
    <w:abstractNumId w:val="4"/>
  </w:num>
  <w:num w:numId="5" w16cid:durableId="1200776200">
    <w:abstractNumId w:val="7"/>
  </w:num>
  <w:num w:numId="6" w16cid:durableId="917905676">
    <w:abstractNumId w:val="3"/>
  </w:num>
  <w:num w:numId="7" w16cid:durableId="2147314755">
    <w:abstractNumId w:val="2"/>
  </w:num>
  <w:num w:numId="8" w16cid:durableId="2073044883">
    <w:abstractNumId w:val="1"/>
  </w:num>
  <w:num w:numId="9" w16cid:durableId="1675572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85D"/>
    <w:rsid w:val="0029639D"/>
    <w:rsid w:val="00326F90"/>
    <w:rsid w:val="005A14AC"/>
    <w:rsid w:val="007804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E7342"/>
  <w14:defaultImageDpi w14:val="300"/>
  <w15:docId w15:val="{4843BFAD-07C0-4791-919A-BE5B7DBE7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3383</Words>
  <Characters>21314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Döbbel</dc:creator>
  <cp:keywords/>
  <cp:lastModifiedBy>Marcel Döbbel</cp:lastModifiedBy>
  <cp:revision>2</cp:revision>
  <dcterms:created xsi:type="dcterms:W3CDTF">2013-12-23T23:15:00Z</dcterms:created>
  <dcterms:modified xsi:type="dcterms:W3CDTF">2025-11-17T14:00:00Z</dcterms:modified>
  <cp:category/>
</cp:coreProperties>
</file>