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9F943E" w14:textId="77777777" w:rsidR="004D698C" w:rsidRPr="004D698C" w:rsidRDefault="004D698C" w:rsidP="004D698C">
      <w:pPr>
        <w:rPr>
          <w:b/>
          <w:bCs/>
        </w:rPr>
      </w:pPr>
      <w:r w:rsidRPr="004D698C">
        <w:rPr>
          <w:b/>
          <w:bCs/>
        </w:rPr>
        <w:t>Testbericht</w:t>
      </w:r>
    </w:p>
    <w:p w14:paraId="7B070881" w14:textId="77777777" w:rsidR="004D698C" w:rsidRPr="004D698C" w:rsidRDefault="004D698C" w:rsidP="004D698C">
      <w:r w:rsidRPr="004D698C">
        <w:t>Dokumentation, die das Testen und die Ergebnisse zusammenfasst.</w:t>
      </w:r>
    </w:p>
    <w:p w14:paraId="08D4B66E" w14:textId="77777777" w:rsidR="005A0E92" w:rsidRPr="005A0E92" w:rsidRDefault="005A0E92" w:rsidP="005A0E92">
      <w:pPr>
        <w:rPr>
          <w:b/>
          <w:bCs/>
        </w:rPr>
      </w:pPr>
      <w:r w:rsidRPr="005A0E92">
        <w:rPr>
          <w:b/>
          <w:bCs/>
        </w:rPr>
        <w:t>Testfall</w:t>
      </w:r>
    </w:p>
    <w:p w14:paraId="6367506F" w14:textId="77777777" w:rsidR="005A0E92" w:rsidRPr="005A0E92" w:rsidRDefault="005A0E92" w:rsidP="005A0E92">
      <w:r w:rsidRPr="005A0E92">
        <w:t>Eine Menge von Vorbedingungen, Eingaben, Aktionen (falls anwendbar), erwarteten Ergebnissen und Nachbedingungen, welche auf Basis von Testbedingungen entwickelt wurden.</w:t>
      </w:r>
    </w:p>
    <w:p w14:paraId="3EB3ECC7" w14:textId="77777777" w:rsidR="00815651" w:rsidRPr="00815651" w:rsidRDefault="00815651" w:rsidP="00815651">
      <w:pPr>
        <w:rPr>
          <w:b/>
          <w:bCs/>
        </w:rPr>
      </w:pPr>
      <w:r w:rsidRPr="00815651">
        <w:rPr>
          <w:b/>
          <w:bCs/>
        </w:rPr>
        <w:t>Testplan</w:t>
      </w:r>
    </w:p>
    <w:p w14:paraId="178F6669" w14:textId="77777777" w:rsidR="00815651" w:rsidRPr="00815651" w:rsidRDefault="00815651" w:rsidP="00815651">
      <w:r w:rsidRPr="00815651">
        <w:t>Eine Liste von Aktivitäten, Aufgaben und Meilensteinen des Testprozesses, ihren geplanten Anfangs- und Endterminen sowie ihrer gegenseitigen Abhängigkeiten.</w:t>
      </w:r>
    </w:p>
    <w:p w14:paraId="735894FF" w14:textId="77777777" w:rsidR="00815651" w:rsidRPr="00815651" w:rsidRDefault="00815651" w:rsidP="00815651">
      <w:pPr>
        <w:rPr>
          <w:b/>
          <w:bCs/>
        </w:rPr>
      </w:pPr>
      <w:r w:rsidRPr="00815651">
        <w:rPr>
          <w:b/>
          <w:bCs/>
        </w:rPr>
        <w:t>Testplanung</w:t>
      </w:r>
    </w:p>
    <w:p w14:paraId="2858E616" w14:textId="77777777" w:rsidR="00815651" w:rsidRDefault="00815651" w:rsidP="00815651">
      <w:r w:rsidRPr="00815651">
        <w:t>Eine Aktivität im Testprozess zur Erstellung und Fortschreibung des Testkonzepts.</w:t>
      </w:r>
    </w:p>
    <w:p w14:paraId="08E48150" w14:textId="77777777" w:rsidR="00EB3D8F" w:rsidRDefault="00EB3D8F" w:rsidP="00EB3D8F"/>
    <w:p w14:paraId="29AB6335" w14:textId="48C356C4" w:rsidR="00EB3D8F" w:rsidRDefault="00EB3D8F" w:rsidP="00EB3D8F">
      <w:r w:rsidRPr="00EB3D8F">
        <w:t>Welche Testziele gibt es?</w:t>
      </w:r>
    </w:p>
    <w:p w14:paraId="08FCCE89" w14:textId="77777777" w:rsidR="00EB3D8F" w:rsidRDefault="00EB3D8F" w:rsidP="00EB3D8F"/>
    <w:p w14:paraId="2B1AA8E5" w14:textId="77777777" w:rsidR="00EB3D8F" w:rsidRDefault="00EB3D8F" w:rsidP="00EB3D8F">
      <w:pPr>
        <w:rPr>
          <w:b/>
          <w:bCs/>
        </w:rPr>
      </w:pPr>
      <w:r w:rsidRPr="00EB3D8F">
        <w:rPr>
          <w:b/>
          <w:bCs/>
        </w:rPr>
        <w:t>Qualitätsbewertung und Vertrauen schaffen</w:t>
      </w:r>
      <w:r>
        <w:rPr>
          <w:b/>
          <w:bCs/>
        </w:rPr>
        <w:br/>
      </w:r>
      <w:r w:rsidRPr="00EB3D8F">
        <w:rPr>
          <w:b/>
          <w:bCs/>
        </w:rPr>
        <w:t>Risikominimierung und Compliance</w:t>
      </w:r>
    </w:p>
    <w:p w14:paraId="2EBF6146" w14:textId="77777777" w:rsidR="00180B9E" w:rsidRDefault="00180B9E" w:rsidP="00EB3D8F">
      <w:pPr>
        <w:rPr>
          <w:b/>
          <w:bCs/>
        </w:rPr>
      </w:pPr>
    </w:p>
    <w:p w14:paraId="6D604A94" w14:textId="77777777" w:rsidR="00180B9E" w:rsidRPr="00180B9E" w:rsidRDefault="00180B9E" w:rsidP="00180B9E">
      <w:pPr>
        <w:rPr>
          <w:b/>
          <w:bCs/>
        </w:rPr>
      </w:pPr>
      <w:r w:rsidRPr="00180B9E">
        <w:rPr>
          <w:b/>
          <w:bCs/>
        </w:rPr>
        <w:t>&lt;b&gt;Alexander Hantel&lt;/b&gt;</w:t>
      </w:r>
    </w:p>
    <w:p w14:paraId="47534D20" w14:textId="2219F9F1" w:rsidR="00180B9E" w:rsidRDefault="00180B9E" w:rsidP="00180B9E">
      <w:pPr>
        <w:rPr>
          <w:b/>
          <w:bCs/>
        </w:rPr>
      </w:pPr>
      <w:r w:rsidRPr="00180B9E">
        <w:rPr>
          <w:b/>
          <w:bCs/>
        </w:rPr>
        <w:t>Marwa, laut dem offiziellen Syllabus gibt es zwei relevante Ansätze zur Grenzwertanalyse: den 2-Wert-Ansatz und den 3-Wert-Ansatz. Es hängt davon ab, wie die Frage bei der Prüfung gestellt wird. Wenn gefragt wird: "Wie ist die Mindestzahl von Testfällen bei der Grenzwertanalyse?", dann muss man den 2-Wert-Ansatz verwenden. Beide Ansätze sind jedoch vollkommen relevant. Zum Beispiel, wenn du beim Vorstellungsgespräch gefragt wirst, welche der Ansätze richtig sind, kannst du antworten, dass es zwei offizielle Ansätze gibt, die je nach Kritikalität einer Aufgabe verwendet werden sollten :)</w:t>
      </w:r>
    </w:p>
    <w:p w14:paraId="6899397E" w14:textId="77777777" w:rsidR="00C61901" w:rsidRDefault="00C61901" w:rsidP="00180B9E">
      <w:pPr>
        <w:rPr>
          <w:b/>
          <w:bCs/>
        </w:rPr>
      </w:pPr>
    </w:p>
    <w:p w14:paraId="062700DD" w14:textId="77777777" w:rsidR="00C61901" w:rsidRPr="00C61901" w:rsidRDefault="00C61901" w:rsidP="00C61901">
      <w:pPr>
        <w:rPr>
          <w:b/>
          <w:bCs/>
        </w:rPr>
      </w:pPr>
      <w:r w:rsidRPr="00C61901">
        <w:rPr>
          <w:b/>
          <w:bCs/>
        </w:rPr>
        <w:t>Felix Ulfig&lt;/b&gt;</w:t>
      </w:r>
    </w:p>
    <w:p w14:paraId="748D6926" w14:textId="2158D7C2" w:rsidR="00C61901" w:rsidRDefault="00C61901" w:rsidP="00C61901">
      <w:pPr>
        <w:rPr>
          <w:b/>
          <w:bCs/>
        </w:rPr>
      </w:pPr>
      <w:r w:rsidRPr="00C61901">
        <w:rPr>
          <w:b/>
          <w:bCs/>
        </w:rPr>
        <w:t>Wenn der Ziffernblock auf der Tastatur an ist, kannst du kleiner gleich mit Alt+8804 schreiben</w:t>
      </w:r>
    </w:p>
    <w:p w14:paraId="131B69EA" w14:textId="77777777" w:rsidR="00AC4806" w:rsidRDefault="00AC4806" w:rsidP="00C61901">
      <w:pPr>
        <w:rPr>
          <w:b/>
          <w:bCs/>
        </w:rPr>
      </w:pPr>
    </w:p>
    <w:p w14:paraId="2967CB85" w14:textId="409C4081" w:rsidR="00AC4806" w:rsidRPr="00EB3D8F" w:rsidRDefault="00AC4806" w:rsidP="00C61901">
      <w:pPr>
        <w:rPr>
          <w:b/>
          <w:bCs/>
        </w:rPr>
      </w:pPr>
      <w:r w:rsidRPr="00AC4806">
        <w:rPr>
          <w:b/>
          <w:bCs/>
        </w:rPr>
        <w:t>https://pythontutor.com/render.html#mode=display&lt;/u&gt;&lt;/link&gt;</w:t>
      </w:r>
    </w:p>
    <w:p w14:paraId="5848F017" w14:textId="38CE15CF" w:rsidR="00EB3D8F" w:rsidRPr="00EB3D8F" w:rsidRDefault="00EB3D8F" w:rsidP="00EB3D8F">
      <w:pPr>
        <w:rPr>
          <w:b/>
          <w:bCs/>
        </w:rPr>
      </w:pPr>
    </w:p>
    <w:p w14:paraId="49B22D3B" w14:textId="77777777" w:rsidR="00EB3D8F" w:rsidRPr="00EB3D8F" w:rsidRDefault="00EB3D8F" w:rsidP="00EB3D8F"/>
    <w:p w14:paraId="14E1C575" w14:textId="77777777" w:rsidR="00EB3D8F" w:rsidRPr="00815651" w:rsidRDefault="00EB3D8F" w:rsidP="00815651"/>
    <w:p w14:paraId="54155E1F" w14:textId="77777777" w:rsidR="00912D3C" w:rsidRDefault="00912D3C"/>
    <w:sectPr w:rsidR="00912D3C">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A0F6C"/>
    <w:multiLevelType w:val="multilevel"/>
    <w:tmpl w:val="9D24ED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2081004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32"/>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7586"/>
    <w:rsid w:val="00180B9E"/>
    <w:rsid w:val="003B6FD5"/>
    <w:rsid w:val="004D698C"/>
    <w:rsid w:val="005A0E92"/>
    <w:rsid w:val="00815651"/>
    <w:rsid w:val="00912D3C"/>
    <w:rsid w:val="00A45151"/>
    <w:rsid w:val="00AC4806"/>
    <w:rsid w:val="00AF7F81"/>
    <w:rsid w:val="00B37893"/>
    <w:rsid w:val="00C61901"/>
    <w:rsid w:val="00C77586"/>
    <w:rsid w:val="00EB3D8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BECB23"/>
  <w15:chartTrackingRefBased/>
  <w15:docId w15:val="{B43F705D-FB46-44B5-B0A8-45CE20A60F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C775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C775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C77586"/>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C77586"/>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C77586"/>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C77586"/>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C77586"/>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C77586"/>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C77586"/>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77586"/>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C77586"/>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C77586"/>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C77586"/>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C77586"/>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C77586"/>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C77586"/>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C77586"/>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C77586"/>
    <w:rPr>
      <w:rFonts w:eastAsiaTheme="majorEastAsia" w:cstheme="majorBidi"/>
      <w:color w:val="272727" w:themeColor="text1" w:themeTint="D8"/>
    </w:rPr>
  </w:style>
  <w:style w:type="paragraph" w:styleId="Titel">
    <w:name w:val="Title"/>
    <w:basedOn w:val="Standard"/>
    <w:next w:val="Standard"/>
    <w:link w:val="TitelZchn"/>
    <w:uiPriority w:val="10"/>
    <w:qFormat/>
    <w:rsid w:val="00C775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C77586"/>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C77586"/>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C77586"/>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C77586"/>
    <w:pPr>
      <w:spacing w:before="160"/>
      <w:jc w:val="center"/>
    </w:pPr>
    <w:rPr>
      <w:i/>
      <w:iCs/>
      <w:color w:val="404040" w:themeColor="text1" w:themeTint="BF"/>
    </w:rPr>
  </w:style>
  <w:style w:type="character" w:customStyle="1" w:styleId="ZitatZchn">
    <w:name w:val="Zitat Zchn"/>
    <w:basedOn w:val="Absatz-Standardschriftart"/>
    <w:link w:val="Zitat"/>
    <w:uiPriority w:val="29"/>
    <w:rsid w:val="00C77586"/>
    <w:rPr>
      <w:i/>
      <w:iCs/>
      <w:color w:val="404040" w:themeColor="text1" w:themeTint="BF"/>
    </w:rPr>
  </w:style>
  <w:style w:type="paragraph" w:styleId="Listenabsatz">
    <w:name w:val="List Paragraph"/>
    <w:basedOn w:val="Standard"/>
    <w:uiPriority w:val="34"/>
    <w:qFormat/>
    <w:rsid w:val="00C77586"/>
    <w:pPr>
      <w:ind w:left="720"/>
      <w:contextualSpacing/>
    </w:pPr>
  </w:style>
  <w:style w:type="character" w:styleId="IntensiveHervorhebung">
    <w:name w:val="Intense Emphasis"/>
    <w:basedOn w:val="Absatz-Standardschriftart"/>
    <w:uiPriority w:val="21"/>
    <w:qFormat/>
    <w:rsid w:val="00C77586"/>
    <w:rPr>
      <w:i/>
      <w:iCs/>
      <w:color w:val="0F4761" w:themeColor="accent1" w:themeShade="BF"/>
    </w:rPr>
  </w:style>
  <w:style w:type="paragraph" w:styleId="IntensivesZitat">
    <w:name w:val="Intense Quote"/>
    <w:basedOn w:val="Standard"/>
    <w:next w:val="Standard"/>
    <w:link w:val="IntensivesZitatZchn"/>
    <w:uiPriority w:val="30"/>
    <w:qFormat/>
    <w:rsid w:val="00C775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C77586"/>
    <w:rPr>
      <w:i/>
      <w:iCs/>
      <w:color w:val="0F4761" w:themeColor="accent1" w:themeShade="BF"/>
    </w:rPr>
  </w:style>
  <w:style w:type="character" w:styleId="IntensiverVerweis">
    <w:name w:val="Intense Reference"/>
    <w:basedOn w:val="Absatz-Standardschriftart"/>
    <w:uiPriority w:val="32"/>
    <w:qFormat/>
    <w:rsid w:val="00C7758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352317">
      <w:bodyDiv w:val="1"/>
      <w:marLeft w:val="0"/>
      <w:marRight w:val="0"/>
      <w:marTop w:val="0"/>
      <w:marBottom w:val="0"/>
      <w:divBdr>
        <w:top w:val="none" w:sz="0" w:space="0" w:color="auto"/>
        <w:left w:val="none" w:sz="0" w:space="0" w:color="auto"/>
        <w:bottom w:val="none" w:sz="0" w:space="0" w:color="auto"/>
        <w:right w:val="none" w:sz="0" w:space="0" w:color="auto"/>
      </w:divBdr>
    </w:div>
    <w:div w:id="152186824">
      <w:bodyDiv w:val="1"/>
      <w:marLeft w:val="0"/>
      <w:marRight w:val="0"/>
      <w:marTop w:val="0"/>
      <w:marBottom w:val="0"/>
      <w:divBdr>
        <w:top w:val="none" w:sz="0" w:space="0" w:color="auto"/>
        <w:left w:val="none" w:sz="0" w:space="0" w:color="auto"/>
        <w:bottom w:val="none" w:sz="0" w:space="0" w:color="auto"/>
        <w:right w:val="none" w:sz="0" w:space="0" w:color="auto"/>
      </w:divBdr>
    </w:div>
    <w:div w:id="156044213">
      <w:bodyDiv w:val="1"/>
      <w:marLeft w:val="0"/>
      <w:marRight w:val="0"/>
      <w:marTop w:val="0"/>
      <w:marBottom w:val="0"/>
      <w:divBdr>
        <w:top w:val="none" w:sz="0" w:space="0" w:color="auto"/>
        <w:left w:val="none" w:sz="0" w:space="0" w:color="auto"/>
        <w:bottom w:val="none" w:sz="0" w:space="0" w:color="auto"/>
        <w:right w:val="none" w:sz="0" w:space="0" w:color="auto"/>
      </w:divBdr>
    </w:div>
    <w:div w:id="487594314">
      <w:bodyDiv w:val="1"/>
      <w:marLeft w:val="0"/>
      <w:marRight w:val="0"/>
      <w:marTop w:val="0"/>
      <w:marBottom w:val="0"/>
      <w:divBdr>
        <w:top w:val="none" w:sz="0" w:space="0" w:color="auto"/>
        <w:left w:val="none" w:sz="0" w:space="0" w:color="auto"/>
        <w:bottom w:val="none" w:sz="0" w:space="0" w:color="auto"/>
        <w:right w:val="none" w:sz="0" w:space="0" w:color="auto"/>
      </w:divBdr>
    </w:div>
    <w:div w:id="569311361">
      <w:bodyDiv w:val="1"/>
      <w:marLeft w:val="0"/>
      <w:marRight w:val="0"/>
      <w:marTop w:val="0"/>
      <w:marBottom w:val="0"/>
      <w:divBdr>
        <w:top w:val="none" w:sz="0" w:space="0" w:color="auto"/>
        <w:left w:val="none" w:sz="0" w:space="0" w:color="auto"/>
        <w:bottom w:val="none" w:sz="0" w:space="0" w:color="auto"/>
        <w:right w:val="none" w:sz="0" w:space="0" w:color="auto"/>
      </w:divBdr>
    </w:div>
    <w:div w:id="760293808">
      <w:bodyDiv w:val="1"/>
      <w:marLeft w:val="0"/>
      <w:marRight w:val="0"/>
      <w:marTop w:val="0"/>
      <w:marBottom w:val="0"/>
      <w:divBdr>
        <w:top w:val="none" w:sz="0" w:space="0" w:color="auto"/>
        <w:left w:val="none" w:sz="0" w:space="0" w:color="auto"/>
        <w:bottom w:val="none" w:sz="0" w:space="0" w:color="auto"/>
        <w:right w:val="none" w:sz="0" w:space="0" w:color="auto"/>
      </w:divBdr>
    </w:div>
    <w:div w:id="1132674802">
      <w:bodyDiv w:val="1"/>
      <w:marLeft w:val="0"/>
      <w:marRight w:val="0"/>
      <w:marTop w:val="0"/>
      <w:marBottom w:val="0"/>
      <w:divBdr>
        <w:top w:val="none" w:sz="0" w:space="0" w:color="auto"/>
        <w:left w:val="none" w:sz="0" w:space="0" w:color="auto"/>
        <w:bottom w:val="none" w:sz="0" w:space="0" w:color="auto"/>
        <w:right w:val="none" w:sz="0" w:space="0" w:color="auto"/>
      </w:divBdr>
    </w:div>
    <w:div w:id="1312521567">
      <w:bodyDiv w:val="1"/>
      <w:marLeft w:val="0"/>
      <w:marRight w:val="0"/>
      <w:marTop w:val="0"/>
      <w:marBottom w:val="0"/>
      <w:divBdr>
        <w:top w:val="none" w:sz="0" w:space="0" w:color="auto"/>
        <w:left w:val="none" w:sz="0" w:space="0" w:color="auto"/>
        <w:bottom w:val="none" w:sz="0" w:space="0" w:color="auto"/>
        <w:right w:val="none" w:sz="0" w:space="0" w:color="auto"/>
      </w:divBdr>
    </w:div>
    <w:div w:id="1605725429">
      <w:bodyDiv w:val="1"/>
      <w:marLeft w:val="0"/>
      <w:marRight w:val="0"/>
      <w:marTop w:val="0"/>
      <w:marBottom w:val="0"/>
      <w:divBdr>
        <w:top w:val="none" w:sz="0" w:space="0" w:color="auto"/>
        <w:left w:val="none" w:sz="0" w:space="0" w:color="auto"/>
        <w:bottom w:val="none" w:sz="0" w:space="0" w:color="auto"/>
        <w:right w:val="none" w:sz="0" w:space="0" w:color="auto"/>
      </w:divBdr>
    </w:div>
    <w:div w:id="1618560541">
      <w:bodyDiv w:val="1"/>
      <w:marLeft w:val="0"/>
      <w:marRight w:val="0"/>
      <w:marTop w:val="0"/>
      <w:marBottom w:val="0"/>
      <w:divBdr>
        <w:top w:val="none" w:sz="0" w:space="0" w:color="auto"/>
        <w:left w:val="none" w:sz="0" w:space="0" w:color="auto"/>
        <w:bottom w:val="none" w:sz="0" w:space="0" w:color="auto"/>
        <w:right w:val="none" w:sz="0" w:space="0" w:color="auto"/>
      </w:divBdr>
    </w:div>
    <w:div w:id="2002854121">
      <w:bodyDiv w:val="1"/>
      <w:marLeft w:val="0"/>
      <w:marRight w:val="0"/>
      <w:marTop w:val="0"/>
      <w:marBottom w:val="0"/>
      <w:divBdr>
        <w:top w:val="none" w:sz="0" w:space="0" w:color="auto"/>
        <w:left w:val="none" w:sz="0" w:space="0" w:color="auto"/>
        <w:bottom w:val="none" w:sz="0" w:space="0" w:color="auto"/>
        <w:right w:val="none" w:sz="0" w:space="0" w:color="auto"/>
      </w:divBdr>
    </w:div>
    <w:div w:id="2093500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193</Words>
  <Characters>1220</Characters>
  <Application>Microsoft Office Word</Application>
  <DocSecurity>0</DocSecurity>
  <Lines>10</Lines>
  <Paragraphs>2</Paragraphs>
  <ScaleCrop>false</ScaleCrop>
  <Company/>
  <LinksUpToDate>false</LinksUpToDate>
  <CharactersWithSpaces>1411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Milja Else Augustine</dc:creator>
  <cp:keywords/>
  <dc:description/>
  <cp:lastModifiedBy>Milja Else Augustine</cp:lastModifiedBy>
  <cp:revision>8</cp:revision>
  <dcterms:created xsi:type="dcterms:W3CDTF">2025-11-25T20:14:00Z</dcterms:created>
  <dcterms:modified xsi:type="dcterms:W3CDTF">2025-11-28T10:51:00Z</dcterms:modified>
</cp:coreProperties>
</file>