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79B" w:rsidRDefault="008016BB" w:rsidP="00721C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Idemoooo.</w:t>
      </w:r>
      <w:bookmarkStart w:id="0" w:name="_GoBack"/>
      <w:bookmarkEnd w:id="0"/>
    </w:p>
    <w:p w:rsidR="00CE579B" w:rsidRDefault="00CE579B" w:rsidP="00721C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721CDD" w:rsidRPr="00721CDD" w:rsidRDefault="00721CDD" w:rsidP="00721C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Poštovani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,</w:t>
      </w:r>
    </w:p>
    <w:p w:rsidR="00721CDD" w:rsidRPr="00721CDD" w:rsidRDefault="00721CDD" w:rsidP="00721C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 </w:t>
      </w:r>
    </w:p>
    <w:p w:rsidR="00721CDD" w:rsidRPr="00721CDD" w:rsidRDefault="00721CDD" w:rsidP="00721C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Komisija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za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BMPO je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stavila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primedbu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proofErr w:type="gram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na</w:t>
      </w:r>
      <w:proofErr w:type="spellEnd"/>
      <w:proofErr w:type="gram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dostavljenu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potvrdu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o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ispunjenosti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uslova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za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postupak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BMPO (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republički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program).</w:t>
      </w:r>
    </w:p>
    <w:p w:rsidR="00721CDD" w:rsidRPr="00721CDD" w:rsidRDefault="00721CDD" w:rsidP="00721C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Potrebno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je da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dostavite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proofErr w:type="gram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dokument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(</w:t>
      </w:r>
      <w:proofErr w:type="gram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u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originalu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)-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pozitivno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mišljenje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drugostepene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stručne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komisije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za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BMPO KCV (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za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pokrajinski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program).</w:t>
      </w:r>
    </w:p>
    <w:p w:rsidR="00721CDD" w:rsidRPr="00721CDD" w:rsidRDefault="00721CDD" w:rsidP="00721C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 </w:t>
      </w:r>
    </w:p>
    <w:p w:rsidR="00721CDD" w:rsidRPr="00721CDD" w:rsidRDefault="00721CDD" w:rsidP="00721C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 </w:t>
      </w:r>
    </w:p>
    <w:p w:rsidR="00721CDD" w:rsidRPr="00721CDD" w:rsidRDefault="00721CDD" w:rsidP="00721C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S </w:t>
      </w:r>
      <w:proofErr w:type="spellStart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poštovanjem</w:t>
      </w:r>
      <w:proofErr w:type="spellEnd"/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,</w:t>
      </w:r>
    </w:p>
    <w:p w:rsidR="00721CDD" w:rsidRPr="00721CDD" w:rsidRDefault="00721CDD" w:rsidP="00721C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 </w:t>
      </w:r>
    </w:p>
    <w:p w:rsidR="00721CDD" w:rsidRPr="00721CDD" w:rsidRDefault="00721CDD" w:rsidP="00721C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721CDD">
        <w:rPr>
          <w:rFonts w:ascii="Arial" w:eastAsia="Times New Roman" w:hAnsi="Arial" w:cs="Arial"/>
          <w:color w:val="222222"/>
          <w:sz w:val="24"/>
          <w:szCs w:val="24"/>
          <w:lang w:val="en-US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9"/>
        <w:gridCol w:w="5812"/>
      </w:tblGrid>
      <w:tr w:rsidR="00721CDD" w:rsidRPr="00721CDD" w:rsidTr="00721CDD">
        <w:trPr>
          <w:trHeight w:val="1317"/>
        </w:trPr>
        <w:tc>
          <w:tcPr>
            <w:tcW w:w="1809" w:type="dxa"/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"/>
              <w:gridCol w:w="6"/>
            </w:tblGrid>
            <w:tr w:rsidR="00721CDD" w:rsidRPr="00721CDD">
              <w:trPr>
                <w:gridAfter w:val="1"/>
                <w:tblCellSpacing w:w="0" w:type="dxa"/>
              </w:trPr>
              <w:tc>
                <w:tcPr>
                  <w:tcW w:w="30" w:type="dxa"/>
                  <w:vAlign w:val="center"/>
                  <w:hideMark/>
                </w:tcPr>
                <w:p w:rsidR="00721CDD" w:rsidRPr="00721CDD" w:rsidRDefault="00721CDD" w:rsidP="00721CD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22222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721CDD" w:rsidRPr="00721CD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21CDD" w:rsidRPr="00721CDD" w:rsidRDefault="00721CDD" w:rsidP="00721C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1CDD" w:rsidRPr="00721CDD" w:rsidRDefault="00721CDD" w:rsidP="00721CDD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721CDD" w:rsidRPr="00721CDD" w:rsidRDefault="00721CDD" w:rsidP="00721CD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n-US"/>
              </w:rPr>
            </w:pPr>
            <w:r w:rsidRPr="00721CDD"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n-US"/>
              </w:rPr>
              <w:br w:type="textWrapping" w:clear="all"/>
            </w:r>
          </w:p>
        </w:tc>
        <w:tc>
          <w:tcPr>
            <w:tcW w:w="581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1CDD" w:rsidRPr="00721CDD" w:rsidRDefault="00721CDD" w:rsidP="00721CDD">
            <w:pPr>
              <w:spacing w:after="0" w:line="224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n-US"/>
              </w:rPr>
            </w:pPr>
            <w:r w:rsidRPr="00721CDD">
              <w:rPr>
                <w:rFonts w:ascii="Times New Roman" w:eastAsia="Times New Roman" w:hAnsi="Times New Roman" w:cs="Times New Roman"/>
                <w:color w:val="222222"/>
                <w:sz w:val="12"/>
                <w:szCs w:val="12"/>
                <w:lang w:val="sr-Cyrl-CS"/>
              </w:rPr>
              <w:t> </w:t>
            </w:r>
          </w:p>
          <w:p w:rsidR="00721CDD" w:rsidRPr="00721CDD" w:rsidRDefault="00721CDD" w:rsidP="00721CDD">
            <w:pPr>
              <w:spacing w:after="0" w:line="224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n-US"/>
              </w:rPr>
            </w:pPr>
            <w:r w:rsidRPr="00721CDD">
              <w:rPr>
                <w:rFonts w:ascii="Helvetica" w:eastAsia="Times New Roman" w:hAnsi="Helvetica" w:cs="Helvetica"/>
                <w:caps/>
                <w:color w:val="3C657D"/>
                <w:sz w:val="20"/>
                <w:szCs w:val="20"/>
                <w:lang w:val="sr-Cyrl-CS"/>
              </w:rPr>
              <w:t> </w:t>
            </w:r>
          </w:p>
          <w:p w:rsidR="00721CDD" w:rsidRPr="00721CDD" w:rsidRDefault="00721CDD" w:rsidP="00721CDD">
            <w:pPr>
              <w:spacing w:after="0" w:line="224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n-US"/>
              </w:rPr>
            </w:pPr>
            <w:r w:rsidRPr="00721CDD">
              <w:rPr>
                <w:rFonts w:ascii="Helvetica" w:eastAsia="Times New Roman" w:hAnsi="Helvetica" w:cs="Helvetica"/>
                <w:caps/>
                <w:color w:val="3C657D"/>
                <w:sz w:val="20"/>
                <w:szCs w:val="20"/>
                <w:lang w:val="sr-Cyrl-CS"/>
              </w:rPr>
              <w:t>РЕ</w:t>
            </w:r>
            <w:r w:rsidRPr="00721CDD">
              <w:rPr>
                <w:rFonts w:ascii="Helvetica" w:eastAsia="Times New Roman" w:hAnsi="Helvetica" w:cs="Helvetica"/>
                <w:caps/>
                <w:color w:val="3C657D"/>
                <w:sz w:val="20"/>
                <w:szCs w:val="20"/>
                <w:lang w:val="en-US"/>
              </w:rPr>
              <w:t>ПУБЛИКА СРБИЈА</w:t>
            </w:r>
            <w:r w:rsidRPr="00721CDD">
              <w:rPr>
                <w:rFonts w:ascii="Helvetica" w:eastAsia="Times New Roman" w:hAnsi="Helvetica" w:cs="Helvetica"/>
                <w:caps/>
                <w:color w:val="3C657D"/>
                <w:sz w:val="20"/>
                <w:szCs w:val="20"/>
                <w:lang w:val="en-US"/>
              </w:rPr>
              <w:br/>
              <w:t>АУТОНОМНА ПОКРАЈИНА ВОЈВОДИНА</w:t>
            </w:r>
          </w:p>
          <w:p w:rsidR="00721CDD" w:rsidRPr="00721CDD" w:rsidRDefault="00721CDD" w:rsidP="00721CDD">
            <w:pPr>
              <w:spacing w:after="0" w:line="224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n-US"/>
              </w:rPr>
            </w:pPr>
            <w:r w:rsidRPr="00721CDD">
              <w:rPr>
                <w:rFonts w:ascii="Helvetica" w:eastAsia="Times New Roman" w:hAnsi="Helvetica" w:cs="Helvetica"/>
                <w:b/>
                <w:bCs/>
                <w:smallCaps/>
                <w:color w:val="3C657D"/>
                <w:sz w:val="24"/>
                <w:szCs w:val="24"/>
                <w:lang w:val="sr-Cyrl-CS"/>
              </w:rPr>
              <w:t>Покрајински секретаријат за социјалну политику, демографију  и равноправност полова</w:t>
            </w:r>
          </w:p>
          <w:p w:rsidR="00721CDD" w:rsidRPr="00721CDD" w:rsidRDefault="00721CDD" w:rsidP="00721CDD">
            <w:pPr>
              <w:spacing w:before="240" w:after="0" w:line="285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n-US"/>
              </w:rPr>
            </w:pPr>
            <w:r w:rsidRPr="00721CDD">
              <w:rPr>
                <w:rFonts w:ascii="Helvetica" w:eastAsia="Times New Roman" w:hAnsi="Helvetica" w:cs="Helvetica"/>
                <w:b/>
                <w:bCs/>
                <w:color w:val="515054"/>
                <w:sz w:val="26"/>
                <w:szCs w:val="26"/>
                <w:lang w:val="sr-Cyrl-RS"/>
              </w:rPr>
              <w:t>Дајана Данилов</w:t>
            </w:r>
          </w:p>
          <w:p w:rsidR="00721CDD" w:rsidRPr="00721CDD" w:rsidRDefault="00721CDD" w:rsidP="00721CDD">
            <w:pPr>
              <w:spacing w:after="0" w:line="293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n-US"/>
              </w:rPr>
            </w:pPr>
            <w:r w:rsidRPr="00721CDD">
              <w:rPr>
                <w:rFonts w:ascii="Helvetica" w:eastAsia="Times New Roman" w:hAnsi="Helvetica" w:cs="Helvetica"/>
                <w:color w:val="515054"/>
                <w:sz w:val="21"/>
                <w:szCs w:val="21"/>
                <w:lang w:val="en-US"/>
              </w:rPr>
              <w:t> </w:t>
            </w:r>
          </w:p>
          <w:p w:rsidR="00721CDD" w:rsidRPr="00721CDD" w:rsidRDefault="00721CDD" w:rsidP="00721CDD">
            <w:pPr>
              <w:spacing w:after="0" w:line="225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n-US"/>
              </w:rPr>
            </w:pPr>
            <w:proofErr w:type="spellStart"/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en-US"/>
              </w:rPr>
              <w:t>Булевар</w:t>
            </w:r>
            <w:proofErr w:type="spellEnd"/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en-US"/>
              </w:rPr>
              <w:t>Михајла</w:t>
            </w:r>
            <w:proofErr w:type="spellEnd"/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en-US"/>
              </w:rPr>
              <w:t>Пупина</w:t>
            </w:r>
            <w:proofErr w:type="spellEnd"/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en-US"/>
              </w:rPr>
              <w:t xml:space="preserve"> 16,</w:t>
            </w:r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en-US"/>
              </w:rPr>
              <w:br/>
              <w:t xml:space="preserve">21000 </w:t>
            </w:r>
            <w:proofErr w:type="spellStart"/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en-US"/>
              </w:rPr>
              <w:t>Нови</w:t>
            </w:r>
            <w:proofErr w:type="spellEnd"/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en-US"/>
              </w:rPr>
              <w:t>Сад</w:t>
            </w:r>
            <w:proofErr w:type="spellEnd"/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en-US"/>
              </w:rPr>
              <w:t>Србија</w:t>
            </w:r>
            <w:proofErr w:type="spellEnd"/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en-US"/>
              </w:rPr>
              <w:br/>
            </w:r>
            <w:proofErr w:type="spellStart"/>
            <w:r w:rsidRPr="00721CDD">
              <w:rPr>
                <w:rFonts w:ascii="Helvetica" w:eastAsia="Times New Roman" w:hAnsi="Helvetica" w:cs="Helvetica"/>
                <w:color w:val="3C657D"/>
                <w:sz w:val="18"/>
                <w:szCs w:val="18"/>
                <w:lang w:val="en-US"/>
              </w:rPr>
              <w:t>тел</w:t>
            </w:r>
            <w:proofErr w:type="spellEnd"/>
            <w:r w:rsidRPr="00721CDD">
              <w:rPr>
                <w:rFonts w:ascii="Helvetica" w:eastAsia="Times New Roman" w:hAnsi="Helvetica" w:cs="Helvetica"/>
                <w:color w:val="3C657D"/>
                <w:sz w:val="18"/>
                <w:szCs w:val="18"/>
                <w:lang w:val="en-US"/>
              </w:rPr>
              <w:t>:</w:t>
            </w:r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en-US"/>
              </w:rPr>
              <w:t> 021 487</w:t>
            </w:r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sr-Cyrl-RS"/>
              </w:rPr>
              <w:t> 4255</w:t>
            </w:r>
          </w:p>
          <w:p w:rsidR="00721CDD" w:rsidRPr="00721CDD" w:rsidRDefault="00721CDD" w:rsidP="00721CDD">
            <w:pPr>
              <w:spacing w:after="0" w:line="225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val="en-US"/>
              </w:rPr>
            </w:pPr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sr-Cyrl-RS"/>
              </w:rPr>
              <w:t>факс</w:t>
            </w:r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en-US"/>
              </w:rPr>
              <w:t>: 021</w:t>
            </w:r>
            <w:r w:rsidRPr="00721CDD">
              <w:rPr>
                <w:rFonts w:ascii="Helvetica" w:eastAsia="Times New Roman" w:hAnsi="Helvetica" w:cs="Helvetica"/>
                <w:color w:val="515054"/>
                <w:sz w:val="18"/>
                <w:szCs w:val="18"/>
                <w:lang w:val="sr-Cyrl-RS"/>
              </w:rPr>
              <w:t> 456 586</w:t>
            </w:r>
          </w:p>
        </w:tc>
      </w:tr>
    </w:tbl>
    <w:p w:rsidR="00B97023" w:rsidRDefault="00B97023"/>
    <w:sectPr w:rsidR="00B970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7C7"/>
    <w:rsid w:val="00721CDD"/>
    <w:rsid w:val="008016BB"/>
    <w:rsid w:val="00B97023"/>
    <w:rsid w:val="00C677C7"/>
    <w:rsid w:val="00CE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F5FF"/>
  <w15:chartTrackingRefBased/>
  <w15:docId w15:val="{D4031065-B65B-4CAD-B345-4359A6979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6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6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1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Miljan</dc:creator>
  <cp:keywords/>
  <dc:description/>
  <cp:lastModifiedBy>Miljan</cp:lastModifiedBy>
  <cp:revision>4</cp:revision>
  <cp:lastPrinted>2021-11-04T10:55:00Z</cp:lastPrinted>
  <dcterms:created xsi:type="dcterms:W3CDTF">2021-11-03T10:02:00Z</dcterms:created>
  <dcterms:modified xsi:type="dcterms:W3CDTF">2021-11-04T10:56:00Z</dcterms:modified>
</cp:coreProperties>
</file>