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AD53" w14:textId="77777777" w:rsidR="003372D3" w:rsidRPr="00A22BAC" w:rsidRDefault="003F0299" w:rsidP="003372D3">
      <w:pPr>
        <w:pStyle w:val="Title"/>
        <w:jc w:val="right"/>
        <w:rPr>
          <w:lang w:val="sr-Latn-RS"/>
        </w:rPr>
      </w:pPr>
      <w:r>
        <w:rPr>
          <w:lang w:val="sr-Latn-RS"/>
        </w:rPr>
        <w:t>StanTech</w:t>
      </w:r>
    </w:p>
    <w:p w14:paraId="168B1C2D" w14:textId="77777777" w:rsidR="00206E1F" w:rsidRPr="00A22BAC" w:rsidRDefault="00206E1F" w:rsidP="003372D3">
      <w:pPr>
        <w:pStyle w:val="Title"/>
        <w:jc w:val="right"/>
        <w:rPr>
          <w:lang w:val="sr-Latn-RS"/>
        </w:rPr>
      </w:pPr>
      <w:r w:rsidRPr="00A22BAC">
        <w:rPr>
          <w:lang w:val="sr-Latn-RS"/>
        </w:rPr>
        <w:t xml:space="preserve"> </w:t>
      </w:r>
    </w:p>
    <w:p w14:paraId="71C4A7B6" w14:textId="77777777" w:rsidR="00206E1F" w:rsidRPr="00A22BAC" w:rsidRDefault="003372D3">
      <w:pPr>
        <w:pStyle w:val="Title"/>
        <w:jc w:val="right"/>
        <w:rPr>
          <w:lang w:val="sr-Latn-RS"/>
        </w:rPr>
      </w:pPr>
      <w:r w:rsidRPr="00A22BAC">
        <w:rPr>
          <w:lang w:val="sr-Latn-RS"/>
        </w:rPr>
        <w:t>Vizija sistema</w:t>
      </w:r>
    </w:p>
    <w:p w14:paraId="2062E841" w14:textId="77777777" w:rsidR="00206E1F" w:rsidRPr="00A22BAC" w:rsidRDefault="00206E1F">
      <w:pPr>
        <w:pStyle w:val="Title"/>
        <w:jc w:val="right"/>
        <w:rPr>
          <w:lang w:val="sr-Latn-RS"/>
        </w:rPr>
      </w:pPr>
    </w:p>
    <w:p w14:paraId="0D74D843" w14:textId="77777777" w:rsidR="00206E1F" w:rsidRPr="00A22BAC" w:rsidRDefault="003372D3" w:rsidP="003372D3">
      <w:pPr>
        <w:pStyle w:val="Title"/>
        <w:jc w:val="right"/>
        <w:rPr>
          <w:sz w:val="28"/>
          <w:lang w:val="sr-Latn-RS"/>
        </w:rPr>
      </w:pPr>
      <w:r w:rsidRPr="00A22BAC">
        <w:rPr>
          <w:sz w:val="28"/>
          <w:lang w:val="sr-Latn-RS"/>
        </w:rPr>
        <w:t>Verzija</w:t>
      </w:r>
      <w:r w:rsidR="00206E1F" w:rsidRPr="00A22BAC">
        <w:rPr>
          <w:sz w:val="28"/>
          <w:lang w:val="sr-Latn-RS"/>
        </w:rPr>
        <w:t xml:space="preserve"> 1.0</w:t>
      </w:r>
    </w:p>
    <w:p w14:paraId="5699433A" w14:textId="77777777" w:rsidR="00206E1F" w:rsidRPr="00A22BAC" w:rsidRDefault="00206E1F">
      <w:pPr>
        <w:pStyle w:val="Title"/>
        <w:rPr>
          <w:sz w:val="28"/>
          <w:lang w:val="sr-Latn-RS"/>
        </w:rPr>
        <w:sectPr w:rsidR="00206E1F" w:rsidRPr="00A22BAC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50B4ED73" w14:textId="77777777" w:rsidR="00206E1F" w:rsidRPr="00A22BAC" w:rsidRDefault="003372D3">
      <w:pPr>
        <w:pStyle w:val="Title"/>
        <w:rPr>
          <w:lang w:val="sr-Latn-RS"/>
        </w:rPr>
      </w:pPr>
      <w:r w:rsidRPr="00A22BAC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A22BAC" w14:paraId="2D9A754E" w14:textId="77777777">
        <w:tc>
          <w:tcPr>
            <w:tcW w:w="2304" w:type="dxa"/>
          </w:tcPr>
          <w:p w14:paraId="48062566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14:paraId="2ED5A4FB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</w:tcPr>
          <w:p w14:paraId="5526EC60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</w:tcPr>
          <w:p w14:paraId="51470BBF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Autor</w:t>
            </w:r>
          </w:p>
        </w:tc>
      </w:tr>
      <w:tr w:rsidR="003372D3" w:rsidRPr="00A22BAC" w14:paraId="6F7FA959" w14:textId="77777777">
        <w:tc>
          <w:tcPr>
            <w:tcW w:w="2304" w:type="dxa"/>
          </w:tcPr>
          <w:p w14:paraId="1992FFCA" w14:textId="77777777" w:rsidR="003372D3" w:rsidRPr="00A22BAC" w:rsidRDefault="003372D3" w:rsidP="00206E1F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376BA2AE" w14:textId="77777777" w:rsidR="003372D3" w:rsidRPr="00A22BAC" w:rsidRDefault="003372D3" w:rsidP="00206E1F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374CACD3" w14:textId="77777777" w:rsidR="003372D3" w:rsidRPr="00A22BAC" w:rsidRDefault="003372D3" w:rsidP="00206E1F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138EFCA9" w14:textId="77777777" w:rsidR="003372D3" w:rsidRPr="00A22BAC" w:rsidRDefault="003372D3" w:rsidP="003372D3">
            <w:pPr>
              <w:pStyle w:val="Tabletext"/>
              <w:rPr>
                <w:lang w:val="sr-Latn-RS"/>
              </w:rPr>
            </w:pPr>
          </w:p>
        </w:tc>
      </w:tr>
      <w:tr w:rsidR="003372D3" w:rsidRPr="00A22BAC" w14:paraId="1753B9CB" w14:textId="77777777">
        <w:tc>
          <w:tcPr>
            <w:tcW w:w="2304" w:type="dxa"/>
          </w:tcPr>
          <w:p w14:paraId="0F909FE4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3A529850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0DAA0E88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4FFC263C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A22BAC" w14:paraId="72206B06" w14:textId="77777777">
        <w:tc>
          <w:tcPr>
            <w:tcW w:w="2304" w:type="dxa"/>
          </w:tcPr>
          <w:p w14:paraId="020B6D1A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0B653572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44C01655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18258307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A22BAC" w14:paraId="358E48DB" w14:textId="77777777">
        <w:tc>
          <w:tcPr>
            <w:tcW w:w="2304" w:type="dxa"/>
          </w:tcPr>
          <w:p w14:paraId="60B6A9F5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5AA301AE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3A845CB5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02E56632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</w:tbl>
    <w:p w14:paraId="2E8DD859" w14:textId="77777777" w:rsidR="00206E1F" w:rsidRPr="00A22BAC" w:rsidRDefault="00206E1F">
      <w:pPr>
        <w:rPr>
          <w:lang w:val="sr-Latn-RS"/>
        </w:rPr>
      </w:pPr>
    </w:p>
    <w:p w14:paraId="12B19032" w14:textId="77777777" w:rsidR="00206E1F" w:rsidRPr="00A22BAC" w:rsidRDefault="00206E1F" w:rsidP="003372D3">
      <w:pPr>
        <w:pStyle w:val="Title"/>
        <w:rPr>
          <w:lang w:val="sr-Latn-RS"/>
        </w:rPr>
      </w:pPr>
      <w:r w:rsidRPr="00A22BAC">
        <w:rPr>
          <w:lang w:val="sr-Latn-RS"/>
        </w:rPr>
        <w:br w:type="page"/>
      </w:r>
      <w:r w:rsidR="003372D3" w:rsidRPr="00A22BAC">
        <w:rPr>
          <w:lang w:val="sr-Latn-RS"/>
        </w:rPr>
        <w:lastRenderedPageBreak/>
        <w:t>Sadržaj</w:t>
      </w:r>
    </w:p>
    <w:p w14:paraId="40F59B0A" w14:textId="77777777" w:rsidR="00AD17B6" w:rsidRPr="00A22BAC" w:rsidRDefault="00206E1F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b/>
          <w:lang w:val="sr-Latn-RS"/>
        </w:rPr>
        <w:fldChar w:fldCharType="begin"/>
      </w:r>
      <w:r w:rsidRPr="00A22BAC">
        <w:rPr>
          <w:b/>
          <w:lang w:val="sr-Latn-RS"/>
        </w:rPr>
        <w:instrText xml:space="preserve"> TOC \o "1-3" </w:instrText>
      </w:r>
      <w:r w:rsidRPr="00A22BAC">
        <w:rPr>
          <w:b/>
          <w:lang w:val="sr-Latn-RS"/>
        </w:rPr>
        <w:fldChar w:fldCharType="separate"/>
      </w:r>
      <w:r w:rsidR="00AD17B6" w:rsidRPr="00A22BAC">
        <w:rPr>
          <w:lang w:val="sr-Latn-RS"/>
        </w:rPr>
        <w:t>1.</w:t>
      </w:r>
      <w:r w:rsidR="00AD17B6" w:rsidRPr="00A22BAC">
        <w:rPr>
          <w:sz w:val="24"/>
          <w:szCs w:val="24"/>
          <w:lang w:val="sr-Latn-RS"/>
        </w:rPr>
        <w:tab/>
      </w:r>
      <w:r w:rsidR="00AD17B6" w:rsidRPr="00A22BAC">
        <w:rPr>
          <w:lang w:val="sr-Latn-RS"/>
        </w:rPr>
        <w:t>Cilj dokumenta</w:t>
      </w:r>
      <w:r w:rsidR="00AD17B6" w:rsidRPr="00A22BAC">
        <w:rPr>
          <w:lang w:val="sr-Latn-RS"/>
        </w:rPr>
        <w:tab/>
      </w:r>
      <w:r w:rsidR="00AD17B6" w:rsidRPr="00A22BAC">
        <w:rPr>
          <w:lang w:val="sr-Latn-RS"/>
        </w:rPr>
        <w:fldChar w:fldCharType="begin"/>
      </w:r>
      <w:r w:rsidR="00AD17B6" w:rsidRPr="00A22BAC">
        <w:rPr>
          <w:lang w:val="sr-Latn-RS"/>
        </w:rPr>
        <w:instrText xml:space="preserve"> PAGEREF _Toc161771491 \h </w:instrText>
      </w:r>
      <w:r w:rsidR="00AD17B6" w:rsidRPr="00A22BAC">
        <w:rPr>
          <w:lang w:val="sr-Latn-RS"/>
        </w:rPr>
      </w:r>
      <w:r w:rsidR="00AD17B6" w:rsidRPr="00A22BAC">
        <w:rPr>
          <w:lang w:val="sr-Latn-RS"/>
        </w:rPr>
        <w:fldChar w:fldCharType="separate"/>
      </w:r>
      <w:r w:rsidR="00AD17B6" w:rsidRPr="00A22BAC">
        <w:rPr>
          <w:lang w:val="sr-Latn-RS"/>
        </w:rPr>
        <w:t>5</w:t>
      </w:r>
      <w:r w:rsidR="00AD17B6" w:rsidRPr="00A22BAC">
        <w:rPr>
          <w:lang w:val="sr-Latn-RS"/>
        </w:rPr>
        <w:fldChar w:fldCharType="end"/>
      </w:r>
    </w:p>
    <w:p w14:paraId="2949B669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2.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Opseg dokumenta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0BE7A394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3.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Reference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507B188A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Pozicioniranje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1D6953AE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Poslovne mogućnosti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6CBC031D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Postavka problema</w:t>
      </w:r>
      <w:r w:rsidRPr="00A22BAC">
        <w:rPr>
          <w:lang w:val="sr-Latn-RS"/>
        </w:rPr>
        <w:tab/>
      </w:r>
      <w:r w:rsidR="00040703">
        <w:rPr>
          <w:lang w:val="sr-Latn-RS"/>
        </w:rPr>
        <w:t>6</w:t>
      </w:r>
    </w:p>
    <w:p w14:paraId="03D065A0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Postavka pozicije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14:paraId="6CD768CA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14:paraId="1EDBFA08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potencijalnog tržišta</w:t>
      </w:r>
      <w:r w:rsidRPr="00A22BAC">
        <w:rPr>
          <w:lang w:val="sr-Latn-RS"/>
        </w:rPr>
        <w:tab/>
      </w:r>
      <w:r w:rsidR="00040703">
        <w:rPr>
          <w:lang w:val="sr-Latn-RS"/>
        </w:rPr>
        <w:t>6</w:t>
      </w:r>
    </w:p>
    <w:p w14:paraId="7813C711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Profili korisnika</w:t>
      </w:r>
      <w:r w:rsidRPr="00A22BAC">
        <w:rPr>
          <w:lang w:val="sr-Latn-RS"/>
        </w:rPr>
        <w:tab/>
      </w:r>
      <w:r w:rsidR="00040703">
        <w:rPr>
          <w:lang w:val="sr-Latn-RS"/>
        </w:rPr>
        <w:t>7</w:t>
      </w:r>
    </w:p>
    <w:p w14:paraId="29C8BFED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okruženja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14:paraId="1577BE8B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Osnovne potrebe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14:paraId="2DD58D00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Alternative i konkurencija</w:t>
      </w:r>
      <w:r w:rsidRPr="00A22BAC">
        <w:rPr>
          <w:lang w:val="sr-Latn-RS"/>
        </w:rPr>
        <w:tab/>
      </w:r>
      <w:r w:rsidR="00040703">
        <w:rPr>
          <w:lang w:val="sr-Latn-RS"/>
        </w:rPr>
        <w:t>8</w:t>
      </w:r>
    </w:p>
    <w:p w14:paraId="748EFCCF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14:paraId="2C8579CD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Perspektiva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14:paraId="179E76D5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Pregled mogućnosti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14:paraId="35417630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Pretpostavke i zavisnosti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14:paraId="2B5FDABE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Cena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14:paraId="1757738F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Licenciranje i instalacija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14:paraId="10F8E1D6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Funkcionalni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36FC7AA7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Prijavljivanje na sistem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0EFA1D15" w14:textId="3C891C4C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 xml:space="preserve">Unos, prikaz i ažuriranje osnovnih podataka o </w:t>
      </w:r>
      <w:r w:rsidR="00431D2E">
        <w:rPr>
          <w:lang w:val="sr-Latn-RS"/>
        </w:rPr>
        <w:t>stanovima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2C3A5BE3" w14:textId="230B0EA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7.3</w:t>
      </w:r>
      <w:r w:rsidRPr="00A22BAC">
        <w:rPr>
          <w:sz w:val="24"/>
          <w:szCs w:val="24"/>
          <w:lang w:val="sr-Latn-RS"/>
        </w:rPr>
        <w:tab/>
      </w:r>
      <w:r w:rsidR="00C064C6" w:rsidRPr="00C064C6">
        <w:rPr>
          <w:lang w:val="sr-Latn-RS"/>
        </w:rPr>
        <w:t>Prikaz podataka o stanovima stanodavcu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55E3E237" w14:textId="767FDF95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7.4</w:t>
      </w:r>
      <w:r w:rsidRPr="00A22BAC">
        <w:rPr>
          <w:sz w:val="24"/>
          <w:szCs w:val="24"/>
          <w:lang w:val="sr-Latn-RS"/>
        </w:rPr>
        <w:tab/>
      </w:r>
      <w:r w:rsidR="00C064C6" w:rsidRPr="00C064C6">
        <w:rPr>
          <w:lang w:val="sr-Latn-RS"/>
        </w:rPr>
        <w:t>Chat, plaćanje i komunikacija stanara sa stanodavcem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6C31701D" w14:textId="4B0E1B5D" w:rsidR="00AD17B6" w:rsidRPr="00A22BAC" w:rsidRDefault="00AD17B6" w:rsidP="00431D2E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7.5</w:t>
      </w:r>
      <w:r w:rsidRPr="00A22BAC">
        <w:rPr>
          <w:sz w:val="24"/>
          <w:szCs w:val="24"/>
          <w:lang w:val="sr-Latn-RS"/>
        </w:rPr>
        <w:tab/>
      </w:r>
      <w:r w:rsidR="00C064C6" w:rsidRPr="00C064C6">
        <w:rPr>
          <w:lang w:val="sr-Latn-RS"/>
        </w:rPr>
        <w:t>Prikaz podataka o poslovima majstoru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3FA6EAC4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8.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Ograničenja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01894024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9.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kvaliteta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096E5DE1" w14:textId="77777777"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10.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Prioritet funkcionalnosti</w:t>
      </w:r>
      <w:r w:rsidRPr="00A22BAC">
        <w:rPr>
          <w:lang w:val="sr-Latn-RS"/>
        </w:rPr>
        <w:tab/>
      </w:r>
      <w:r w:rsidR="00040703">
        <w:rPr>
          <w:lang w:val="sr-Latn-RS"/>
        </w:rPr>
        <w:t>10</w:t>
      </w:r>
    </w:p>
    <w:p w14:paraId="6A142813" w14:textId="77777777"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Nefunkcionalni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2252541B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standardizacije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4B7160E1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Sistemski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579E861B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performansi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778BA900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okruženja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43DF541E" w14:textId="77777777"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Dokumentacija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69AAEB1F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Korisničko uputstvo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5D0AF780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12.2</w:t>
      </w:r>
      <w:r w:rsidRPr="00A22BAC">
        <w:rPr>
          <w:sz w:val="24"/>
          <w:szCs w:val="24"/>
          <w:lang w:val="sr-Latn-RS"/>
        </w:rPr>
        <w:tab/>
      </w:r>
      <w:r w:rsidRPr="00A22BAC">
        <w:rPr>
          <w:i/>
          <w:iCs/>
          <w:lang w:val="sr-Latn-RS"/>
        </w:rPr>
        <w:t>Online</w:t>
      </w:r>
      <w:r w:rsidRPr="00A22BAC">
        <w:rPr>
          <w:lang w:val="sr-Latn-RS"/>
        </w:rPr>
        <w:t xml:space="preserve"> uputstvo</w:t>
      </w:r>
      <w:r w:rsidRPr="00A22BAC">
        <w:rPr>
          <w:lang w:val="sr-Latn-RS"/>
        </w:rPr>
        <w:tab/>
      </w:r>
      <w:r w:rsidR="00040703">
        <w:rPr>
          <w:lang w:val="sr-Latn-RS"/>
        </w:rPr>
        <w:t>11</w:t>
      </w:r>
    </w:p>
    <w:p w14:paraId="08C5D148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Uputstvo za instalaciju i konfigurisanje</w:t>
      </w:r>
      <w:r w:rsidRPr="00A22BAC">
        <w:rPr>
          <w:lang w:val="sr-Latn-RS"/>
        </w:rPr>
        <w:tab/>
      </w:r>
      <w:r w:rsidR="00040703">
        <w:rPr>
          <w:lang w:val="sr-Latn-RS"/>
        </w:rPr>
        <w:t>11</w:t>
      </w:r>
    </w:p>
    <w:p w14:paraId="27FA5A39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lastRenderedPageBreak/>
        <w:t>12.4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Pakovanje proizvoda</w:t>
      </w:r>
      <w:r w:rsidRPr="00A22BAC">
        <w:rPr>
          <w:lang w:val="sr-Latn-RS"/>
        </w:rPr>
        <w:tab/>
      </w:r>
      <w:r w:rsidR="00040703">
        <w:rPr>
          <w:lang w:val="sr-Latn-RS"/>
        </w:rPr>
        <w:t>11</w:t>
      </w:r>
    </w:p>
    <w:p w14:paraId="4A6416D8" w14:textId="77777777" w:rsidR="004723AE" w:rsidRDefault="00206E1F" w:rsidP="004723AE">
      <w:pPr>
        <w:pStyle w:val="BodyText"/>
        <w:rPr>
          <w:lang w:val="sr-Latn-RS"/>
        </w:rPr>
      </w:pPr>
      <w:r w:rsidRPr="00A22BAC">
        <w:rPr>
          <w:b/>
          <w:lang w:val="sr-Latn-RS"/>
        </w:rPr>
        <w:fldChar w:fldCharType="end"/>
      </w:r>
      <w:r w:rsidRPr="00A22BAC">
        <w:rPr>
          <w:lang w:val="sr-Latn-RS"/>
        </w:rPr>
        <w:br w:type="page"/>
      </w:r>
    </w:p>
    <w:p w14:paraId="7CCD4A03" w14:textId="77777777" w:rsidR="004723AE" w:rsidRDefault="004723AE" w:rsidP="004723AE">
      <w:pPr>
        <w:pStyle w:val="BodyText"/>
        <w:rPr>
          <w:lang w:val="sr-Latn-RS"/>
        </w:rPr>
      </w:pPr>
    </w:p>
    <w:p w14:paraId="6A9D445B" w14:textId="77777777" w:rsidR="004723AE" w:rsidRDefault="004723AE" w:rsidP="004723AE">
      <w:pPr>
        <w:pStyle w:val="BodyText"/>
        <w:rPr>
          <w:lang w:val="sr-Latn-RS"/>
        </w:rPr>
      </w:pPr>
    </w:p>
    <w:p w14:paraId="2E544D39" w14:textId="77777777" w:rsidR="004723AE" w:rsidRDefault="004723AE" w:rsidP="004723AE">
      <w:pPr>
        <w:pStyle w:val="BodyText"/>
        <w:rPr>
          <w:lang w:val="sr-Latn-RS"/>
        </w:rPr>
      </w:pPr>
    </w:p>
    <w:p w14:paraId="73234857" w14:textId="77777777" w:rsidR="004723AE" w:rsidRDefault="004723AE" w:rsidP="004723AE">
      <w:pPr>
        <w:pStyle w:val="BodyText"/>
        <w:rPr>
          <w:lang w:val="sr-Latn-RS"/>
        </w:rPr>
      </w:pPr>
    </w:p>
    <w:p w14:paraId="2B9B1A22" w14:textId="77777777" w:rsidR="004723AE" w:rsidRDefault="004723AE" w:rsidP="004723AE">
      <w:pPr>
        <w:pStyle w:val="BodyText"/>
        <w:rPr>
          <w:lang w:val="sr-Latn-RS"/>
        </w:rPr>
      </w:pPr>
    </w:p>
    <w:p w14:paraId="78464CCF" w14:textId="77777777" w:rsidR="004723AE" w:rsidRPr="00A22BAC" w:rsidRDefault="004723AE" w:rsidP="004723AE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 </w:t>
      </w:r>
    </w:p>
    <w:p w14:paraId="3BFDA5D3" w14:textId="77777777" w:rsidR="00206E1F" w:rsidRPr="00A22BAC" w:rsidRDefault="003372D3" w:rsidP="003372D3">
      <w:pPr>
        <w:pStyle w:val="Title"/>
        <w:tabs>
          <w:tab w:val="left" w:pos="540"/>
        </w:tabs>
        <w:rPr>
          <w:lang w:val="sr-Latn-RS"/>
        </w:rPr>
      </w:pPr>
      <w:r w:rsidRPr="00A22BAC">
        <w:rPr>
          <w:lang w:val="sr-Latn-RS"/>
        </w:rPr>
        <w:t>Vizija sistema</w:t>
      </w:r>
    </w:p>
    <w:p w14:paraId="0CCF569D" w14:textId="77777777" w:rsidR="004723AE" w:rsidRDefault="004723AE" w:rsidP="004723AE">
      <w:pPr>
        <w:pStyle w:val="BodyText"/>
        <w:rPr>
          <w:lang w:val="sr-Latn-RS"/>
        </w:rPr>
      </w:pPr>
      <w:bookmarkStart w:id="0" w:name="_Toc161771491"/>
    </w:p>
    <w:p w14:paraId="093A790A" w14:textId="77777777" w:rsidR="004723AE" w:rsidRDefault="004723AE" w:rsidP="004723AE">
      <w:pPr>
        <w:pStyle w:val="BodyText"/>
        <w:rPr>
          <w:lang w:val="sr-Latn-RS"/>
        </w:rPr>
      </w:pPr>
    </w:p>
    <w:p w14:paraId="23422A5C" w14:textId="77777777" w:rsidR="004723AE" w:rsidRDefault="004723AE" w:rsidP="004723AE">
      <w:pPr>
        <w:pStyle w:val="BodyText"/>
        <w:rPr>
          <w:lang w:val="sr-Latn-RS"/>
        </w:rPr>
      </w:pPr>
    </w:p>
    <w:p w14:paraId="3C5FC7F7" w14:textId="77777777" w:rsidR="004723AE" w:rsidRPr="00A22BAC" w:rsidRDefault="004723AE" w:rsidP="004723AE">
      <w:pPr>
        <w:pStyle w:val="BodyText"/>
        <w:rPr>
          <w:lang w:val="sr-Latn-RS"/>
        </w:rPr>
      </w:pPr>
    </w:p>
    <w:p w14:paraId="41871F94" w14:textId="77777777" w:rsidR="00206E1F" w:rsidRPr="00A22BAC" w:rsidRDefault="003372D3">
      <w:pPr>
        <w:pStyle w:val="Heading1"/>
        <w:rPr>
          <w:lang w:val="sr-Latn-RS"/>
        </w:rPr>
      </w:pPr>
      <w:r w:rsidRPr="00A22BAC">
        <w:rPr>
          <w:lang w:val="sr-Latn-RS"/>
        </w:rPr>
        <w:t>Cilj</w:t>
      </w:r>
      <w:r w:rsidR="00CA58C5" w:rsidRPr="00A22BAC">
        <w:rPr>
          <w:lang w:val="sr-Latn-RS"/>
        </w:rPr>
        <w:t xml:space="preserve"> dokumenta</w:t>
      </w:r>
      <w:bookmarkEnd w:id="0"/>
    </w:p>
    <w:p w14:paraId="77D34A3A" w14:textId="77777777" w:rsidR="00206E1F" w:rsidRPr="00A22BAC" w:rsidRDefault="00B849B5" w:rsidP="00B849B5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Cilj ovog dokumenta je definisanje zahteva visokog nivoa </w:t>
      </w:r>
      <w:r w:rsidR="00597D35" w:rsidRPr="00A22BAC">
        <w:rPr>
          <w:lang w:val="sr-Latn-RS"/>
        </w:rPr>
        <w:t>za reali</w:t>
      </w:r>
      <w:r w:rsidR="00E469BC" w:rsidRPr="00A22BAC">
        <w:rPr>
          <w:lang w:val="sr-Latn-RS"/>
        </w:rPr>
        <w:t xml:space="preserve">zaciju </w:t>
      </w:r>
      <w:r w:rsidR="00716001">
        <w:rPr>
          <w:lang w:val="sr-Latn-RS"/>
        </w:rPr>
        <w:t>StanTech web aplikacije</w:t>
      </w:r>
      <w:r w:rsidRPr="00A22BAC">
        <w:rPr>
          <w:lang w:val="sr-Latn-RS"/>
        </w:rPr>
        <w:t xml:space="preserve"> </w:t>
      </w:r>
      <w:r w:rsidR="00E469BC" w:rsidRPr="00A22BAC">
        <w:rPr>
          <w:lang w:val="sr-Latn-RS"/>
        </w:rPr>
        <w:t xml:space="preserve">na osnovu </w:t>
      </w:r>
      <w:r w:rsidRPr="00A22BAC">
        <w:rPr>
          <w:lang w:val="sr-Latn-RS"/>
        </w:rPr>
        <w:t>potreba krajnjih korisnika.</w:t>
      </w:r>
      <w:r w:rsidR="00206E1F" w:rsidRPr="00A22BAC">
        <w:rPr>
          <w:lang w:val="sr-Latn-RS"/>
        </w:rPr>
        <w:t xml:space="preserve">  </w:t>
      </w:r>
    </w:p>
    <w:p w14:paraId="7FD38EA0" w14:textId="77777777" w:rsidR="00206E1F" w:rsidRPr="00A22BAC" w:rsidRDefault="003372D3" w:rsidP="008572C2">
      <w:pPr>
        <w:pStyle w:val="Heading1"/>
        <w:rPr>
          <w:lang w:val="sr-Latn-RS"/>
        </w:rPr>
      </w:pPr>
      <w:bookmarkStart w:id="1" w:name="_Toc161771492"/>
      <w:proofErr w:type="spellStart"/>
      <w:r w:rsidRPr="008572C2">
        <w:t>Opseg</w:t>
      </w:r>
      <w:proofErr w:type="spellEnd"/>
      <w:r w:rsidR="00CA58C5" w:rsidRPr="00A22BAC">
        <w:rPr>
          <w:lang w:val="sr-Latn-RS"/>
        </w:rPr>
        <w:t xml:space="preserve"> dokumenta</w:t>
      </w:r>
      <w:bookmarkEnd w:id="1"/>
    </w:p>
    <w:p w14:paraId="72137E31" w14:textId="77777777" w:rsidR="00E469BC" w:rsidRDefault="00B849B5" w:rsidP="00DE518F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Dokument se odnosi na </w:t>
      </w:r>
      <w:r w:rsidR="00716001">
        <w:rPr>
          <w:lang w:val="sr-Latn-RS"/>
        </w:rPr>
        <w:t>StanTech web aplikaciju</w:t>
      </w:r>
      <w:r w:rsidRPr="00A22BAC">
        <w:rPr>
          <w:lang w:val="sr-Latn-RS"/>
        </w:rPr>
        <w:t xml:space="preserve"> koj</w:t>
      </w:r>
      <w:r w:rsidR="00716001">
        <w:rPr>
          <w:lang w:val="sr-Latn-RS"/>
        </w:rPr>
        <w:t>a</w:t>
      </w:r>
      <w:r w:rsidRPr="00A22BAC">
        <w:rPr>
          <w:lang w:val="sr-Latn-RS"/>
        </w:rPr>
        <w:t xml:space="preserve"> će biti razvije</w:t>
      </w:r>
      <w:r w:rsidR="00716001">
        <w:rPr>
          <w:lang w:val="sr-Latn-RS"/>
        </w:rPr>
        <w:t>na</w:t>
      </w:r>
      <w:r w:rsidRPr="00A22BAC">
        <w:rPr>
          <w:lang w:val="sr-Latn-RS"/>
        </w:rPr>
        <w:t xml:space="preserve"> od strane </w:t>
      </w:r>
      <w:r w:rsidR="00716001">
        <w:rPr>
          <w:lang w:val="sr-Latn-RS"/>
        </w:rPr>
        <w:t>StanSquad-a</w:t>
      </w:r>
      <w:r w:rsidRPr="00A22BAC">
        <w:rPr>
          <w:lang w:val="sr-Latn-RS"/>
        </w:rPr>
        <w:t xml:space="preserve">. </w:t>
      </w:r>
    </w:p>
    <w:p w14:paraId="70DD178E" w14:textId="77777777" w:rsidR="00DE518F" w:rsidRPr="00A22BAC" w:rsidRDefault="00716001" w:rsidP="003F2522">
      <w:pPr>
        <w:pStyle w:val="BodyText"/>
        <w:rPr>
          <w:lang w:val="sr-Latn-RS"/>
        </w:rPr>
      </w:pPr>
      <w:r>
        <w:rPr>
          <w:lang w:val="sr-Latn-RS"/>
        </w:rPr>
        <w:t>StanTech web aplikacija će omogućiti lako pretraživanje</w:t>
      </w:r>
      <w:r w:rsidR="003F2522">
        <w:rPr>
          <w:lang w:val="sr-Latn-RS"/>
        </w:rPr>
        <w:t>, sortiranje i filtiranje</w:t>
      </w:r>
      <w:r>
        <w:rPr>
          <w:lang w:val="sr-Latn-RS"/>
        </w:rPr>
        <w:t xml:space="preserve"> stanova dostupnih za izdavanje. On treba da omogući korisnicima sajta lako povezivanje i dugotrajnu komunikaciju, kao i razne mehanizme za saradnju.</w:t>
      </w:r>
    </w:p>
    <w:p w14:paraId="6CDDA93B" w14:textId="77777777" w:rsidR="00206E1F" w:rsidRPr="00A22BAC" w:rsidRDefault="003372D3">
      <w:pPr>
        <w:pStyle w:val="Heading1"/>
        <w:rPr>
          <w:lang w:val="sr-Latn-RS"/>
        </w:rPr>
      </w:pPr>
      <w:bookmarkStart w:id="2" w:name="_Toc161771493"/>
      <w:r w:rsidRPr="00A22BAC">
        <w:rPr>
          <w:lang w:val="sr-Latn-RS"/>
        </w:rPr>
        <w:t>Reference</w:t>
      </w:r>
      <w:bookmarkEnd w:id="2"/>
    </w:p>
    <w:p w14:paraId="0EB22603" w14:textId="77777777" w:rsidR="00206E1F" w:rsidRPr="00A22BAC" w:rsidRDefault="003372D3">
      <w:pPr>
        <w:pStyle w:val="BodyText"/>
        <w:rPr>
          <w:lang w:val="sr-Latn-RS"/>
        </w:rPr>
      </w:pPr>
      <w:r w:rsidRPr="00A22BAC">
        <w:rPr>
          <w:lang w:val="sr-Latn-RS"/>
        </w:rPr>
        <w:t>Spisak korišćene literature</w:t>
      </w:r>
      <w:r w:rsidR="00206E1F" w:rsidRPr="00A22BAC">
        <w:rPr>
          <w:lang w:val="sr-Latn-RS"/>
        </w:rPr>
        <w:t>:</w:t>
      </w:r>
    </w:p>
    <w:p w14:paraId="6368F204" w14:textId="77777777" w:rsidR="00DE518F" w:rsidRPr="00A22BAC" w:rsidRDefault="003F2522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RS"/>
        </w:rPr>
      </w:pPr>
      <w:r>
        <w:rPr>
          <w:lang w:val="sr-Latn-RS"/>
        </w:rPr>
        <w:t>StanTech</w:t>
      </w:r>
      <w:r w:rsidR="00DE518F" w:rsidRPr="00A22BAC">
        <w:rPr>
          <w:lang w:val="sr-Latn-RS"/>
        </w:rPr>
        <w:t xml:space="preserve"> – </w:t>
      </w:r>
      <w:r>
        <w:rPr>
          <w:lang w:val="sr-Latn-RS"/>
        </w:rPr>
        <w:t>D01_Predlog_Projekta</w:t>
      </w:r>
      <w:r w:rsidR="00DE518F" w:rsidRPr="00A22BAC">
        <w:rPr>
          <w:lang w:val="sr-Latn-RS"/>
        </w:rPr>
        <w:t xml:space="preserve">, </w:t>
      </w:r>
      <w:r>
        <w:rPr>
          <w:lang w:val="sr-Latn-RS"/>
        </w:rPr>
        <w:t>StanSquad</w:t>
      </w:r>
      <w:r w:rsidR="00DE518F" w:rsidRPr="00A22BAC">
        <w:rPr>
          <w:lang w:val="sr-Latn-RS"/>
        </w:rPr>
        <w:t>.</w:t>
      </w:r>
    </w:p>
    <w:p w14:paraId="4C1974BF" w14:textId="77777777" w:rsidR="00206E1F" w:rsidRPr="00A22BAC" w:rsidRDefault="003372D3" w:rsidP="003372D3">
      <w:pPr>
        <w:pStyle w:val="Heading1"/>
        <w:rPr>
          <w:lang w:val="sr-Latn-RS"/>
        </w:rPr>
      </w:pPr>
      <w:bookmarkStart w:id="3" w:name="_Toc161771494"/>
      <w:r w:rsidRPr="00A22BAC">
        <w:rPr>
          <w:lang w:val="sr-Latn-RS"/>
        </w:rPr>
        <w:t>Pozicioniranje proizvoda</w:t>
      </w:r>
      <w:bookmarkEnd w:id="3"/>
    </w:p>
    <w:p w14:paraId="07A08F71" w14:textId="77777777" w:rsidR="00206E1F" w:rsidRDefault="003372D3" w:rsidP="003372D3">
      <w:pPr>
        <w:pStyle w:val="Heading2"/>
        <w:rPr>
          <w:lang w:val="sr-Latn-RS"/>
        </w:rPr>
      </w:pPr>
      <w:bookmarkStart w:id="4" w:name="_Toc161771495"/>
      <w:r w:rsidRPr="00A22BAC">
        <w:rPr>
          <w:lang w:val="sr-Latn-RS"/>
        </w:rPr>
        <w:t>Poslovne mogućnosti</w:t>
      </w:r>
      <w:bookmarkEnd w:id="4"/>
    </w:p>
    <w:p w14:paraId="35ABA38A" w14:textId="77777777" w:rsidR="0094445F" w:rsidRDefault="003F2522" w:rsidP="00F71C9C">
      <w:pPr>
        <w:ind w:left="720"/>
        <w:rPr>
          <w:lang w:val="sr-Latn-RS"/>
        </w:rPr>
      </w:pPr>
      <w:r>
        <w:rPr>
          <w:lang w:val="sr-Latn-RS"/>
        </w:rPr>
        <w:t xml:space="preserve">Projekat </w:t>
      </w:r>
      <w:r w:rsidR="00F71C9C">
        <w:rPr>
          <w:lang w:val="sr-Latn-RS"/>
        </w:rPr>
        <w:t xml:space="preserve">treba da zameni postojeće web sajtove za traženje stanova za izdavanje. StanTech omogućava pretraživanje stanova kao i postojeći web sajtovi, sa dodatnom funkcionalnošću komunikacije i saradnje između korisnika sajta. </w:t>
      </w:r>
    </w:p>
    <w:p w14:paraId="14ADB589" w14:textId="77777777" w:rsidR="00F71C9C" w:rsidRPr="00A22BAC" w:rsidRDefault="00F71C9C" w:rsidP="00F71C9C">
      <w:pPr>
        <w:ind w:left="720"/>
        <w:rPr>
          <w:lang w:val="sr-Latn-RS"/>
        </w:rPr>
      </w:pPr>
    </w:p>
    <w:p w14:paraId="6719F86C" w14:textId="77777777" w:rsidR="00A22BAC" w:rsidRDefault="0094445F" w:rsidP="00A22BAC">
      <w:pPr>
        <w:pStyle w:val="BodyText"/>
        <w:rPr>
          <w:lang w:val="sr-Latn-RS"/>
        </w:rPr>
      </w:pPr>
      <w:r w:rsidRPr="00A22BAC">
        <w:rPr>
          <w:lang w:val="sr-Latn-RS"/>
        </w:rPr>
        <w:t>Postojeć</w:t>
      </w:r>
      <w:r w:rsidR="00F71C9C">
        <w:rPr>
          <w:lang w:val="sr-Latn-RS"/>
        </w:rPr>
        <w:t>e</w:t>
      </w:r>
      <w:r w:rsidRPr="00A22BAC">
        <w:rPr>
          <w:lang w:val="sr-Latn-RS"/>
        </w:rPr>
        <w:t xml:space="preserve"> internet stranic</w:t>
      </w:r>
      <w:r w:rsidR="00F71C9C">
        <w:rPr>
          <w:lang w:val="sr-Latn-RS"/>
        </w:rPr>
        <w:t>e nude samo pretraživanje, filtriranje i sortiranje stanova, sa mogućnošću jednokratke komunikacije sa korisnikom koji izdaje stan(uglavnom preko broja telefona,van web stranice). StanTech web aplikacija će omogu</w:t>
      </w:r>
      <w:r w:rsidR="0002539C">
        <w:rPr>
          <w:lang w:val="sr-Latn-RS"/>
        </w:rPr>
        <w:t xml:space="preserve">ćiti dugotrajnu </w:t>
      </w:r>
      <w:r w:rsidR="00641DA9">
        <w:rPr>
          <w:lang w:val="sr-Latn-RS"/>
        </w:rPr>
        <w:t xml:space="preserve">konekciju i </w:t>
      </w:r>
      <w:r w:rsidR="0002539C">
        <w:rPr>
          <w:lang w:val="sr-Latn-RS"/>
        </w:rPr>
        <w:t>komunikaciju između korisnika koji uzima stan na izdavanje, i korisnika koji izdaje stan, kao i korisnika koji vrši popravke stana. Oni će se povezati preko sajta gde mogu da razmenjuju poruke, slike, kao i</w:t>
      </w:r>
      <w:r w:rsidR="00641DA9">
        <w:rPr>
          <w:lang w:val="sr-Latn-RS"/>
        </w:rPr>
        <w:t xml:space="preserve"> </w:t>
      </w:r>
      <w:r w:rsidR="0002539C">
        <w:rPr>
          <w:lang w:val="sr-Latn-RS"/>
        </w:rPr>
        <w:t>da vrše plaćanj</w:t>
      </w:r>
      <w:r w:rsidR="00641DA9">
        <w:rPr>
          <w:lang w:val="sr-Latn-RS"/>
        </w:rPr>
        <w:t>a</w:t>
      </w:r>
      <w:r w:rsidR="0002539C">
        <w:rPr>
          <w:lang w:val="sr-Latn-RS"/>
        </w:rPr>
        <w:t>. Takođe će sajt omogućiti kačenje stan</w:t>
      </w:r>
      <w:r w:rsidR="00641DA9">
        <w:rPr>
          <w:lang w:val="sr-Latn-RS"/>
        </w:rPr>
        <w:t>ova</w:t>
      </w:r>
      <w:r w:rsidR="0002539C">
        <w:rPr>
          <w:lang w:val="sr-Latn-RS"/>
        </w:rPr>
        <w:t xml:space="preserve"> </w:t>
      </w:r>
      <w:r w:rsidR="00641DA9">
        <w:rPr>
          <w:lang w:val="sr-Latn-RS"/>
        </w:rPr>
        <w:t>za</w:t>
      </w:r>
      <w:r w:rsidR="0002539C">
        <w:rPr>
          <w:lang w:val="sr-Latn-RS"/>
        </w:rPr>
        <w:t xml:space="preserve"> izdavanje </w:t>
      </w:r>
      <w:r w:rsidR="00641DA9">
        <w:rPr>
          <w:lang w:val="sr-Latn-RS"/>
        </w:rPr>
        <w:t>u vidu oglasa</w:t>
      </w:r>
      <w:r w:rsidR="0002539C">
        <w:rPr>
          <w:lang w:val="sr-Latn-RS"/>
        </w:rPr>
        <w:t>, unos i ažuriranje informacija ukoliko je to potrebno. Postojaće</w:t>
      </w:r>
      <w:r w:rsidR="00641DA9">
        <w:rPr>
          <w:lang w:val="sr-Latn-RS"/>
        </w:rPr>
        <w:t xml:space="preserve"> </w:t>
      </w:r>
      <w:r w:rsidR="0002539C">
        <w:rPr>
          <w:lang w:val="sr-Latn-RS"/>
        </w:rPr>
        <w:t>mogućnost lakog pretraživanja stanova za izdavanj</w:t>
      </w:r>
      <w:r w:rsidR="00641DA9">
        <w:rPr>
          <w:lang w:val="sr-Latn-RS"/>
        </w:rPr>
        <w:t>e</w:t>
      </w:r>
      <w:r w:rsidR="0002539C">
        <w:rPr>
          <w:lang w:val="sr-Latn-RS"/>
        </w:rPr>
        <w:t>, filt</w:t>
      </w:r>
      <w:r w:rsidR="00641DA9">
        <w:rPr>
          <w:lang w:val="sr-Latn-RS"/>
        </w:rPr>
        <w:t>r</w:t>
      </w:r>
      <w:r w:rsidR="0002539C">
        <w:rPr>
          <w:lang w:val="sr-Latn-RS"/>
        </w:rPr>
        <w:t xml:space="preserve">iranje i sortiranje. Sajt će nuditi </w:t>
      </w:r>
      <w:r w:rsidR="00EB47F2">
        <w:rPr>
          <w:lang w:val="sr-Latn-RS"/>
        </w:rPr>
        <w:t>i registraciju korisnika kao majstora(pored korisnika stanara, i korisnika stanodavca), koji može da pronađe dostupne poslove preko posebnog odeljka na web sajtu, i lako stupi u kontakt sa stanarom ili stanodavcem.</w:t>
      </w:r>
    </w:p>
    <w:p w14:paraId="6A5C3527" w14:textId="77777777" w:rsidR="00EB47F2" w:rsidRDefault="00EB47F2" w:rsidP="00A22BAC">
      <w:pPr>
        <w:pStyle w:val="BodyText"/>
        <w:rPr>
          <w:lang w:val="sr-Latn-RS"/>
        </w:rPr>
      </w:pPr>
    </w:p>
    <w:p w14:paraId="6E7004EA" w14:textId="77777777" w:rsidR="00EB47F2" w:rsidRPr="00A22BAC" w:rsidRDefault="00EB47F2" w:rsidP="00A22BAC">
      <w:pPr>
        <w:pStyle w:val="BodyText"/>
        <w:rPr>
          <w:lang w:val="sr-Latn-RS"/>
        </w:rPr>
      </w:pPr>
    </w:p>
    <w:p w14:paraId="5A79667D" w14:textId="77777777" w:rsidR="00206E1F" w:rsidRPr="00A22BAC" w:rsidRDefault="00B849B5" w:rsidP="00B849B5">
      <w:pPr>
        <w:pStyle w:val="Heading2"/>
        <w:rPr>
          <w:lang w:val="sr-Latn-RS"/>
        </w:rPr>
      </w:pPr>
      <w:bookmarkStart w:id="5" w:name="_Toc161771496"/>
      <w:r w:rsidRPr="00A22BAC">
        <w:rPr>
          <w:lang w:val="sr-Latn-RS"/>
        </w:rPr>
        <w:lastRenderedPageBreak/>
        <w:t>Postavka</w:t>
      </w:r>
      <w:r w:rsidR="00D44844" w:rsidRPr="00A22BAC">
        <w:rPr>
          <w:lang w:val="sr-Latn-RS"/>
        </w:rPr>
        <w:t xml:space="preserve"> problema</w:t>
      </w:r>
      <w:bookmarkEnd w:id="5"/>
      <w:r w:rsidR="00206E1F" w:rsidRPr="00A22BAC">
        <w:rPr>
          <w:lang w:val="sr-Latn-RS"/>
        </w:rPr>
        <w:t xml:space="preserve"> </w:t>
      </w:r>
    </w:p>
    <w:p w14:paraId="7E5DAF62" w14:textId="77777777" w:rsidR="00206E1F" w:rsidRPr="00A22BAC" w:rsidRDefault="00206E1F">
      <w:pPr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267"/>
      </w:tblGrid>
      <w:tr w:rsidR="00206E1F" w:rsidRPr="00A22BAC" w14:paraId="19962CC7" w14:textId="77777777" w:rsidTr="00797B3F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B1E4AF8" w14:textId="77777777" w:rsidR="00206E1F" w:rsidRPr="00A22BAC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Problem je</w:t>
            </w:r>
          </w:p>
        </w:tc>
        <w:tc>
          <w:tcPr>
            <w:tcW w:w="42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42EFC6A" w14:textId="77777777" w:rsidR="00206E1F" w:rsidRPr="00A22BAC" w:rsidRDefault="00EB47F2" w:rsidP="00797B3F">
            <w:pPr>
              <w:pStyle w:val="BodyText"/>
              <w:ind w:left="0"/>
              <w:rPr>
                <w:lang w:val="sr-Latn-RS"/>
              </w:rPr>
            </w:pPr>
            <w:proofErr w:type="spellStart"/>
            <w:r>
              <w:t>nepostojanje</w:t>
            </w:r>
            <w:proofErr w:type="spellEnd"/>
            <w:r>
              <w:t xml:space="preserve"> </w:t>
            </w:r>
            <w:proofErr w:type="spellStart"/>
            <w:r>
              <w:t>načina</w:t>
            </w:r>
            <w:proofErr w:type="spellEnd"/>
            <w:r>
              <w:t xml:space="preserve"> da se </w:t>
            </w:r>
            <w:proofErr w:type="spellStart"/>
            <w:r>
              <w:t>stanodavac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stanar</w:t>
            </w:r>
            <w:proofErr w:type="spellEnd"/>
            <w:r>
              <w:t xml:space="preserve"> </w:t>
            </w:r>
            <w:proofErr w:type="spellStart"/>
            <w:r>
              <w:t>povežu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rešavaju</w:t>
            </w:r>
            <w:proofErr w:type="spellEnd"/>
            <w:r>
              <w:t xml:space="preserve"> </w:t>
            </w:r>
            <w:proofErr w:type="spellStart"/>
            <w:r>
              <w:t>probleme</w:t>
            </w:r>
            <w:proofErr w:type="spellEnd"/>
            <w:r>
              <w:t xml:space="preserve"> </w:t>
            </w:r>
            <w:proofErr w:type="spellStart"/>
            <w:r>
              <w:t>osim</w:t>
            </w:r>
            <w:proofErr w:type="spellEnd"/>
            <w:r>
              <w:t xml:space="preserve"> </w:t>
            </w:r>
            <w:proofErr w:type="spellStart"/>
            <w:r>
              <w:t>preko</w:t>
            </w:r>
            <w:proofErr w:type="spellEnd"/>
            <w:r>
              <w:t xml:space="preserve"> </w:t>
            </w:r>
            <w:proofErr w:type="spellStart"/>
            <w:r>
              <w:t>običnih</w:t>
            </w:r>
            <w:proofErr w:type="spellEnd"/>
            <w:r>
              <w:t xml:space="preserve"> </w:t>
            </w:r>
            <w:proofErr w:type="spellStart"/>
            <w:r>
              <w:t>tekstualnih</w:t>
            </w:r>
            <w:proofErr w:type="spellEnd"/>
            <w:r>
              <w:t xml:space="preserve"> </w:t>
            </w:r>
            <w:proofErr w:type="spellStart"/>
            <w:r>
              <w:t>poruka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preko</w:t>
            </w:r>
            <w:proofErr w:type="spellEnd"/>
            <w:r>
              <w:t xml:space="preserve"> </w:t>
            </w:r>
            <w:proofErr w:type="spellStart"/>
            <w:r>
              <w:t>postojećih</w:t>
            </w:r>
            <w:proofErr w:type="spellEnd"/>
            <w:r>
              <w:t xml:space="preserve"> </w:t>
            </w:r>
            <w:proofErr w:type="spellStart"/>
            <w:r>
              <w:t>društvenih</w:t>
            </w:r>
            <w:proofErr w:type="spellEnd"/>
            <w:r>
              <w:t xml:space="preserve"> </w:t>
            </w:r>
            <w:proofErr w:type="spellStart"/>
            <w:r>
              <w:t>mreža</w:t>
            </w:r>
            <w:proofErr w:type="spellEnd"/>
            <w:r>
              <w:t>.</w:t>
            </w:r>
          </w:p>
        </w:tc>
      </w:tr>
      <w:tr w:rsidR="00EB47F2" w:rsidRPr="00A22BAC" w14:paraId="4E49E2B8" w14:textId="77777777" w:rsidTr="00797B3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1407F99" w14:textId="77777777" w:rsidR="00EB47F2" w:rsidRPr="00A22BAC" w:rsidRDefault="00EB47F2" w:rsidP="00EB47F2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Pogađa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6BD7FE" w14:textId="77777777" w:rsidR="00EB47F2" w:rsidRPr="00AB1DE2" w:rsidRDefault="00EB47F2" w:rsidP="00EB47F2">
            <w:proofErr w:type="spellStart"/>
            <w:r>
              <w:t>ljude</w:t>
            </w:r>
            <w:proofErr w:type="spellEnd"/>
            <w:r>
              <w:t xml:space="preserve"> koji </w:t>
            </w:r>
            <w:proofErr w:type="spellStart"/>
            <w:r>
              <w:t>traže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stan,stanodavce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majstore</w:t>
            </w:r>
            <w:proofErr w:type="spellEnd"/>
            <w:r>
              <w:t>.</w:t>
            </w:r>
          </w:p>
        </w:tc>
      </w:tr>
      <w:tr w:rsidR="00EB47F2" w:rsidRPr="00A22BAC" w14:paraId="5AB13018" w14:textId="77777777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8B9692" w14:textId="77777777" w:rsidR="00EB47F2" w:rsidRPr="00A22BAC" w:rsidRDefault="00EB47F2" w:rsidP="00EB47F2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Posledice su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1C1DD5" w14:textId="77777777" w:rsidR="00EB47F2" w:rsidRPr="00AB1DE2" w:rsidRDefault="00EB47F2" w:rsidP="00EB47F2">
            <w:proofErr w:type="spellStart"/>
            <w:r>
              <w:t>korišćenje</w:t>
            </w:r>
            <w:proofErr w:type="spellEnd"/>
            <w:r>
              <w:t xml:space="preserve"> </w:t>
            </w:r>
            <w:proofErr w:type="spellStart"/>
            <w:r>
              <w:t>većeg</w:t>
            </w:r>
            <w:proofErr w:type="spellEnd"/>
            <w:r>
              <w:t xml:space="preserve"> </w:t>
            </w:r>
            <w:proofErr w:type="spellStart"/>
            <w:r>
              <w:t>broja</w:t>
            </w:r>
            <w:proofErr w:type="spellEnd"/>
            <w:r>
              <w:t xml:space="preserve"> </w:t>
            </w:r>
            <w:proofErr w:type="spellStart"/>
            <w:r>
              <w:t>društvenih</w:t>
            </w:r>
            <w:proofErr w:type="spellEnd"/>
            <w:r>
              <w:t xml:space="preserve"> </w:t>
            </w:r>
            <w:proofErr w:type="spellStart"/>
            <w:r>
              <w:t>mreža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  <w:r>
              <w:t>.</w:t>
            </w:r>
          </w:p>
        </w:tc>
      </w:tr>
      <w:tr w:rsidR="00EB47F2" w:rsidRPr="00A22BAC" w14:paraId="0B11912F" w14:textId="77777777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A8F0001" w14:textId="77777777" w:rsidR="00EB47F2" w:rsidRPr="00A22BAC" w:rsidRDefault="00EB47F2" w:rsidP="00EB47F2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Uspešno rešenje će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0006CC" w14:textId="77777777" w:rsidR="00EB47F2" w:rsidRPr="00A22BAC" w:rsidRDefault="00EB47F2" w:rsidP="00EB47F2">
            <w:pPr>
              <w:pStyle w:val="BodyText"/>
              <w:ind w:left="0"/>
              <w:rPr>
                <w:lang w:val="sr-Latn-RS"/>
              </w:rPr>
            </w:pPr>
            <w:proofErr w:type="spellStart"/>
            <w:r>
              <w:t>obezbediti</w:t>
            </w:r>
            <w:proofErr w:type="spellEnd"/>
            <w:r>
              <w:t xml:space="preserve"> </w:t>
            </w:r>
            <w:proofErr w:type="spellStart"/>
            <w:r>
              <w:t>korišćenje</w:t>
            </w:r>
            <w:proofErr w:type="spellEnd"/>
            <w:r>
              <w:t xml:space="preserve"> </w:t>
            </w:r>
            <w:proofErr w:type="spellStart"/>
            <w:r>
              <w:t>jedne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  <w:r>
              <w:t xml:space="preserve"> za </w:t>
            </w:r>
            <w:proofErr w:type="spellStart"/>
            <w:r>
              <w:t>oglašavanje</w:t>
            </w:r>
            <w:proofErr w:type="spellEnd"/>
            <w:r>
              <w:t xml:space="preserve"> </w:t>
            </w:r>
            <w:proofErr w:type="spellStart"/>
            <w:r>
              <w:t>stanova</w:t>
            </w:r>
            <w:proofErr w:type="spellEnd"/>
            <w:r>
              <w:t xml:space="preserve">, </w:t>
            </w:r>
            <w:proofErr w:type="spellStart"/>
            <w:r>
              <w:t>povezivanje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rešavanje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oko</w:t>
            </w:r>
            <w:proofErr w:type="spellEnd"/>
            <w:r>
              <w:t xml:space="preserve"> </w:t>
            </w:r>
            <w:proofErr w:type="spellStart"/>
            <w:r>
              <w:t>stanova</w:t>
            </w:r>
            <w:proofErr w:type="spellEnd"/>
            <w:r>
              <w:t>.</w:t>
            </w:r>
          </w:p>
        </w:tc>
      </w:tr>
    </w:tbl>
    <w:p w14:paraId="3BFB8015" w14:textId="77777777" w:rsidR="00206E1F" w:rsidRPr="00A22BAC" w:rsidRDefault="00206E1F">
      <w:pPr>
        <w:rPr>
          <w:lang w:val="sr-Latn-RS"/>
        </w:rPr>
      </w:pPr>
    </w:p>
    <w:p w14:paraId="3A6D6E76" w14:textId="77777777" w:rsidR="00206E1F" w:rsidRPr="00A22BAC" w:rsidRDefault="00B849B5" w:rsidP="00B849B5">
      <w:pPr>
        <w:pStyle w:val="Heading2"/>
        <w:rPr>
          <w:lang w:val="sr-Latn-RS"/>
        </w:rPr>
      </w:pPr>
      <w:bookmarkStart w:id="6" w:name="_Toc161771497"/>
      <w:r w:rsidRPr="00A22BAC">
        <w:rPr>
          <w:lang w:val="sr-Latn-RS"/>
        </w:rPr>
        <w:t xml:space="preserve">Postavka pozicije </w:t>
      </w:r>
      <w:r w:rsidR="00D44844" w:rsidRPr="00A22BAC">
        <w:rPr>
          <w:lang w:val="sr-Latn-RS"/>
        </w:rPr>
        <w:t>proizvoda</w:t>
      </w:r>
      <w:bookmarkEnd w:id="6"/>
    </w:p>
    <w:p w14:paraId="13336DA0" w14:textId="77777777" w:rsidR="00206E1F" w:rsidRPr="00A22BAC" w:rsidRDefault="00206E1F" w:rsidP="00DE518F">
      <w:pPr>
        <w:keepNext/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271"/>
      </w:tblGrid>
      <w:tr w:rsidR="00EB47F2" w:rsidRPr="00A22BAC" w14:paraId="6C63AEE7" w14:textId="77777777" w:rsidTr="00797B3F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70154EA" w14:textId="77777777" w:rsidR="00EB47F2" w:rsidRPr="00A22BAC" w:rsidRDefault="00EB47F2" w:rsidP="00EB47F2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 namenjen</w:t>
            </w:r>
          </w:p>
        </w:tc>
        <w:tc>
          <w:tcPr>
            <w:tcW w:w="427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9235AEA" w14:textId="77777777" w:rsidR="00EB47F2" w:rsidRPr="00AB1DE2" w:rsidRDefault="00EB47F2" w:rsidP="00EB47F2">
            <w:proofErr w:type="spellStart"/>
            <w:r>
              <w:t>investitorima</w:t>
            </w:r>
            <w:proofErr w:type="spellEnd"/>
            <w:r>
              <w:t xml:space="preserve">, </w:t>
            </w:r>
            <w:proofErr w:type="spellStart"/>
            <w:r>
              <w:t>stanarima</w:t>
            </w:r>
            <w:proofErr w:type="spellEnd"/>
            <w:r>
              <w:t xml:space="preserve">, </w:t>
            </w:r>
            <w:proofErr w:type="spellStart"/>
            <w:r>
              <w:t>stanodavcima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majstorima</w:t>
            </w:r>
            <w:proofErr w:type="spellEnd"/>
            <w:r>
              <w:t>.</w:t>
            </w:r>
          </w:p>
        </w:tc>
      </w:tr>
      <w:tr w:rsidR="00EB47F2" w:rsidRPr="00A22BAC" w14:paraId="545E3493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739C356" w14:textId="77777777" w:rsidR="00EB47F2" w:rsidRPr="00A22BAC" w:rsidRDefault="00EB47F2" w:rsidP="00EB47F2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Koji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0797FB" w14:textId="77777777" w:rsidR="00EB47F2" w:rsidRPr="00A22BAC" w:rsidRDefault="00EB47F2" w:rsidP="00EB47F2">
            <w:pPr>
              <w:pStyle w:val="BodyText"/>
              <w:ind w:left="0"/>
              <w:rPr>
                <w:lang w:val="sr-Latn-RS"/>
              </w:rPr>
            </w:pP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moći</w:t>
            </w:r>
            <w:proofErr w:type="spellEnd"/>
            <w:r>
              <w:t xml:space="preserve"> da </w:t>
            </w:r>
            <w:proofErr w:type="spellStart"/>
            <w:r>
              <w:t>pregledaju</w:t>
            </w:r>
            <w:proofErr w:type="spellEnd"/>
            <w:r>
              <w:t xml:space="preserve"> </w:t>
            </w:r>
            <w:proofErr w:type="spellStart"/>
            <w:r>
              <w:t>stanove</w:t>
            </w:r>
            <w:proofErr w:type="spellEnd"/>
            <w:r>
              <w:t xml:space="preserve"> koji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dostupni</w:t>
            </w:r>
            <w:proofErr w:type="spellEnd"/>
            <w:r>
              <w:t xml:space="preserve">,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da se </w:t>
            </w:r>
            <w:proofErr w:type="spellStart"/>
            <w:r>
              <w:t>povežu</w:t>
            </w:r>
            <w:proofErr w:type="spellEnd"/>
            <w:r>
              <w:t xml:space="preserve"> </w:t>
            </w:r>
            <w:proofErr w:type="spellStart"/>
            <w:r>
              <w:t>radi</w:t>
            </w:r>
            <w:proofErr w:type="spellEnd"/>
            <w:r>
              <w:t xml:space="preserve"> </w:t>
            </w:r>
            <w:proofErr w:type="spellStart"/>
            <w:r>
              <w:t>lakše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komunikacije,plaćanja</w:t>
            </w:r>
            <w:proofErr w:type="spellEnd"/>
            <w:proofErr w:type="gramEnd"/>
            <w:r>
              <w:t>…</w:t>
            </w:r>
          </w:p>
        </w:tc>
      </w:tr>
      <w:tr w:rsidR="00EB47F2" w:rsidRPr="00A22BAC" w14:paraId="7EE46607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D13D4AD" w14:textId="77777777" w:rsidR="00EB47F2" w:rsidRPr="00A22BAC" w:rsidRDefault="00EB47F2" w:rsidP="00EB47F2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D2D28E" w14:textId="77777777" w:rsidR="00EB47F2" w:rsidRPr="00A22BAC" w:rsidRDefault="00EB47F2" w:rsidP="00EB47F2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w</w:t>
            </w:r>
            <w:r w:rsidRPr="00A22BAC">
              <w:rPr>
                <w:lang w:val="sr-Latn-RS"/>
              </w:rPr>
              <w:t>eb aplikacija</w:t>
            </w:r>
            <w:r>
              <w:rPr>
                <w:lang w:val="sr-Latn-RS"/>
              </w:rPr>
              <w:t>.</w:t>
            </w:r>
          </w:p>
        </w:tc>
      </w:tr>
      <w:tr w:rsidR="00EB47F2" w:rsidRPr="00A22BAC" w14:paraId="7DF6ADDE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B2B0F95" w14:textId="77777777" w:rsidR="00EB47F2" w:rsidRPr="00A22BAC" w:rsidRDefault="00EB47F2" w:rsidP="00EB47F2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Koja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01967A" w14:textId="77777777" w:rsidR="00EB47F2" w:rsidRPr="00A22BAC" w:rsidRDefault="00EB47F2" w:rsidP="00EB47F2">
            <w:pPr>
              <w:pStyle w:val="BodyText"/>
              <w:ind w:left="0"/>
              <w:rPr>
                <w:lang w:val="sr-Latn-RS"/>
              </w:rPr>
            </w:pPr>
            <w:proofErr w:type="spellStart"/>
            <w:r>
              <w:t>lako</w:t>
            </w:r>
            <w:proofErr w:type="spellEnd"/>
            <w:r>
              <w:t xml:space="preserve"> </w:t>
            </w:r>
            <w:proofErr w:type="spellStart"/>
            <w:r>
              <w:t>povezuje</w:t>
            </w:r>
            <w:proofErr w:type="spellEnd"/>
            <w:r>
              <w:t xml:space="preserve"> </w:t>
            </w:r>
            <w:proofErr w:type="spellStart"/>
            <w:r>
              <w:t>stanare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stanodavcima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jednostavno</w:t>
            </w:r>
            <w:proofErr w:type="spellEnd"/>
            <w:r>
              <w:t xml:space="preserve"> </w:t>
            </w:r>
            <w:proofErr w:type="spellStart"/>
            <w:r>
              <w:t>rešava</w:t>
            </w:r>
            <w:proofErr w:type="spellEnd"/>
            <w:r>
              <w:t xml:space="preserve"> </w:t>
            </w:r>
            <w:proofErr w:type="spellStart"/>
            <w:r>
              <w:t>probleme</w:t>
            </w:r>
            <w:proofErr w:type="spellEnd"/>
            <w:r>
              <w:t xml:space="preserve"> </w:t>
            </w:r>
            <w:proofErr w:type="spellStart"/>
            <w:r>
              <w:t>oko</w:t>
            </w:r>
            <w:proofErr w:type="spellEnd"/>
            <w:r>
              <w:t xml:space="preserve"> </w:t>
            </w:r>
            <w:proofErr w:type="spellStart"/>
            <w:r>
              <w:t>stana</w:t>
            </w:r>
            <w:proofErr w:type="spellEnd"/>
            <w:r>
              <w:t>.</w:t>
            </w:r>
          </w:p>
        </w:tc>
      </w:tr>
      <w:tr w:rsidR="00EB47F2" w:rsidRPr="00A22BAC" w14:paraId="42799974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B791EE5" w14:textId="77777777" w:rsidR="00EB47F2" w:rsidRPr="00A22BAC" w:rsidRDefault="00EB47F2" w:rsidP="00EB47F2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Za razliku od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A34421" w14:textId="77777777" w:rsidR="00EB47F2" w:rsidRPr="00AB1DE2" w:rsidRDefault="00EB47F2" w:rsidP="00EB47F2">
            <w:r>
              <w:t xml:space="preserve">web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omogućavaju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kontaktiranje</w:t>
            </w:r>
            <w:proofErr w:type="spellEnd"/>
            <w:r>
              <w:t xml:space="preserve"> </w:t>
            </w:r>
            <w:proofErr w:type="spellStart"/>
            <w:r>
              <w:t>vlasnika</w:t>
            </w:r>
            <w:proofErr w:type="spellEnd"/>
            <w:r>
              <w:t xml:space="preserve"> </w:t>
            </w:r>
            <w:proofErr w:type="spellStart"/>
            <w:r>
              <w:t>stanova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tokom</w:t>
            </w:r>
            <w:proofErr w:type="spellEnd"/>
            <w:r>
              <w:t xml:space="preserve"> </w:t>
            </w:r>
            <w:proofErr w:type="spellStart"/>
            <w:r>
              <w:t>dogovora</w:t>
            </w:r>
            <w:proofErr w:type="spellEnd"/>
            <w:r>
              <w:t xml:space="preserve"> za </w:t>
            </w:r>
            <w:proofErr w:type="spellStart"/>
            <w:r>
              <w:t>izdavanje</w:t>
            </w:r>
            <w:proofErr w:type="spellEnd"/>
            <w:r>
              <w:t>.</w:t>
            </w:r>
            <w:r w:rsidRPr="00AB1DE2">
              <w:t xml:space="preserve"> </w:t>
            </w:r>
          </w:p>
        </w:tc>
      </w:tr>
      <w:tr w:rsidR="00EB47F2" w:rsidRPr="00A22BAC" w14:paraId="305FE9FB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4E00CD88" w14:textId="77777777" w:rsidR="00EB47F2" w:rsidRPr="00A22BAC" w:rsidRDefault="00EB47F2" w:rsidP="00EB47F2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Naš proizvod će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D9C4CF" w14:textId="77777777" w:rsidR="00EB47F2" w:rsidRPr="00A22BAC" w:rsidRDefault="00EB47F2" w:rsidP="00EB47F2">
            <w:pPr>
              <w:pStyle w:val="BodyText"/>
              <w:ind w:left="0"/>
              <w:rPr>
                <w:lang w:val="sr-Latn-RS"/>
              </w:rPr>
            </w:pPr>
            <w:proofErr w:type="spellStart"/>
            <w:r>
              <w:t>kreirati</w:t>
            </w:r>
            <w:proofErr w:type="spellEnd"/>
            <w:r>
              <w:t xml:space="preserve"> </w:t>
            </w:r>
            <w:proofErr w:type="spellStart"/>
            <w:r>
              <w:t>komunikacionu</w:t>
            </w:r>
            <w:proofErr w:type="spellEnd"/>
            <w:r>
              <w:t xml:space="preserve"> </w:t>
            </w:r>
            <w:proofErr w:type="spellStart"/>
            <w:r>
              <w:t>mrežu</w:t>
            </w:r>
            <w:proofErr w:type="spellEnd"/>
            <w:r>
              <w:t xml:space="preserve"> </w:t>
            </w:r>
            <w:proofErr w:type="spellStart"/>
            <w:r>
              <w:t>između</w:t>
            </w:r>
            <w:proofErr w:type="spellEnd"/>
            <w:r>
              <w:t xml:space="preserve"> </w:t>
            </w:r>
            <w:proofErr w:type="spellStart"/>
            <w:r>
              <w:t>stanara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stanodavca</w:t>
            </w:r>
            <w:proofErr w:type="spellEnd"/>
            <w:r>
              <w:t xml:space="preserve">,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mehanizme</w:t>
            </w:r>
            <w:proofErr w:type="spellEnd"/>
            <w:r>
              <w:t xml:space="preserve"> za </w:t>
            </w:r>
            <w:proofErr w:type="spellStart"/>
            <w:r>
              <w:t>rešavanje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što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kontakiranje</w:t>
            </w:r>
            <w:proofErr w:type="spellEnd"/>
            <w:r>
              <w:t xml:space="preserve"> </w:t>
            </w:r>
            <w:proofErr w:type="spellStart"/>
            <w:r>
              <w:t>majstora</w:t>
            </w:r>
            <w:proofErr w:type="spellEnd"/>
            <w:r>
              <w:t xml:space="preserve">, </w:t>
            </w:r>
            <w:proofErr w:type="spellStart"/>
            <w:r>
              <w:t>plaćanje</w:t>
            </w:r>
            <w:proofErr w:type="spellEnd"/>
            <w:r>
              <w:t xml:space="preserve"> </w:t>
            </w:r>
            <w:proofErr w:type="spellStart"/>
            <w:r>
              <w:t>kirije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drugi</w:t>
            </w:r>
            <w:proofErr w:type="spellEnd"/>
            <w:r>
              <w:t xml:space="preserve"> </w:t>
            </w:r>
            <w:proofErr w:type="spellStart"/>
            <w:r>
              <w:t>razni</w:t>
            </w:r>
            <w:proofErr w:type="spellEnd"/>
            <w:r>
              <w:t xml:space="preserve"> </w:t>
            </w:r>
            <w:proofErr w:type="spellStart"/>
            <w:r>
              <w:t>dogovori</w:t>
            </w:r>
            <w:proofErr w:type="spellEnd"/>
            <w:r>
              <w:t>.</w:t>
            </w:r>
          </w:p>
        </w:tc>
      </w:tr>
    </w:tbl>
    <w:p w14:paraId="6A9FFF2C" w14:textId="77777777" w:rsidR="00206E1F" w:rsidRPr="00A22BAC" w:rsidRDefault="00206E1F">
      <w:pPr>
        <w:rPr>
          <w:lang w:val="sr-Latn-RS"/>
        </w:rPr>
      </w:pPr>
    </w:p>
    <w:p w14:paraId="170D35A5" w14:textId="77777777" w:rsidR="00206E1F" w:rsidRPr="00A22BAC" w:rsidRDefault="00D44844">
      <w:pPr>
        <w:pStyle w:val="Heading1"/>
        <w:rPr>
          <w:lang w:val="sr-Latn-RS"/>
        </w:rPr>
      </w:pPr>
      <w:bookmarkStart w:id="7" w:name="_Toc161771498"/>
      <w:r w:rsidRPr="00A22BAC">
        <w:rPr>
          <w:lang w:val="sr-Latn-RS"/>
        </w:rPr>
        <w:t>Opis korisnika</w:t>
      </w:r>
      <w:bookmarkEnd w:id="7"/>
    </w:p>
    <w:p w14:paraId="70CFBBAD" w14:textId="77777777" w:rsidR="00206E1F" w:rsidRPr="00A22BAC" w:rsidRDefault="008D40CE" w:rsidP="009075F6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opisani su korisnici </w:t>
      </w:r>
      <w:r w:rsidR="00EB47F2">
        <w:rPr>
          <w:lang w:val="sr-Latn-RS"/>
        </w:rPr>
        <w:t>StanTech web aplikacije</w:t>
      </w:r>
      <w:r w:rsidR="00206E1F" w:rsidRPr="00A22BAC">
        <w:rPr>
          <w:lang w:val="sr-Latn-RS"/>
        </w:rPr>
        <w:t xml:space="preserve">. </w:t>
      </w:r>
      <w:r w:rsidRPr="00A22BAC">
        <w:rPr>
          <w:lang w:val="sr-Latn-RS"/>
        </w:rPr>
        <w:t xml:space="preserve">Postoje </w:t>
      </w:r>
      <w:r w:rsidR="00EB47F2">
        <w:rPr>
          <w:lang w:val="sr-Latn-RS"/>
        </w:rPr>
        <w:t>4</w:t>
      </w:r>
      <w:r w:rsidRPr="00A22BAC">
        <w:rPr>
          <w:lang w:val="sr-Latn-RS"/>
        </w:rPr>
        <w:t xml:space="preserve"> tipa korisnika: </w:t>
      </w:r>
      <w:r w:rsidR="00641DA9">
        <w:rPr>
          <w:lang w:val="sr-Latn-RS"/>
        </w:rPr>
        <w:t>posetilac web stranice</w:t>
      </w:r>
      <w:r w:rsidR="00EB47F2">
        <w:rPr>
          <w:lang w:val="sr-Latn-RS"/>
        </w:rPr>
        <w:t>, stanar, stanodavac i majstor</w:t>
      </w:r>
      <w:r w:rsidRPr="00A22BAC">
        <w:rPr>
          <w:lang w:val="sr-Latn-RS"/>
        </w:rPr>
        <w:t>.</w:t>
      </w:r>
    </w:p>
    <w:p w14:paraId="6C5FD9A6" w14:textId="77777777" w:rsidR="00206E1F" w:rsidRDefault="008572C2" w:rsidP="00B849B5">
      <w:pPr>
        <w:pStyle w:val="Heading2"/>
        <w:rPr>
          <w:lang w:val="sr-Latn-RS"/>
        </w:rPr>
      </w:pPr>
      <w:bookmarkStart w:id="8" w:name="_Toc161771499"/>
      <w:r>
        <w:rPr>
          <w:lang w:val="sr-Latn-RS"/>
        </w:rPr>
        <w:t>Opis potencijalnih korisnika/</w:t>
      </w:r>
      <w:r w:rsidR="00B849B5" w:rsidRPr="00A22BAC">
        <w:rPr>
          <w:lang w:val="sr-Latn-RS"/>
        </w:rPr>
        <w:t>tržišta</w:t>
      </w:r>
      <w:bookmarkEnd w:id="8"/>
    </w:p>
    <w:p w14:paraId="342DB49C" w14:textId="77777777" w:rsidR="0039103B" w:rsidRDefault="00A920D8" w:rsidP="00A920D8">
      <w:pPr>
        <w:ind w:left="720"/>
        <w:rPr>
          <w:lang w:val="sr-Latn-RS"/>
        </w:rPr>
      </w:pPr>
      <w:r>
        <w:rPr>
          <w:lang w:val="sr-Latn-RS"/>
        </w:rPr>
        <w:t xml:space="preserve">Potencijalni korisnici web aplikacije su sve osobe koje traže način da izdaju svoj stan, osobe koje traže stan </w:t>
      </w:r>
      <w:r w:rsidR="00641DA9">
        <w:rPr>
          <w:lang w:val="sr-Latn-RS"/>
        </w:rPr>
        <w:t>za</w:t>
      </w:r>
      <w:r>
        <w:rPr>
          <w:lang w:val="sr-Latn-RS"/>
        </w:rPr>
        <w:t xml:space="preserve"> izdavanje, kao i majstori koji su zainteresovani da lako pronađu posao.</w:t>
      </w:r>
    </w:p>
    <w:p w14:paraId="58768F86" w14:textId="77777777" w:rsidR="00A920D8" w:rsidRDefault="00A920D8" w:rsidP="00A920D8">
      <w:pPr>
        <w:ind w:left="720"/>
        <w:rPr>
          <w:lang w:val="sr-Latn-RS"/>
        </w:rPr>
      </w:pPr>
    </w:p>
    <w:p w14:paraId="576CF320" w14:textId="77777777" w:rsidR="00A920D8" w:rsidRDefault="00A920D8" w:rsidP="00A920D8">
      <w:pPr>
        <w:ind w:left="720"/>
        <w:rPr>
          <w:lang w:val="sr-Latn-RS"/>
        </w:rPr>
      </w:pPr>
      <w:r>
        <w:rPr>
          <w:lang w:val="sr-Latn-RS"/>
        </w:rPr>
        <w:t xml:space="preserve">Potencijalni korisnici mogu da budu i </w:t>
      </w:r>
      <w:r w:rsidR="00641DA9">
        <w:rPr>
          <w:lang w:val="sr-Latn-RS"/>
        </w:rPr>
        <w:t>agencije</w:t>
      </w:r>
      <w:r>
        <w:rPr>
          <w:lang w:val="sr-Latn-RS"/>
        </w:rPr>
        <w:t xml:space="preserve"> koje drže veći broj stanova gde preko sajta mogu lako da izdaju svoje stanove.</w:t>
      </w:r>
    </w:p>
    <w:p w14:paraId="09B7FE9A" w14:textId="77777777" w:rsidR="00A920D8" w:rsidRDefault="00A920D8" w:rsidP="00A920D8">
      <w:pPr>
        <w:ind w:left="720"/>
        <w:rPr>
          <w:lang w:val="sr-Latn-RS"/>
        </w:rPr>
      </w:pPr>
      <w:r>
        <w:rPr>
          <w:lang w:val="sr-Latn-RS"/>
        </w:rPr>
        <w:t xml:space="preserve">Grafički interfejs web aplikacije će biti prilagođen za lako </w:t>
      </w:r>
      <w:r w:rsidR="00641DA9">
        <w:rPr>
          <w:lang w:val="sr-Latn-RS"/>
        </w:rPr>
        <w:t xml:space="preserve">i intuitivno </w:t>
      </w:r>
      <w:r>
        <w:rPr>
          <w:lang w:val="sr-Latn-RS"/>
        </w:rPr>
        <w:t>korišćenje kako bi sajt privukao što više korisnika.</w:t>
      </w:r>
    </w:p>
    <w:p w14:paraId="72AF039A" w14:textId="77777777" w:rsidR="00A920D8" w:rsidRPr="00A22BAC" w:rsidRDefault="00A920D8" w:rsidP="00A920D8">
      <w:pPr>
        <w:ind w:left="720"/>
        <w:rPr>
          <w:lang w:val="sr-Latn-RS"/>
        </w:rPr>
      </w:pPr>
      <w:r>
        <w:rPr>
          <w:lang w:val="sr-Latn-RS"/>
        </w:rPr>
        <w:t xml:space="preserve"> </w:t>
      </w:r>
    </w:p>
    <w:p w14:paraId="3F2A2AD9" w14:textId="77777777" w:rsidR="00206E1F" w:rsidRPr="00A22BAC" w:rsidRDefault="00D44844" w:rsidP="00D44844">
      <w:pPr>
        <w:pStyle w:val="Heading2"/>
        <w:rPr>
          <w:lang w:val="sr-Latn-RS"/>
        </w:rPr>
      </w:pPr>
      <w:bookmarkStart w:id="9" w:name="_Toc161771500"/>
      <w:r w:rsidRPr="00A22BAC">
        <w:rPr>
          <w:lang w:val="sr-Latn-RS"/>
        </w:rPr>
        <w:lastRenderedPageBreak/>
        <w:t>Profili korisnika</w:t>
      </w:r>
      <w:bookmarkEnd w:id="9"/>
    </w:p>
    <w:p w14:paraId="4FBAA311" w14:textId="77777777" w:rsidR="003B1702" w:rsidRPr="00A22BAC" w:rsidRDefault="007F7819" w:rsidP="003B1702">
      <w:pPr>
        <w:pStyle w:val="BodyText"/>
        <w:rPr>
          <w:b/>
          <w:lang w:val="sr-Latn-RS"/>
        </w:rPr>
      </w:pPr>
      <w:r>
        <w:rPr>
          <w:b/>
          <w:lang w:val="sr-Latn-RS"/>
        </w:rPr>
        <w:t>Posetilac</w:t>
      </w:r>
      <w:r w:rsidR="00BF074F">
        <w:rPr>
          <w:b/>
          <w:lang w:val="sr-Latn-RS"/>
        </w:rPr>
        <w:t xml:space="preserve"> web sajta</w:t>
      </w:r>
      <w:r w:rsidR="003B1702" w:rsidRPr="00A22BAC">
        <w:rPr>
          <w:b/>
          <w:lang w:val="sr-Latn-RS"/>
        </w:rPr>
        <w:t xml:space="preserve"> (</w:t>
      </w:r>
      <w:r w:rsidR="00BF074F">
        <w:rPr>
          <w:b/>
          <w:lang w:val="sr-Latn-RS"/>
        </w:rPr>
        <w:t>eng. guest</w:t>
      </w:r>
      <w:r w:rsidR="003B1702" w:rsidRPr="00A22BAC">
        <w:rPr>
          <w:b/>
          <w:lang w:val="sr-Latn-RS"/>
        </w:rPr>
        <w:t>):</w:t>
      </w:r>
    </w:p>
    <w:p w14:paraId="460EB405" w14:textId="77777777" w:rsidR="003B1702" w:rsidRPr="00A22BAC" w:rsidRDefault="00BF074F" w:rsidP="00BF074F">
      <w:pPr>
        <w:pStyle w:val="BodyText"/>
        <w:rPr>
          <w:lang w:val="sr-Latn-RS"/>
        </w:rPr>
      </w:pPr>
      <w:r>
        <w:rPr>
          <w:lang w:val="sr-Latn-RS"/>
        </w:rPr>
        <w:t>Gost će moći da pretražuje, filtrira i sortira oglase</w:t>
      </w:r>
      <w:r w:rsidR="001808AE">
        <w:rPr>
          <w:lang w:val="sr-Latn-RS"/>
        </w:rPr>
        <w:t xml:space="preserve"> </w:t>
      </w:r>
      <w:r>
        <w:rPr>
          <w:lang w:val="sr-Latn-RS"/>
        </w:rPr>
        <w:t xml:space="preserve">(stanove dostupne za izdavanje), kao i da kontaktira korisnika koji izdaje stan putem broja telefona, ili da se registruje pa stupi u kontakt sa njim preko sajta. </w:t>
      </w:r>
    </w:p>
    <w:p w14:paraId="3D1CEC6C" w14:textId="77777777" w:rsidR="00206E1F" w:rsidRPr="00A22BAC" w:rsidRDefault="00BF074F" w:rsidP="009B2233">
      <w:pPr>
        <w:pStyle w:val="BodyText"/>
        <w:rPr>
          <w:b/>
          <w:lang w:val="sr-Latn-RS"/>
        </w:rPr>
      </w:pPr>
      <w:r>
        <w:rPr>
          <w:b/>
          <w:lang w:val="sr-Latn-RS"/>
        </w:rPr>
        <w:t>Stanodavac</w:t>
      </w:r>
      <w:r w:rsidR="009B2233" w:rsidRPr="00A22BAC">
        <w:rPr>
          <w:b/>
          <w:lang w:val="sr-Latn-RS"/>
        </w:rPr>
        <w:t xml:space="preserve"> (skraćeno </w:t>
      </w:r>
      <w:r>
        <w:rPr>
          <w:b/>
          <w:lang w:val="sr-Latn-RS"/>
        </w:rPr>
        <w:t>gazda</w:t>
      </w:r>
      <w:r w:rsidR="009B2233" w:rsidRPr="00A22BAC">
        <w:rPr>
          <w:b/>
          <w:lang w:val="sr-Latn-RS"/>
        </w:rPr>
        <w:t>)</w:t>
      </w:r>
      <w:r w:rsidR="00206E1F" w:rsidRPr="00A22BAC">
        <w:rPr>
          <w:b/>
          <w:lang w:val="sr-Latn-RS"/>
        </w:rPr>
        <w:t>:</w:t>
      </w:r>
    </w:p>
    <w:p w14:paraId="19A6C573" w14:textId="77777777" w:rsidR="00C503E4" w:rsidRPr="00A22BAC" w:rsidRDefault="00BF074F" w:rsidP="00BF074F">
      <w:pPr>
        <w:pStyle w:val="BodyText"/>
        <w:rPr>
          <w:lang w:val="sr-Latn-RS"/>
        </w:rPr>
      </w:pPr>
      <w:r>
        <w:rPr>
          <w:lang w:val="sr-Latn-RS"/>
        </w:rPr>
        <w:t>Stanodavac će moći da okači stan na izdavanje</w:t>
      </w:r>
      <w:r w:rsidR="001808AE">
        <w:rPr>
          <w:lang w:val="sr-Latn-RS"/>
        </w:rPr>
        <w:t xml:space="preserve"> </w:t>
      </w:r>
      <w:r>
        <w:rPr>
          <w:lang w:val="sr-Latn-RS"/>
        </w:rPr>
        <w:t>(i time napravi oglas), ažurira podatke ukoliko je to potrebno i označi stan kao izdat</w:t>
      </w:r>
      <w:r w:rsidR="001808AE">
        <w:rPr>
          <w:lang w:val="sr-Latn-RS"/>
        </w:rPr>
        <w:t xml:space="preserve"> (pri čemu će stan biti sklonjen iz dostupnih ali ne izbrisan)</w:t>
      </w:r>
      <w:r w:rsidR="005075ED">
        <w:rPr>
          <w:lang w:val="sr-Latn-RS"/>
        </w:rPr>
        <w:t>. On će imati mogućnost da proveri poruke, odgovara na poruke, prima novčana sredstva, kao i da postavi oglas za posao za majstora</w:t>
      </w:r>
      <w:r w:rsidR="001808AE">
        <w:rPr>
          <w:lang w:val="sr-Latn-RS"/>
        </w:rPr>
        <w:t xml:space="preserve"> (kvar u stanu)</w:t>
      </w:r>
      <w:r w:rsidR="005075ED">
        <w:rPr>
          <w:lang w:val="sr-Latn-RS"/>
        </w:rPr>
        <w:t xml:space="preserve">, ukoliko stanar obavesti stanodavca da je nešto u stanu pokvareno. </w:t>
      </w:r>
      <w:r w:rsidR="00D969B0">
        <w:rPr>
          <w:lang w:val="sr-Latn-RS"/>
        </w:rPr>
        <w:t>Stanodavac takođe ima i mehanizam koji omogućuje da on postavi stanaru zadatak da okači slike stana</w:t>
      </w:r>
      <w:r w:rsidR="001808AE">
        <w:rPr>
          <w:lang w:val="sr-Latn-RS"/>
        </w:rPr>
        <w:t xml:space="preserve"> </w:t>
      </w:r>
      <w:r w:rsidR="00D969B0">
        <w:rPr>
          <w:lang w:val="sr-Latn-RS"/>
        </w:rPr>
        <w:t>(kako bi se uverio da je stan i dalje funkcionalan i da ništa ne fali) koje onda stanar treba da okači do datog datuma. Stanodavac može da ocenjuje stanara u zavisnosti od toga da li je dobar stanar</w:t>
      </w:r>
      <w:r w:rsidR="001808AE">
        <w:rPr>
          <w:lang w:val="sr-Latn-RS"/>
        </w:rPr>
        <w:t xml:space="preserve"> </w:t>
      </w:r>
      <w:r w:rsidR="00D969B0">
        <w:rPr>
          <w:lang w:val="sr-Latn-RS"/>
        </w:rPr>
        <w:t>(review).</w:t>
      </w:r>
    </w:p>
    <w:p w14:paraId="2DF19AEE" w14:textId="77777777" w:rsidR="002D5541" w:rsidRPr="00A22BAC" w:rsidRDefault="005075ED" w:rsidP="002D5541">
      <w:pPr>
        <w:pStyle w:val="BodyText"/>
        <w:rPr>
          <w:b/>
          <w:lang w:val="sr-Latn-RS"/>
        </w:rPr>
      </w:pPr>
      <w:r>
        <w:rPr>
          <w:b/>
          <w:lang w:val="sr-Latn-RS"/>
        </w:rPr>
        <w:t>Stanar</w:t>
      </w:r>
      <w:r w:rsidR="002D5541" w:rsidRPr="00A22BAC">
        <w:rPr>
          <w:b/>
          <w:lang w:val="sr-Latn-RS"/>
        </w:rPr>
        <w:t>:</w:t>
      </w:r>
    </w:p>
    <w:p w14:paraId="28D1613F" w14:textId="77777777" w:rsidR="002D5541" w:rsidRPr="00A22BAC" w:rsidRDefault="005075ED" w:rsidP="005075ED">
      <w:pPr>
        <w:pStyle w:val="BodyText"/>
        <w:rPr>
          <w:lang w:val="sr-Latn-RS"/>
        </w:rPr>
      </w:pPr>
      <w:r>
        <w:rPr>
          <w:lang w:val="sr-Latn-RS"/>
        </w:rPr>
        <w:t>Stanaru se nudi prvenstveno mogućnost pretraživanja, filtriranja i sortiranja stanova. On može da stupi u kontakt sa stanodavcem i postane stanar tog stana. Nakon tog trenutka postoji mogućnost pla</w:t>
      </w:r>
      <w:r w:rsidR="00EF21E3">
        <w:rPr>
          <w:lang w:val="sr-Latn-RS"/>
        </w:rPr>
        <w:t xml:space="preserve">ćanja kirije preko StanTech web aplikacije. On može da prijavi </w:t>
      </w:r>
      <w:r w:rsidR="001808AE">
        <w:rPr>
          <w:lang w:val="sr-Latn-RS"/>
        </w:rPr>
        <w:t xml:space="preserve">stanodavcu </w:t>
      </w:r>
      <w:r w:rsidR="00EF21E3">
        <w:rPr>
          <w:lang w:val="sr-Latn-RS"/>
        </w:rPr>
        <w:t xml:space="preserve">kvar u stanu, koji će okačiti oglas za posao za majstora, i onda nakon toga majstor koji se prijavio za posao stupa u kontakt sa stanarom i dogovara se oko detalja dolaska. </w:t>
      </w:r>
      <w:r w:rsidR="00D969B0">
        <w:rPr>
          <w:lang w:val="sr-Latn-RS"/>
        </w:rPr>
        <w:t>Stanar može da dobije zadatak od stanodavca, u vidu kačenja slike stana do zadatog datuma. Stanar može da ocenjuje stanodavca i majstora</w:t>
      </w:r>
      <w:r w:rsidR="001808AE">
        <w:rPr>
          <w:lang w:val="sr-Latn-RS"/>
        </w:rPr>
        <w:t xml:space="preserve"> </w:t>
      </w:r>
      <w:r w:rsidR="00D969B0">
        <w:rPr>
          <w:lang w:val="sr-Latn-RS"/>
        </w:rPr>
        <w:t>(review) u zavisnosti od kvaliteta pružanja usluga i komunikacije.</w:t>
      </w:r>
    </w:p>
    <w:p w14:paraId="038C7DFD" w14:textId="77777777" w:rsidR="00206E1F" w:rsidRDefault="00D969B0">
      <w:pPr>
        <w:pStyle w:val="BodyText"/>
        <w:rPr>
          <w:b/>
          <w:lang w:val="sr-Latn-RS"/>
        </w:rPr>
      </w:pPr>
      <w:r>
        <w:rPr>
          <w:b/>
          <w:lang w:val="sr-Latn-RS"/>
        </w:rPr>
        <w:t>Majstor</w:t>
      </w:r>
      <w:r w:rsidR="00206E1F" w:rsidRPr="00A22BAC">
        <w:rPr>
          <w:b/>
          <w:lang w:val="sr-Latn-RS"/>
        </w:rPr>
        <w:t>:</w:t>
      </w:r>
    </w:p>
    <w:p w14:paraId="3FCA0D0E" w14:textId="77777777" w:rsidR="00CA537C" w:rsidRDefault="00CA537C">
      <w:pPr>
        <w:pStyle w:val="BodyText"/>
        <w:rPr>
          <w:bCs/>
          <w:lang w:val="sr-Latn-RS"/>
        </w:rPr>
      </w:pPr>
      <w:r>
        <w:rPr>
          <w:bCs/>
          <w:lang w:val="sr-Latn-RS"/>
        </w:rPr>
        <w:t>Majstor će moći da vidi poslove koji su dostupni za njega. Poslovi koji su njemu dostupni su oni koje su iste vrste za koje je on specijalizovan</w:t>
      </w:r>
      <w:r w:rsidR="001808AE">
        <w:rPr>
          <w:bCs/>
          <w:lang w:val="sr-Latn-RS"/>
        </w:rPr>
        <w:t xml:space="preserve"> </w:t>
      </w:r>
      <w:r>
        <w:rPr>
          <w:bCs/>
          <w:lang w:val="sr-Latn-RS"/>
        </w:rPr>
        <w:t xml:space="preserve">(majstor to bira tokom registracije, moguća su kasnija ažuriranja svih njegovih podataka). Nakon biranja posla, majstor ima mogućnost da stupi u kontakt sa stanarom i dogovori dolazak u stan radi popravke. Majstor može biti ocenjen od strane stanara, ali on takođe može da oceni stanara na osnovu njegove saradnje. </w:t>
      </w:r>
      <w:r w:rsidR="0055238D">
        <w:rPr>
          <w:bCs/>
          <w:lang w:val="sr-Latn-RS"/>
        </w:rPr>
        <w:t xml:space="preserve">Majstor ima svoj kalendar aktivnosti gde može da vidi kada je zauzet, kao i na koje lokacije dolazi i u koju svrhu. </w:t>
      </w:r>
      <w:r>
        <w:rPr>
          <w:bCs/>
          <w:lang w:val="sr-Latn-RS"/>
        </w:rPr>
        <w:t xml:space="preserve"> </w:t>
      </w:r>
    </w:p>
    <w:p w14:paraId="4563AA20" w14:textId="77777777" w:rsidR="001D1B17" w:rsidRPr="00CA537C" w:rsidRDefault="001D1B17">
      <w:pPr>
        <w:pStyle w:val="BodyText"/>
        <w:rPr>
          <w:bCs/>
          <w:lang w:val="sr-Latn-RS"/>
        </w:rPr>
      </w:pPr>
    </w:p>
    <w:p w14:paraId="1B8277E0" w14:textId="77777777" w:rsidR="003E7B30" w:rsidRDefault="003E7B30" w:rsidP="003E7B30">
      <w:pPr>
        <w:pStyle w:val="Heading2"/>
        <w:rPr>
          <w:lang w:val="sr-Latn-RS"/>
        </w:rPr>
      </w:pPr>
      <w:bookmarkStart w:id="10" w:name="_Toc161771501"/>
      <w:r>
        <w:rPr>
          <w:lang w:val="sr-Latn-RS"/>
        </w:rPr>
        <w:t>Opis okruženja</w:t>
      </w:r>
      <w:bookmarkEnd w:id="10"/>
    </w:p>
    <w:p w14:paraId="773D9594" w14:textId="77777777" w:rsidR="003E7B30" w:rsidRDefault="003E7B30" w:rsidP="003E7B30">
      <w:pPr>
        <w:pStyle w:val="BodyText"/>
        <w:rPr>
          <w:lang w:val="sr-Latn-RS"/>
        </w:rPr>
      </w:pPr>
      <w:r>
        <w:rPr>
          <w:lang w:val="sr-Latn-RS"/>
        </w:rPr>
        <w:t>Korisnici sistema pristupaju sistemu putem interneta što zahteva minimum modemsku Internet konekciju. Ne postoje posebna ograničenja u pogledu okruženja.</w:t>
      </w:r>
    </w:p>
    <w:p w14:paraId="10A03A5E" w14:textId="77777777" w:rsidR="00CA537C" w:rsidRPr="00CA537C" w:rsidRDefault="00CA537C">
      <w:pPr>
        <w:pStyle w:val="BodyText"/>
        <w:rPr>
          <w:bCs/>
          <w:lang w:val="sr-Latn-RS"/>
        </w:rPr>
      </w:pPr>
    </w:p>
    <w:p w14:paraId="6DEBD554" w14:textId="77777777" w:rsidR="00206E1F" w:rsidRPr="00A22BAC" w:rsidRDefault="00D44844" w:rsidP="00D44844">
      <w:pPr>
        <w:pStyle w:val="Heading2"/>
        <w:rPr>
          <w:lang w:val="sr-Latn-RS"/>
        </w:rPr>
      </w:pPr>
      <w:bookmarkStart w:id="11" w:name="_Toc161771502"/>
      <w:r w:rsidRPr="00A22BAC">
        <w:rPr>
          <w:lang w:val="sr-Latn-RS"/>
        </w:rPr>
        <w:t>Osnovne potrebe korisnika</w:t>
      </w:r>
      <w:bookmarkEnd w:id="11"/>
    </w:p>
    <w:p w14:paraId="0B63E5AA" w14:textId="77777777" w:rsidR="00206E1F" w:rsidRDefault="00571FC4" w:rsidP="0095579F">
      <w:pPr>
        <w:pStyle w:val="BodyText"/>
        <w:rPr>
          <w:lang w:val="sr-Latn-RS"/>
        </w:rPr>
      </w:pPr>
      <w:r w:rsidRPr="00A22BAC">
        <w:rPr>
          <w:lang w:val="sr-Latn-RS"/>
        </w:rPr>
        <w:t>Osnovne potrebe korisnika identifikovane na osnovu intervjuisanja potencijalnih korisnika</w:t>
      </w:r>
      <w:r w:rsidR="0095579F" w:rsidRPr="00A22BAC">
        <w:rPr>
          <w:lang w:val="sr-Latn-RS"/>
        </w:rPr>
        <w:t xml:space="preserve"> su:</w:t>
      </w:r>
    </w:p>
    <w:p w14:paraId="126E5ED6" w14:textId="77777777" w:rsidR="00E465BB" w:rsidRPr="00A22BAC" w:rsidRDefault="00E465BB" w:rsidP="0095579F">
      <w:pPr>
        <w:pStyle w:val="BodyText"/>
        <w:rPr>
          <w:lang w:val="sr-Latn-RS"/>
        </w:rPr>
      </w:pPr>
      <w:r>
        <w:rPr>
          <w:lang w:val="sr-Latn-RS"/>
        </w:rPr>
        <w:t>o</w:t>
      </w:r>
      <w:r w:rsidRPr="00A22BAC">
        <w:rPr>
          <w:lang w:val="sr-Latn-RS"/>
        </w:rPr>
        <w:t xml:space="preserve">težano </w:t>
      </w:r>
      <w:r>
        <w:rPr>
          <w:lang w:val="sr-Latn-RS"/>
        </w:rPr>
        <w:t>pro</w:t>
      </w:r>
      <w:r w:rsidRPr="00A22BAC">
        <w:rPr>
          <w:lang w:val="sr-Latn-RS"/>
        </w:rPr>
        <w:t xml:space="preserve">nalaženje </w:t>
      </w:r>
      <w:r w:rsidR="0055238D">
        <w:rPr>
          <w:lang w:val="sr-Latn-RS"/>
        </w:rPr>
        <w:t>stanova za izdavanje</w:t>
      </w:r>
      <w:r>
        <w:rPr>
          <w:lang w:val="sr-Latn-RS"/>
        </w:rPr>
        <w:t>,</w:t>
      </w:r>
      <w:r w:rsidR="0055238D">
        <w:rPr>
          <w:lang w:val="sr-Latn-RS"/>
        </w:rPr>
        <w:t xml:space="preserve"> otežan kontakt sa stanodavcem i </w:t>
      </w:r>
      <w:r w:rsidR="00E409EF">
        <w:rPr>
          <w:lang w:val="sr-Latn-RS"/>
        </w:rPr>
        <w:t>dogovaranje oko plaćanja</w:t>
      </w:r>
      <w:r w:rsidR="0055238D">
        <w:rPr>
          <w:lang w:val="sr-Latn-RS"/>
        </w:rPr>
        <w:t>, neza</w:t>
      </w:r>
      <w:r w:rsidR="001D1B17">
        <w:rPr>
          <w:lang w:val="sr-Latn-RS"/>
        </w:rPr>
        <w:t>i</w:t>
      </w:r>
      <w:r w:rsidR="0055238D">
        <w:rPr>
          <w:lang w:val="sr-Latn-RS"/>
        </w:rPr>
        <w:t>nteresovanost stanodavca da pomogne stanaru oko popravke u stanu.</w:t>
      </w:r>
    </w:p>
    <w:p w14:paraId="2F38F46F" w14:textId="77777777" w:rsidR="00206E1F" w:rsidRPr="00A22BAC" w:rsidRDefault="0055238D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55238D">
        <w:rPr>
          <w:b/>
          <w:bCs/>
          <w:lang w:val="sr-Latn-RS"/>
        </w:rPr>
        <w:t>Otežano pronalaženje stanova za izdavanje</w:t>
      </w:r>
      <w:r w:rsidR="00E465BB" w:rsidRPr="0055238D">
        <w:rPr>
          <w:b/>
          <w:bCs/>
          <w:lang w:val="sr-Latn-RS"/>
        </w:rPr>
        <w:t>.</w:t>
      </w:r>
      <w:r w:rsidR="00E465BB">
        <w:rPr>
          <w:b/>
          <w:lang w:val="sr-Latn-RS"/>
        </w:rPr>
        <w:t xml:space="preserve"> </w:t>
      </w:r>
      <w:r>
        <w:rPr>
          <w:lang w:val="sr-Latn-RS"/>
        </w:rPr>
        <w:t>Trenutno postoji mali broj satova koji nudi stanove za izdavanje. Cilj je da StanTech bude objedinjena i jedinstvena web aplikacija oko izdavanja stanova.</w:t>
      </w:r>
    </w:p>
    <w:p w14:paraId="3706251C" w14:textId="77777777" w:rsidR="00206E1F" w:rsidRPr="00A22BAC" w:rsidRDefault="0055238D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55238D">
        <w:rPr>
          <w:b/>
          <w:bCs/>
          <w:lang w:val="sr-Latn-RS"/>
        </w:rPr>
        <w:t xml:space="preserve">Otežan kontakt sa stanodavcem i </w:t>
      </w:r>
      <w:r w:rsidR="00E409EF">
        <w:rPr>
          <w:b/>
          <w:bCs/>
          <w:lang w:val="sr-Latn-RS"/>
        </w:rPr>
        <w:t>dogovaranje oko plaćanja</w:t>
      </w:r>
      <w:r w:rsidRPr="0055238D">
        <w:rPr>
          <w:b/>
          <w:bCs/>
          <w:lang w:val="sr-Latn-RS"/>
        </w:rPr>
        <w:t>.</w:t>
      </w:r>
      <w:r>
        <w:rPr>
          <w:lang w:val="sr-Latn-RS"/>
        </w:rPr>
        <w:t xml:space="preserve"> </w:t>
      </w:r>
      <w:r w:rsidR="00D01219">
        <w:rPr>
          <w:lang w:val="sr-Latn-RS"/>
        </w:rPr>
        <w:t>Često stanari stupaju u kontakt sa stanodavcem preko većeg broja aplikacija ili društvenih mreža. Cilj je da StanTech taj problem reši tako što će omogućiti laku komunikaciju između stanara i stanodavca. Neretko problem je i dogovor između stanara i stanodavca oko plaćanja mesečne kirije. Web aplikacija će omogućiti plaćanje preko sajta, bez potrebe da se stanar i stanodavac sastaju uživo.</w:t>
      </w:r>
    </w:p>
    <w:p w14:paraId="01CA7466" w14:textId="77777777" w:rsidR="00206E1F" w:rsidRPr="00A22BAC" w:rsidRDefault="00D01219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>
        <w:rPr>
          <w:b/>
          <w:bCs/>
          <w:lang w:val="sr-Latn-RS"/>
        </w:rPr>
        <w:lastRenderedPageBreak/>
        <w:t>Ne</w:t>
      </w:r>
      <w:r w:rsidRPr="00D01219">
        <w:rPr>
          <w:b/>
          <w:bCs/>
          <w:lang w:val="sr-Latn-RS"/>
        </w:rPr>
        <w:t>za</w:t>
      </w:r>
      <w:r w:rsidR="00C524FE">
        <w:rPr>
          <w:b/>
          <w:bCs/>
          <w:lang w:val="sr-Latn-RS"/>
        </w:rPr>
        <w:t>i</w:t>
      </w:r>
      <w:r w:rsidRPr="00D01219">
        <w:rPr>
          <w:b/>
          <w:bCs/>
          <w:lang w:val="sr-Latn-RS"/>
        </w:rPr>
        <w:t>nteresovanost stanodavca da pomogne stanaru oko popravke u stanu</w:t>
      </w:r>
      <w:r w:rsidR="00206E1F" w:rsidRPr="00D01219">
        <w:rPr>
          <w:b/>
          <w:bCs/>
          <w:lang w:val="sr-Latn-RS"/>
        </w:rPr>
        <w:t>.</w:t>
      </w:r>
      <w:r w:rsidR="00190105" w:rsidRPr="00D01219">
        <w:rPr>
          <w:b/>
          <w:bCs/>
          <w:lang w:val="sr-Latn-RS"/>
        </w:rPr>
        <w:t xml:space="preserve"> </w:t>
      </w:r>
      <w:r w:rsidR="00AB73BF">
        <w:rPr>
          <w:lang w:val="sr-Latn-RS"/>
        </w:rPr>
        <w:t xml:space="preserve">U najvećem broju slučajeva stanar je taj čija je obaveza da kada nastane kvar pronađe majstora ili ga samostalno reši. StanTech pruža mogućnost da stanar obavesti stanodavca o kvaru, koji onda kači oglas o kvaru u stanu, gde onda majstori stupaju </w:t>
      </w:r>
      <w:r w:rsidR="001D1B17">
        <w:rPr>
          <w:lang w:val="sr-Latn-RS"/>
        </w:rPr>
        <w:t xml:space="preserve">u </w:t>
      </w:r>
      <w:r w:rsidR="00AB73BF">
        <w:rPr>
          <w:lang w:val="sr-Latn-RS"/>
        </w:rPr>
        <w:t>kontakt sa stanarom radi dogovora</w:t>
      </w:r>
      <w:r w:rsidR="001D1B17">
        <w:rPr>
          <w:lang w:val="sr-Latn-RS"/>
        </w:rPr>
        <w:t xml:space="preserve"> (termin,način plaćanja,cena)</w:t>
      </w:r>
      <w:r w:rsidR="00AB73BF">
        <w:rPr>
          <w:lang w:val="sr-Latn-RS"/>
        </w:rPr>
        <w:t>. Stanodavac će na taj način moći da prati rekurentne probleme u svojim stanovima</w:t>
      </w:r>
      <w:r w:rsidR="00380DFA">
        <w:rPr>
          <w:lang w:val="sr-Latn-RS"/>
        </w:rPr>
        <w:t>, i potencijalno će moći neke stvari da reši pre nego što pođu po zlu.</w:t>
      </w:r>
    </w:p>
    <w:p w14:paraId="4EE01CA2" w14:textId="77777777" w:rsidR="00206E1F" w:rsidRDefault="00D44844" w:rsidP="00D44844">
      <w:pPr>
        <w:pStyle w:val="Heading2"/>
        <w:rPr>
          <w:lang w:val="sr-Latn-RS"/>
        </w:rPr>
      </w:pPr>
      <w:bookmarkStart w:id="12" w:name="_Toc161771503"/>
      <w:r w:rsidRPr="00A22BAC">
        <w:rPr>
          <w:lang w:val="sr-Latn-RS"/>
        </w:rPr>
        <w:t>Alternative i konkurencija</w:t>
      </w:r>
      <w:bookmarkEnd w:id="12"/>
    </w:p>
    <w:p w14:paraId="06B759CF" w14:textId="77777777" w:rsidR="008156C7" w:rsidRPr="008156C7" w:rsidRDefault="008156C7" w:rsidP="008156C7">
      <w:pPr>
        <w:ind w:left="720"/>
        <w:rPr>
          <w:lang w:val="sr-Latn-RS"/>
        </w:rPr>
      </w:pPr>
      <w:r>
        <w:rPr>
          <w:lang w:val="sr-Latn-RS"/>
        </w:rPr>
        <w:t xml:space="preserve">Na tržištu postoje slične web aplikacije kao što su 4zida, </w:t>
      </w:r>
      <w:r w:rsidR="001D1B17">
        <w:rPr>
          <w:lang w:val="sr-Latn-RS"/>
        </w:rPr>
        <w:t xml:space="preserve">nekretnine.rs, </w:t>
      </w:r>
      <w:r>
        <w:rPr>
          <w:lang w:val="sr-Latn-RS"/>
        </w:rPr>
        <w:t>bookaweb, halo oglasi... Međutim nijedna internet stranica koja nudi slične usluge nema funkcionalnosti korisnika stanara i majstora. Po tome izlaskom na tržište bi StanTech ponudio jedinstven način da se stanar, stanodavac i majstor povežu.</w:t>
      </w:r>
    </w:p>
    <w:p w14:paraId="42FD1458" w14:textId="77777777" w:rsidR="00206E1F" w:rsidRPr="00A22BAC" w:rsidRDefault="00B849B5" w:rsidP="00D44844">
      <w:pPr>
        <w:pStyle w:val="Heading1"/>
        <w:numPr>
          <w:ilvl w:val="0"/>
          <w:numId w:val="4"/>
        </w:numPr>
        <w:rPr>
          <w:lang w:val="sr-Latn-RS"/>
        </w:rPr>
      </w:pPr>
      <w:bookmarkStart w:id="13" w:name="_Toc161771504"/>
      <w:r w:rsidRPr="00A22BAC">
        <w:rPr>
          <w:lang w:val="sr-Latn-RS"/>
        </w:rPr>
        <w:t>Opis</w:t>
      </w:r>
      <w:r w:rsidR="00D44844" w:rsidRPr="00A22BAC">
        <w:rPr>
          <w:lang w:val="sr-Latn-RS"/>
        </w:rPr>
        <w:t xml:space="preserve"> proizvoda</w:t>
      </w:r>
      <w:bookmarkEnd w:id="13"/>
    </w:p>
    <w:p w14:paraId="02024C03" w14:textId="77777777" w:rsidR="00206E1F" w:rsidRPr="00A22BAC" w:rsidRDefault="00D00311" w:rsidP="00732741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je dat pogled na osnovne mogućnosti </w:t>
      </w:r>
      <w:r w:rsidR="008156C7">
        <w:rPr>
          <w:lang w:val="sr-Latn-RS"/>
        </w:rPr>
        <w:t>StanTech web aplikacije</w:t>
      </w:r>
      <w:r w:rsidR="00732741" w:rsidRPr="00A22BAC">
        <w:rPr>
          <w:lang w:val="sr-Latn-RS"/>
        </w:rPr>
        <w:t>,</w:t>
      </w:r>
      <w:r w:rsidRPr="00A22BAC">
        <w:rPr>
          <w:lang w:val="sr-Latn-RS"/>
        </w:rPr>
        <w:t xml:space="preserve"> kontekst u kome sistem treba da funkcioniše </w:t>
      </w:r>
      <w:r w:rsidR="00732741" w:rsidRPr="00A22BAC">
        <w:rPr>
          <w:lang w:val="sr-Latn-RS"/>
        </w:rPr>
        <w:t>i konfiguracija sistema</w:t>
      </w:r>
      <w:r w:rsidR="00206E1F" w:rsidRPr="00A22BAC">
        <w:rPr>
          <w:lang w:val="sr-Latn-RS"/>
        </w:rPr>
        <w:t xml:space="preserve">. </w:t>
      </w:r>
    </w:p>
    <w:p w14:paraId="2D2AD2FA" w14:textId="77777777" w:rsidR="00206E1F" w:rsidRDefault="00D44844" w:rsidP="00D44844">
      <w:pPr>
        <w:pStyle w:val="Heading2"/>
        <w:rPr>
          <w:lang w:val="sr-Latn-RS"/>
        </w:rPr>
      </w:pPr>
      <w:bookmarkStart w:id="14" w:name="_Toc161771505"/>
      <w:r w:rsidRPr="00A22BAC">
        <w:rPr>
          <w:lang w:val="sr-Latn-RS"/>
        </w:rPr>
        <w:t>Perspektiva proi</w:t>
      </w:r>
      <w:r w:rsidR="00B849B5" w:rsidRPr="00A22BAC">
        <w:rPr>
          <w:lang w:val="sr-Latn-RS"/>
        </w:rPr>
        <w:t>z</w:t>
      </w:r>
      <w:r w:rsidRPr="00A22BAC">
        <w:rPr>
          <w:lang w:val="sr-Latn-RS"/>
        </w:rPr>
        <w:t>voda</w:t>
      </w:r>
      <w:bookmarkEnd w:id="14"/>
    </w:p>
    <w:p w14:paraId="5EEC8A07" w14:textId="77777777" w:rsidR="0095272C" w:rsidRDefault="0095272C" w:rsidP="0095272C">
      <w:pPr>
        <w:ind w:left="720"/>
        <w:rPr>
          <w:lang w:val="sr-Latn-RS"/>
        </w:rPr>
      </w:pPr>
      <w:r>
        <w:rPr>
          <w:lang w:val="sr-Latn-RS"/>
        </w:rPr>
        <w:t>StanTech web aplikacija će ukinuti potrebu za korišćenje većeg broja aplikacija za komunikaciju</w:t>
      </w:r>
      <w:r w:rsidR="00287F1C">
        <w:rPr>
          <w:lang w:val="sr-Latn-RS"/>
        </w:rPr>
        <w:t xml:space="preserve"> i plaćanje</w:t>
      </w:r>
      <w:r>
        <w:rPr>
          <w:lang w:val="sr-Latn-RS"/>
        </w:rPr>
        <w:t xml:space="preserve"> između stanara i stanodavca, i olakšaće</w:t>
      </w:r>
      <w:r w:rsidR="00287F1C">
        <w:rPr>
          <w:lang w:val="sr-Latn-RS"/>
        </w:rPr>
        <w:t xml:space="preserve"> dogovor za</w:t>
      </w:r>
      <w:r>
        <w:rPr>
          <w:lang w:val="sr-Latn-RS"/>
        </w:rPr>
        <w:t xml:space="preserve"> popravke u stanovima kao i komunikaciju između majstora i stanara.</w:t>
      </w:r>
    </w:p>
    <w:p w14:paraId="33780AC8" w14:textId="77777777" w:rsidR="0095272C" w:rsidRDefault="0095272C" w:rsidP="0095272C">
      <w:pPr>
        <w:ind w:left="720"/>
        <w:rPr>
          <w:lang w:val="sr-Latn-RS"/>
        </w:rPr>
      </w:pPr>
    </w:p>
    <w:p w14:paraId="1F426523" w14:textId="77777777" w:rsidR="0095272C" w:rsidRPr="0095272C" w:rsidRDefault="0095272C" w:rsidP="0095272C">
      <w:pPr>
        <w:ind w:left="720"/>
        <w:rPr>
          <w:lang w:val="sr-Latn-RS"/>
        </w:rPr>
      </w:pPr>
      <w:r>
        <w:rPr>
          <w:lang w:val="sr-Latn-RS"/>
        </w:rPr>
        <w:t>StanTech će biti zasnovan na klijent/server arhitekturi Web aplikacija ilustrovanoj na slici 1.1. Serverski deo će se izvršavati u kontekstu Web servera. Ne postoji potreba za posebnom instalacijom, samo je potrebno voditi računa o kompatibilnosti web aplikacija sa različitim tipovima Web čitača. StanTech web aplikacija mora da radi na svim vrstama uređaja</w:t>
      </w:r>
      <w:r w:rsidR="00A4714E">
        <w:rPr>
          <w:lang w:val="sr-Latn-RS"/>
        </w:rPr>
        <w:t xml:space="preserve"> </w:t>
      </w:r>
      <w:r>
        <w:rPr>
          <w:lang w:val="sr-Latn-RS"/>
        </w:rPr>
        <w:t>(personalnim računarima,</w:t>
      </w:r>
      <w:r w:rsidR="00A4714E">
        <w:rPr>
          <w:lang w:val="sr-Latn-RS"/>
        </w:rPr>
        <w:t xml:space="preserve"> </w:t>
      </w:r>
      <w:r>
        <w:rPr>
          <w:lang w:val="sr-Latn-RS"/>
        </w:rPr>
        <w:t>telefonima,</w:t>
      </w:r>
      <w:r w:rsidR="00A4714E">
        <w:rPr>
          <w:lang w:val="sr-Latn-RS"/>
        </w:rPr>
        <w:t xml:space="preserve"> </w:t>
      </w:r>
      <w:r>
        <w:rPr>
          <w:lang w:val="sr-Latn-RS"/>
        </w:rPr>
        <w:t xml:space="preserve">laptopovima...) koji na sebi imaju instaliran Web čitač. Tehnologija </w:t>
      </w:r>
      <w:r w:rsidR="00287F1C">
        <w:rPr>
          <w:lang w:val="sr-Latn-RS"/>
        </w:rPr>
        <w:t xml:space="preserve">izabrana </w:t>
      </w:r>
      <w:r>
        <w:rPr>
          <w:lang w:val="sr-Latn-RS"/>
        </w:rPr>
        <w:t>za izradu web aplikacije je MERN stack, i ona pokriva navedene potrebe web aplikacije.</w:t>
      </w:r>
    </w:p>
    <w:p w14:paraId="512EB852" w14:textId="77777777" w:rsidR="00206E1F" w:rsidRPr="00A22BAC" w:rsidRDefault="00206E1F" w:rsidP="0095272C">
      <w:pPr>
        <w:pStyle w:val="BodyText"/>
        <w:ind w:left="0"/>
        <w:rPr>
          <w:rFonts w:ascii="Arial" w:hAnsi="Arial"/>
          <w:b/>
          <w:lang w:val="sr-Latn-RS"/>
        </w:rPr>
      </w:pPr>
    </w:p>
    <w:p w14:paraId="0861FC02" w14:textId="77777777" w:rsidR="00AF6B06" w:rsidRPr="00A22BAC" w:rsidRDefault="00AF6B06" w:rsidP="00AF6B06">
      <w:pPr>
        <w:pStyle w:val="BodyText"/>
        <w:rPr>
          <w:b/>
          <w:lang w:val="sr-Latn-RS"/>
        </w:rPr>
      </w:pPr>
    </w:p>
    <w:p w14:paraId="320D8084" w14:textId="77777777" w:rsidR="00206E1F" w:rsidRPr="00A22BAC" w:rsidRDefault="00740B9F" w:rsidP="00E5055D">
      <w:pPr>
        <w:pStyle w:val="BodyText"/>
        <w:ind w:left="2552"/>
        <w:rPr>
          <w:lang w:val="sr-Latn-RS"/>
        </w:rPr>
      </w:pPr>
      <w:r w:rsidRPr="00A22BAC">
        <w:rPr>
          <w:noProof/>
          <w:lang w:eastAsia="en-US"/>
        </w:rPr>
        <mc:AlternateContent>
          <mc:Choice Requires="wpg">
            <w:drawing>
              <wp:inline distT="0" distB="0" distL="0" distR="0" wp14:anchorId="48205ACE" wp14:editId="1C485B64">
                <wp:extent cx="2971800" cy="1466215"/>
                <wp:effectExtent l="12065" t="5080" r="6985" b="508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04D21A" w14:textId="77777777" w:rsidR="00B467CB" w:rsidRPr="00E5055D" w:rsidRDefault="00B467CB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78FD1BF0" w14:textId="77777777" w:rsidR="00B467CB" w:rsidRPr="00E5055D" w:rsidRDefault="00B467CB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2125C6FE" w14:textId="77777777" w:rsidR="00B467CB" w:rsidRPr="00E5055D" w:rsidRDefault="00B467CB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C75463" w14:textId="77777777" w:rsidR="00B467CB" w:rsidRPr="00E5055D" w:rsidRDefault="00B467CB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3BFD2711" w14:textId="77777777" w:rsidR="00B467CB" w:rsidRPr="00E5055D" w:rsidRDefault="00B467CB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79D08D7D" w14:textId="77777777" w:rsidR="00B467CB" w:rsidRPr="00E5055D" w:rsidRDefault="00B467CB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0D0FE34" w14:textId="77777777" w:rsidR="00B467CB" w:rsidRPr="00E5055D" w:rsidRDefault="0095272C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StanTech</w:t>
                              </w:r>
                            </w:p>
                            <w:p w14:paraId="7CB4EC3A" w14:textId="77777777" w:rsidR="00B467CB" w:rsidRPr="00E5055D" w:rsidRDefault="00B467CB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14:paraId="43D75705" w14:textId="77777777" w:rsidR="00B467CB" w:rsidRPr="00E5055D" w:rsidRDefault="00B467CB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37322EA9" w14:textId="77777777" w:rsidR="00B467CB" w:rsidRPr="00E5055D" w:rsidRDefault="0095272C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StanTech</w:t>
                              </w:r>
                            </w:p>
                            <w:p w14:paraId="1B34ED0D" w14:textId="77777777" w:rsidR="00B467CB" w:rsidRPr="00E5055D" w:rsidRDefault="00B467CB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A72A9" w14:textId="77777777" w:rsidR="00B467CB" w:rsidRDefault="00B467CB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B467CB" w:rsidRPr="00E5055D" w:rsidRDefault="00B467CB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:rsidR="00B467CB" w:rsidRPr="00E5055D" w:rsidRDefault="00B467CB">
                        <w:pPr>
                          <w:rPr>
                            <w:lang w:val="sr-Latn-CS"/>
                          </w:rPr>
                        </w:pPr>
                      </w:p>
                      <w:p w:rsidR="00B467CB" w:rsidRPr="00E5055D" w:rsidRDefault="00B467CB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28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B467CB" w:rsidRPr="00E5055D" w:rsidRDefault="00B467CB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w:rsidR="00B467CB" w:rsidRPr="00E5055D" w:rsidRDefault="00B467CB">
                        <w:pPr>
                          <w:rPr>
                            <w:lang w:val="sr-Latn-CS"/>
                          </w:rPr>
                        </w:pPr>
                      </w:p>
                      <w:p w:rsidR="00B467CB" w:rsidRPr="00E5055D" w:rsidRDefault="00B467CB">
                        <w:pPr>
                          <w:rPr>
                            <w:lang w:val="sr-Latn-CS"/>
                          </w:rPr>
                        </w:pPr>
                      </w:p>
                      <w:p w:rsidR="00B467CB" w:rsidRPr="00E5055D" w:rsidRDefault="0095272C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StanTech</w:t>
                        </w:r>
                      </w:p>
                      <w:p w:rsidR="00B467CB" w:rsidRPr="00E5055D" w:rsidRDefault="00B467CB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:rsidR="00B467CB" w:rsidRPr="00E5055D" w:rsidRDefault="00B467CB">
                        <w:pPr>
                          <w:rPr>
                            <w:lang w:val="sr-Latn-CS"/>
                          </w:rPr>
                        </w:pPr>
                      </w:p>
                      <w:p w:rsidR="00B467CB" w:rsidRPr="00E5055D" w:rsidRDefault="0095272C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StanTech</w:t>
                        </w:r>
                      </w:p>
                      <w:p w:rsidR="00B467CB" w:rsidRPr="00E5055D" w:rsidRDefault="00B467CB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29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0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B467CB" w:rsidRDefault="00B467CB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080CBD" w14:textId="77777777"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0EDD7EC3" w14:textId="77777777" w:rsidR="00206E1F" w:rsidRPr="00A22BAC" w:rsidRDefault="00D44844" w:rsidP="00D44844">
      <w:pPr>
        <w:pStyle w:val="BodyText"/>
        <w:jc w:val="center"/>
        <w:rPr>
          <w:rFonts w:ascii="Arial" w:hAnsi="Arial"/>
          <w:b/>
          <w:lang w:val="sr-Latn-RS"/>
        </w:rPr>
      </w:pPr>
      <w:r w:rsidRPr="00A22BAC">
        <w:rPr>
          <w:rFonts w:ascii="Arial" w:hAnsi="Arial"/>
          <w:b/>
          <w:lang w:val="sr-Latn-RS"/>
        </w:rPr>
        <w:t>Slika</w:t>
      </w:r>
      <w:r w:rsidR="00206E1F" w:rsidRPr="00A22BAC">
        <w:rPr>
          <w:rFonts w:ascii="Arial" w:hAnsi="Arial"/>
          <w:b/>
          <w:lang w:val="sr-Latn-RS"/>
        </w:rPr>
        <w:t xml:space="preserve"> </w:t>
      </w:r>
      <w:r w:rsidR="0095272C">
        <w:rPr>
          <w:rFonts w:ascii="Arial" w:hAnsi="Arial"/>
          <w:b/>
          <w:lang w:val="sr-Latn-RS"/>
        </w:rPr>
        <w:t>1.1</w:t>
      </w:r>
      <w:r w:rsidRPr="00A22BAC">
        <w:rPr>
          <w:rFonts w:ascii="Arial" w:hAnsi="Arial"/>
          <w:b/>
          <w:lang w:val="sr-Latn-RS"/>
        </w:rPr>
        <w:t>.</w:t>
      </w:r>
      <w:r w:rsidR="00206E1F" w:rsidRPr="00A22BAC">
        <w:rPr>
          <w:rFonts w:ascii="Arial" w:hAnsi="Arial"/>
          <w:b/>
          <w:lang w:val="sr-Latn-RS"/>
        </w:rPr>
        <w:t xml:space="preserve"> </w:t>
      </w:r>
      <w:r w:rsidRPr="00A22BAC">
        <w:rPr>
          <w:rFonts w:ascii="Arial" w:hAnsi="Arial"/>
          <w:b/>
          <w:lang w:val="sr-Latn-RS"/>
        </w:rPr>
        <w:t xml:space="preserve">Pregled sistema </w:t>
      </w:r>
      <w:r w:rsidR="0095272C">
        <w:rPr>
          <w:rFonts w:ascii="Arial" w:hAnsi="Arial"/>
          <w:b/>
          <w:lang w:val="sr-Latn-RS"/>
        </w:rPr>
        <w:t>StanTech</w:t>
      </w:r>
    </w:p>
    <w:p w14:paraId="6254B8FC" w14:textId="77777777"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67497396" w14:textId="77777777" w:rsidR="00206E1F" w:rsidRPr="00A22BAC" w:rsidRDefault="00D44844" w:rsidP="00B849B5">
      <w:pPr>
        <w:pStyle w:val="Heading2"/>
        <w:rPr>
          <w:lang w:val="sr-Latn-RS"/>
        </w:rPr>
      </w:pPr>
      <w:bookmarkStart w:id="15" w:name="_Toc161771506"/>
      <w:r w:rsidRPr="00A22BAC">
        <w:rPr>
          <w:lang w:val="sr-Latn-RS"/>
        </w:rPr>
        <w:t xml:space="preserve">Pregled </w:t>
      </w:r>
      <w:r w:rsidR="00B849B5" w:rsidRPr="00A22BAC">
        <w:rPr>
          <w:lang w:val="sr-Latn-RS"/>
        </w:rPr>
        <w:t>mogućnosti</w:t>
      </w:r>
      <w:bookmarkEnd w:id="15"/>
    </w:p>
    <w:p w14:paraId="07E42BBF" w14:textId="77777777" w:rsidR="00206E1F" w:rsidRPr="00A22BAC" w:rsidRDefault="0074590A" w:rsidP="0074590A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Tabela prikazana u ovom odeljku identifikuje osnovne mogućnosti </w:t>
      </w:r>
      <w:r w:rsidR="00341A0A">
        <w:rPr>
          <w:lang w:val="sr-Latn-RS"/>
        </w:rPr>
        <w:t>StanTech web aplikacije</w:t>
      </w:r>
      <w:r w:rsidRPr="00A22BAC">
        <w:rPr>
          <w:lang w:val="sr-Latn-RS"/>
        </w:rPr>
        <w:t xml:space="preserve"> u pogledu prednosti koje nudi i funkcionalnosti koje te prednosti ostvaruju</w:t>
      </w:r>
      <w:r w:rsidR="00206E1F" w:rsidRPr="00A22BAC">
        <w:rPr>
          <w:lang w:val="sr-Latn-RS"/>
        </w:rPr>
        <w:t xml:space="preserve">. </w:t>
      </w:r>
      <w:r w:rsidRPr="00A22BAC">
        <w:rPr>
          <w:lang w:val="sr-Latn-RS"/>
        </w:rPr>
        <w:t>Dodatni opis funkcionalnih zahteva je dat u odeljku 7 ovog dokumenta.</w:t>
      </w:r>
    </w:p>
    <w:p w14:paraId="576EE13A" w14:textId="77777777" w:rsidR="00206E1F" w:rsidRDefault="00206E1F">
      <w:pPr>
        <w:pStyle w:val="BodyText"/>
        <w:rPr>
          <w:lang w:val="sr-Latn-RS"/>
        </w:rPr>
      </w:pPr>
    </w:p>
    <w:p w14:paraId="53C359AB" w14:textId="77777777" w:rsidR="00A4714E" w:rsidRPr="00A22BAC" w:rsidRDefault="00A4714E">
      <w:pPr>
        <w:pStyle w:val="BodyText"/>
        <w:rPr>
          <w:lang w:val="sr-Latn-R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A22BAC" w14:paraId="47DCEB35" w14:textId="77777777">
        <w:tc>
          <w:tcPr>
            <w:tcW w:w="4230" w:type="dxa"/>
          </w:tcPr>
          <w:p w14:paraId="0853C8AB" w14:textId="77777777" w:rsidR="00206E1F" w:rsidRPr="00A22BAC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lastRenderedPageBreak/>
              <w:t>Prednosti</w:t>
            </w:r>
          </w:p>
        </w:tc>
        <w:tc>
          <w:tcPr>
            <w:tcW w:w="4518" w:type="dxa"/>
          </w:tcPr>
          <w:p w14:paraId="11460FE8" w14:textId="77777777" w:rsidR="00206E1F" w:rsidRPr="00A22BAC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Funkcionalnosti</w:t>
            </w:r>
          </w:p>
        </w:tc>
      </w:tr>
      <w:tr w:rsidR="00206E1F" w:rsidRPr="00A22BAC" w14:paraId="08851F22" w14:textId="77777777">
        <w:tc>
          <w:tcPr>
            <w:tcW w:w="4230" w:type="dxa"/>
          </w:tcPr>
          <w:p w14:paraId="01382560" w14:textId="77777777" w:rsidR="00206E1F" w:rsidRPr="00A22BAC" w:rsidRDefault="002922C4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Centralizovana evidencija podataka o objavljenim </w:t>
            </w:r>
            <w:r w:rsidR="00341A0A">
              <w:rPr>
                <w:lang w:val="sr-Latn-RS"/>
              </w:rPr>
              <w:t>stanovima za izdavanje</w:t>
            </w:r>
          </w:p>
        </w:tc>
        <w:tc>
          <w:tcPr>
            <w:tcW w:w="4518" w:type="dxa"/>
          </w:tcPr>
          <w:p w14:paraId="61FE9489" w14:textId="77777777" w:rsidR="00206E1F" w:rsidRPr="00A22BAC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Prikaz i pretraživanje svih </w:t>
            </w:r>
            <w:r w:rsidR="00B622B0">
              <w:rPr>
                <w:lang w:val="sr-Latn-RS"/>
              </w:rPr>
              <w:t>dostupnih stanova za izdavanje.</w:t>
            </w:r>
          </w:p>
          <w:p w14:paraId="7E95429A" w14:textId="77777777" w:rsidR="00A12200" w:rsidRPr="00A22BAC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</w:p>
          <w:p w14:paraId="3F291CC2" w14:textId="77777777" w:rsidR="00206E1F" w:rsidRPr="00A22BAC" w:rsidRDefault="00B622B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Sortiranje i filtriranje stanova po različitim kriterijumima(npr cena, grad itd</w:t>
            </w:r>
            <w:r w:rsidR="00A12200" w:rsidRPr="00A22BAC">
              <w:rPr>
                <w:lang w:val="sr-Latn-RS"/>
              </w:rPr>
              <w:t>.</w:t>
            </w:r>
            <w:r>
              <w:rPr>
                <w:lang w:val="sr-Latn-RS"/>
              </w:rPr>
              <w:t>)</w:t>
            </w:r>
          </w:p>
          <w:p w14:paraId="27412069" w14:textId="77777777" w:rsidR="00A12200" w:rsidRPr="00A22BAC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A22BAC" w14:paraId="25AD2DE4" w14:textId="77777777">
        <w:tc>
          <w:tcPr>
            <w:tcW w:w="4230" w:type="dxa"/>
          </w:tcPr>
          <w:p w14:paraId="76081DA9" w14:textId="77777777" w:rsidR="00206E1F" w:rsidRPr="00A22BAC" w:rsidRDefault="00B622B0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Laka komunikacija i plaćanje između stanara i stanodavca</w:t>
            </w:r>
          </w:p>
        </w:tc>
        <w:tc>
          <w:tcPr>
            <w:tcW w:w="4518" w:type="dxa"/>
          </w:tcPr>
          <w:p w14:paraId="3066D315" w14:textId="77777777" w:rsidR="00206E1F" w:rsidRPr="00B622B0" w:rsidRDefault="00B622B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Stanodavac može da doda korisnika kao stanara stana. Postojanje chat-a između stanara i stanodavca. Plaćanje mesečne kirije stanodavcu preko sajta. Push notifikacije za različite ,,alertove</w:t>
            </w:r>
            <w:r>
              <w:t>”</w:t>
            </w:r>
            <w:r>
              <w:rPr>
                <w:lang w:val="sr-Latn-RS"/>
              </w:rPr>
              <w:t xml:space="preserve"> između stanara i stanodavca.</w:t>
            </w:r>
          </w:p>
          <w:p w14:paraId="73BC9BAD" w14:textId="77777777" w:rsidR="00206E1F" w:rsidRPr="00A22BAC" w:rsidRDefault="00206E1F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A22BAC" w14:paraId="77EAEFCA" w14:textId="77777777">
        <w:tc>
          <w:tcPr>
            <w:tcW w:w="4230" w:type="dxa"/>
          </w:tcPr>
          <w:p w14:paraId="7FC648FC" w14:textId="77777777" w:rsidR="00206E1F" w:rsidRPr="00A22BAC" w:rsidRDefault="00B622B0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Nalaženje poslova za majstora</w:t>
            </w:r>
          </w:p>
        </w:tc>
        <w:tc>
          <w:tcPr>
            <w:tcW w:w="4518" w:type="dxa"/>
          </w:tcPr>
          <w:p w14:paraId="74EADE7C" w14:textId="77777777" w:rsidR="00206E1F" w:rsidRPr="00A22BAC" w:rsidRDefault="00B622B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Majstor ima posebnu stranu sa poslovima kojeg su istog tipa koje on može da reši. Mogućnost da se majstor prijavi za dati posao, i stupanje u kontakt sa stanarom u vezi dogovora oko dolaska u stan, cene popravke itd.</w:t>
            </w:r>
          </w:p>
          <w:p w14:paraId="71662D76" w14:textId="77777777" w:rsidR="00206E1F" w:rsidRPr="00A22BAC" w:rsidRDefault="00206E1F" w:rsidP="00A12200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A22BAC" w14:paraId="60B749EE" w14:textId="77777777">
        <w:tc>
          <w:tcPr>
            <w:tcW w:w="4230" w:type="dxa"/>
          </w:tcPr>
          <w:p w14:paraId="0AFE1631" w14:textId="77777777" w:rsidR="00206E1F" w:rsidRPr="00A22BAC" w:rsidRDefault="00B622B0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Zauzetost majstora</w:t>
            </w:r>
          </w:p>
        </w:tc>
        <w:tc>
          <w:tcPr>
            <w:tcW w:w="4518" w:type="dxa"/>
          </w:tcPr>
          <w:p w14:paraId="50A60860" w14:textId="77777777" w:rsidR="00206E1F" w:rsidRPr="00A22BAC" w:rsidRDefault="00B622B0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Majstor ima svoj kalendar koji može da pogleda on, ili stanar sa kojim je dogovorena popravka. Na kalendaru majstor može da vidi kojim danom je slobodan, a za zauzete dane može da dobije informaciju o tome u koj stan ide i zbog kog kvara, kao i u koliko časova.</w:t>
            </w:r>
          </w:p>
          <w:p w14:paraId="0C9C3C05" w14:textId="77777777" w:rsidR="00206E1F" w:rsidRPr="00A22BAC" w:rsidRDefault="00206E1F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A22BAC" w14:paraId="66598CEE" w14:textId="77777777">
        <w:tc>
          <w:tcPr>
            <w:tcW w:w="4230" w:type="dxa"/>
          </w:tcPr>
          <w:p w14:paraId="729C1F8D" w14:textId="77777777" w:rsidR="00206E1F" w:rsidRPr="00A22BAC" w:rsidRDefault="00206E1F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  <w:tc>
          <w:tcPr>
            <w:tcW w:w="4518" w:type="dxa"/>
          </w:tcPr>
          <w:p w14:paraId="6A735A3C" w14:textId="77777777" w:rsidR="00206E1F" w:rsidRPr="00A22BAC" w:rsidRDefault="00206E1F" w:rsidP="00B622B0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</w:tbl>
    <w:p w14:paraId="14807E33" w14:textId="77777777" w:rsidR="00206E1F" w:rsidRPr="00A22BAC" w:rsidRDefault="00206E1F">
      <w:pPr>
        <w:pStyle w:val="BodyText"/>
        <w:rPr>
          <w:lang w:val="sr-Latn-RS"/>
        </w:rPr>
      </w:pPr>
    </w:p>
    <w:p w14:paraId="2076280C" w14:textId="77777777" w:rsidR="00206E1F" w:rsidRPr="00A22BAC" w:rsidRDefault="00D44844" w:rsidP="00D44844">
      <w:pPr>
        <w:pStyle w:val="Heading2"/>
        <w:rPr>
          <w:lang w:val="sr-Latn-RS"/>
        </w:rPr>
      </w:pPr>
      <w:bookmarkStart w:id="16" w:name="_Toc161771507"/>
      <w:r w:rsidRPr="00A22BAC">
        <w:rPr>
          <w:lang w:val="sr-Latn-RS"/>
        </w:rPr>
        <w:t>Pretpostavke i zavisnosti</w:t>
      </w:r>
      <w:bookmarkEnd w:id="16"/>
    </w:p>
    <w:p w14:paraId="6FEB0CB4" w14:textId="77777777" w:rsidR="00206E1F" w:rsidRPr="00A22BAC" w:rsidRDefault="00A4714E" w:rsidP="00445A8C">
      <w:pPr>
        <w:pStyle w:val="BodyText"/>
        <w:rPr>
          <w:lang w:val="sr-Latn-RS"/>
        </w:rPr>
      </w:pPr>
      <w:r>
        <w:rPr>
          <w:lang w:val="sr-Latn-RS"/>
        </w:rPr>
        <w:t>StanTech</w:t>
      </w:r>
      <w:r w:rsidR="00445A8C" w:rsidRPr="00A22BAC">
        <w:rPr>
          <w:lang w:val="sr-Latn-RS"/>
        </w:rPr>
        <w:t xml:space="preserve"> sistem, kao Web aplikacija je zavisan od</w:t>
      </w:r>
      <w:r w:rsidR="00D67D2B" w:rsidRPr="00A22BAC">
        <w:rPr>
          <w:lang w:val="sr-Latn-RS"/>
        </w:rPr>
        <w:t>:</w:t>
      </w:r>
    </w:p>
    <w:p w14:paraId="27534602" w14:textId="77777777" w:rsidR="00D67D2B" w:rsidRPr="00A22BAC" w:rsidRDefault="003D50A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>
        <w:rPr>
          <w:lang w:val="sr-Latn-RS"/>
        </w:rPr>
        <w:t>Tipa uređaja preko koga mu se pristupa</w:t>
      </w:r>
    </w:p>
    <w:p w14:paraId="40B194DE" w14:textId="77777777" w:rsidR="00445A8C" w:rsidRPr="00A22BA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 xml:space="preserve">Funkcionalnosti Web čitača koje korisnici upotrebljavaju za pristupanje </w:t>
      </w:r>
      <w:r w:rsidR="003D50AB">
        <w:rPr>
          <w:lang w:val="sr-Latn-RS"/>
        </w:rPr>
        <w:t>sajtu</w:t>
      </w:r>
      <w:r w:rsidRPr="00A22BAC">
        <w:rPr>
          <w:lang w:val="sr-Latn-RS"/>
        </w:rPr>
        <w:t>.</w:t>
      </w:r>
    </w:p>
    <w:p w14:paraId="77A8CFD4" w14:textId="77777777" w:rsidR="00206E1F" w:rsidRPr="00A22BAC" w:rsidRDefault="00D44844" w:rsidP="00B849B5">
      <w:pPr>
        <w:pStyle w:val="Heading2"/>
        <w:rPr>
          <w:lang w:val="sr-Latn-RS"/>
        </w:rPr>
      </w:pPr>
      <w:bookmarkStart w:id="17" w:name="_Toc161771508"/>
      <w:r w:rsidRPr="00A22BAC">
        <w:rPr>
          <w:lang w:val="sr-Latn-RS"/>
        </w:rPr>
        <w:t>Cena</w:t>
      </w:r>
      <w:bookmarkEnd w:id="17"/>
    </w:p>
    <w:p w14:paraId="2239E749" w14:textId="77777777" w:rsidR="00206E1F" w:rsidRPr="00A22BAC" w:rsidRDefault="00D62AEA" w:rsidP="00D62AEA">
      <w:pPr>
        <w:pStyle w:val="BodyText"/>
        <w:rPr>
          <w:lang w:val="sr-Latn-RS"/>
        </w:rPr>
      </w:pPr>
      <w:r w:rsidRPr="00A22BAC">
        <w:rPr>
          <w:lang w:val="sr-Latn-RS"/>
        </w:rPr>
        <w:t>Zbog ograničenja u pogledu budžeta, cena razvoja sistema ne sme da premaši sumu od 250.00</w:t>
      </w:r>
      <w:r w:rsidR="00A4714E">
        <w:rPr>
          <w:lang w:val="sr-Latn-RS"/>
        </w:rPr>
        <w:t>0</w:t>
      </w:r>
      <w:r w:rsidRPr="00A22BAC">
        <w:rPr>
          <w:lang w:val="sr-Latn-RS"/>
        </w:rPr>
        <w:t xml:space="preserve"> dinara.</w:t>
      </w:r>
    </w:p>
    <w:p w14:paraId="226AAB52" w14:textId="77777777" w:rsidR="00206E1F" w:rsidRPr="00A22BAC" w:rsidRDefault="00D62AEA" w:rsidP="00D62AEA">
      <w:pPr>
        <w:pStyle w:val="BodyText"/>
        <w:rPr>
          <w:lang w:val="sr-Latn-RS"/>
        </w:rPr>
      </w:pPr>
      <w:r w:rsidRPr="00A22BAC">
        <w:rPr>
          <w:lang w:val="sr-Latn-RS"/>
        </w:rPr>
        <w:t>Za instalaciju siste</w:t>
      </w:r>
      <w:r w:rsidR="00445A8C" w:rsidRPr="00A22BAC">
        <w:rPr>
          <w:lang w:val="sr-Latn-RS"/>
        </w:rPr>
        <w:t>ma će biti iskorišćeni postojeća</w:t>
      </w:r>
      <w:r w:rsidRPr="00A22BAC">
        <w:rPr>
          <w:lang w:val="sr-Latn-RS"/>
        </w:rPr>
        <w:t xml:space="preserve"> Web server</w:t>
      </w:r>
      <w:r w:rsidR="00445A8C" w:rsidRPr="00A22BAC">
        <w:rPr>
          <w:lang w:val="sr-Latn-RS"/>
        </w:rPr>
        <w:t xml:space="preserve"> mašina</w:t>
      </w:r>
      <w:r w:rsidRPr="00A22BAC">
        <w:rPr>
          <w:lang w:val="sr-Latn-RS"/>
        </w:rPr>
        <w:t xml:space="preserve"> tako da nije potrebno odvajati poseban budžet za kupovinu hardvera</w:t>
      </w:r>
      <w:r w:rsidR="00206E1F" w:rsidRPr="00A22BAC">
        <w:rPr>
          <w:lang w:val="sr-Latn-RS"/>
        </w:rPr>
        <w:t>.</w:t>
      </w:r>
    </w:p>
    <w:p w14:paraId="713B2D6C" w14:textId="77777777" w:rsidR="00206E1F" w:rsidRPr="00A22BAC" w:rsidRDefault="00D44844" w:rsidP="00D44844">
      <w:pPr>
        <w:pStyle w:val="Heading2"/>
        <w:rPr>
          <w:lang w:val="sr-Latn-RS"/>
        </w:rPr>
      </w:pPr>
      <w:bookmarkStart w:id="18" w:name="_Toc161771509"/>
      <w:r w:rsidRPr="00A22BAC">
        <w:rPr>
          <w:lang w:val="sr-Latn-RS"/>
        </w:rPr>
        <w:t>Licenciranje i instalacija</w:t>
      </w:r>
      <w:bookmarkEnd w:id="18"/>
    </w:p>
    <w:p w14:paraId="064A70C3" w14:textId="77777777" w:rsidR="00206E1F" w:rsidRDefault="00A82910" w:rsidP="00E5055D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Sistem će za početak biti </w:t>
      </w:r>
      <w:r w:rsidR="00ED289F">
        <w:rPr>
          <w:lang w:val="sr-Latn-RS"/>
        </w:rPr>
        <w:t>korišćen samo kao projekat iz predmeta Softversko inženjerstvo</w:t>
      </w:r>
      <w:r w:rsidRPr="00A22BAC">
        <w:rPr>
          <w:lang w:val="sr-Latn-RS"/>
        </w:rPr>
        <w:t xml:space="preserve"> tako da ne postoje posebni zahtevi u pogledu licenciranja</w:t>
      </w:r>
      <w:r w:rsidR="00206E1F" w:rsidRPr="00A22BAC">
        <w:rPr>
          <w:lang w:val="sr-Latn-RS"/>
        </w:rPr>
        <w:t>.</w:t>
      </w:r>
    </w:p>
    <w:p w14:paraId="70D4AB4C" w14:textId="77777777" w:rsidR="00ED289F" w:rsidRDefault="00ED289F" w:rsidP="00ED289F">
      <w:pPr>
        <w:pStyle w:val="BodyText"/>
        <w:rPr>
          <w:lang w:val="sr-Latn-RS"/>
        </w:rPr>
      </w:pPr>
      <w:r>
        <w:rPr>
          <w:lang w:val="sr-Latn-RS"/>
        </w:rPr>
        <w:t>Instalacija za StanTech projekat nije potrebna, potreban je samo uređaj, internet konekcija i Web pretraživač preko koga</w:t>
      </w:r>
      <w:r w:rsidR="001C428E">
        <w:rPr>
          <w:lang w:val="sr-Latn-RS"/>
        </w:rPr>
        <w:t xml:space="preserve"> se</w:t>
      </w:r>
      <w:r>
        <w:rPr>
          <w:lang w:val="sr-Latn-RS"/>
        </w:rPr>
        <w:t xml:space="preserve"> pristupa web aplikaciji.</w:t>
      </w:r>
    </w:p>
    <w:p w14:paraId="29BC873C" w14:textId="77777777" w:rsidR="00040703" w:rsidRDefault="00040703" w:rsidP="00ED289F">
      <w:pPr>
        <w:pStyle w:val="BodyText"/>
        <w:rPr>
          <w:lang w:val="sr-Latn-RS"/>
        </w:rPr>
      </w:pPr>
    </w:p>
    <w:p w14:paraId="409CCFC1" w14:textId="77777777" w:rsidR="00040703" w:rsidRDefault="00040703" w:rsidP="00ED289F">
      <w:pPr>
        <w:pStyle w:val="BodyText"/>
        <w:rPr>
          <w:lang w:val="sr-Latn-RS"/>
        </w:rPr>
      </w:pPr>
    </w:p>
    <w:p w14:paraId="5ADAF97A" w14:textId="77777777" w:rsidR="00040703" w:rsidRPr="00A22BAC" w:rsidRDefault="00040703" w:rsidP="00ED289F">
      <w:pPr>
        <w:pStyle w:val="BodyText"/>
        <w:rPr>
          <w:lang w:val="sr-Latn-RS"/>
        </w:rPr>
      </w:pPr>
    </w:p>
    <w:p w14:paraId="1DA19969" w14:textId="77777777" w:rsidR="00206E1F" w:rsidRPr="00A22BAC" w:rsidRDefault="00B849B5" w:rsidP="00B849B5">
      <w:pPr>
        <w:pStyle w:val="Heading1"/>
        <w:rPr>
          <w:lang w:val="sr-Latn-RS"/>
        </w:rPr>
      </w:pPr>
      <w:bookmarkStart w:id="19" w:name="_Toc161771510"/>
      <w:r w:rsidRPr="00A22BAC">
        <w:rPr>
          <w:lang w:val="sr-Latn-RS"/>
        </w:rPr>
        <w:lastRenderedPageBreak/>
        <w:t>Funkcionalni zahtevi</w:t>
      </w:r>
      <w:bookmarkEnd w:id="19"/>
    </w:p>
    <w:p w14:paraId="5B870DAF" w14:textId="77777777" w:rsidR="00206E1F" w:rsidRPr="00A22BAC" w:rsidRDefault="00F6773B" w:rsidP="00F6773B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su definisane funkcionalnosti </w:t>
      </w:r>
      <w:r w:rsidR="0003093E">
        <w:rPr>
          <w:lang w:val="sr-Latn-RS"/>
        </w:rPr>
        <w:t>StanTech</w:t>
      </w:r>
      <w:r w:rsidRPr="00A22BAC">
        <w:rPr>
          <w:lang w:val="sr-Latn-RS"/>
        </w:rPr>
        <w:t xml:space="preserve"> sistema.</w:t>
      </w:r>
      <w:r w:rsidR="00206E1F" w:rsidRPr="00A22BAC">
        <w:rPr>
          <w:lang w:val="sr-Latn-RS"/>
        </w:rPr>
        <w:t xml:space="preserve"> </w:t>
      </w:r>
      <w:r w:rsidRPr="00A22BAC">
        <w:rPr>
          <w:lang w:val="sr-Latn-RS"/>
        </w:rPr>
        <w:t>Opisane funkcionalnosti predstavljaju osnovne mogućnosti sistema koje je neophodno implementirati da bi se zadovoljile potrebe korisnika</w:t>
      </w:r>
      <w:r w:rsidR="00206E1F" w:rsidRPr="00A22BAC">
        <w:rPr>
          <w:lang w:val="sr-Latn-RS"/>
        </w:rPr>
        <w:t xml:space="preserve">. </w:t>
      </w:r>
    </w:p>
    <w:p w14:paraId="6724E9C8" w14:textId="77777777" w:rsidR="00206E1F" w:rsidRPr="00A22BAC" w:rsidRDefault="00254CBE">
      <w:pPr>
        <w:pStyle w:val="Heading2"/>
        <w:rPr>
          <w:lang w:val="sr-Latn-RS"/>
        </w:rPr>
      </w:pPr>
      <w:bookmarkStart w:id="20" w:name="_Toc161771511"/>
      <w:r w:rsidRPr="00A22BAC">
        <w:rPr>
          <w:lang w:val="sr-Latn-RS"/>
        </w:rPr>
        <w:t>Prijavljivanje na sistem</w:t>
      </w:r>
      <w:bookmarkEnd w:id="20"/>
    </w:p>
    <w:p w14:paraId="0E299D7D" w14:textId="77777777" w:rsidR="00206E1F" w:rsidRPr="00A22BAC" w:rsidRDefault="005613E4" w:rsidP="005613E4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Za </w:t>
      </w:r>
      <w:r w:rsidR="0003093E">
        <w:rPr>
          <w:lang w:val="sr-Latn-RS"/>
        </w:rPr>
        <w:t xml:space="preserve">stanara,stanodavca i majstora </w:t>
      </w:r>
      <w:r w:rsidRPr="00A22BAC">
        <w:rPr>
          <w:lang w:val="sr-Latn-RS"/>
        </w:rPr>
        <w:t>se mora obezbediti prijavljivanje na portal korišćenjem korisničkog imena i lozinke.</w:t>
      </w:r>
      <w:r w:rsidR="00206E1F" w:rsidRPr="00A22BAC">
        <w:rPr>
          <w:lang w:val="sr-Latn-RS"/>
        </w:rPr>
        <w:t xml:space="preserve"> </w:t>
      </w:r>
      <w:r w:rsidRPr="00A22BAC">
        <w:rPr>
          <w:lang w:val="sr-Latn-RS"/>
        </w:rPr>
        <w:t>Sistem treba da obezbedi korisniku mogućnost promene lozinke</w:t>
      </w:r>
      <w:r w:rsidR="00833ECD">
        <w:rPr>
          <w:lang w:val="sr-Latn-RS"/>
        </w:rPr>
        <w:t xml:space="preserve"> kao i nekih ličnih podataka</w:t>
      </w:r>
      <w:r w:rsidRPr="00A22BAC">
        <w:rPr>
          <w:lang w:val="sr-Latn-RS"/>
        </w:rPr>
        <w:t>.</w:t>
      </w:r>
    </w:p>
    <w:p w14:paraId="6D8B733D" w14:textId="77777777" w:rsidR="005613E4" w:rsidRPr="00A22BAC" w:rsidRDefault="005613E4" w:rsidP="005613E4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Posetioci </w:t>
      </w:r>
      <w:r w:rsidR="0003093E">
        <w:rPr>
          <w:lang w:val="sr-Latn-RS"/>
        </w:rPr>
        <w:t xml:space="preserve">sajta mogu da </w:t>
      </w:r>
      <w:r w:rsidRPr="00A22BAC">
        <w:rPr>
          <w:lang w:val="sr-Latn-RS"/>
        </w:rPr>
        <w:t>pristupaju informacijama</w:t>
      </w:r>
      <w:r w:rsidR="0003093E">
        <w:rPr>
          <w:lang w:val="sr-Latn-RS"/>
        </w:rPr>
        <w:t xml:space="preserve"> i </w:t>
      </w:r>
      <w:r w:rsidR="002A5562">
        <w:rPr>
          <w:lang w:val="sr-Latn-RS"/>
        </w:rPr>
        <w:t>pretražuju</w:t>
      </w:r>
      <w:r w:rsidR="0003093E">
        <w:rPr>
          <w:lang w:val="sr-Latn-RS"/>
        </w:rPr>
        <w:t xml:space="preserve"> stanove za izdavanje, kao i da kontaktiraju stanodavca putem broja telefona</w:t>
      </w:r>
      <w:r w:rsidRPr="00A22BAC">
        <w:rPr>
          <w:lang w:val="sr-Latn-RS"/>
        </w:rPr>
        <w:t xml:space="preserve"> bez potrebe prijavljivanja na sistem.</w:t>
      </w:r>
    </w:p>
    <w:p w14:paraId="19D0D928" w14:textId="77777777" w:rsidR="002A5E27" w:rsidRPr="00A22BAC" w:rsidRDefault="002A5E27" w:rsidP="002A5E27">
      <w:pPr>
        <w:pStyle w:val="Heading2"/>
        <w:rPr>
          <w:lang w:val="sr-Latn-RS"/>
        </w:rPr>
      </w:pPr>
      <w:bookmarkStart w:id="21" w:name="_Toc161771512"/>
      <w:r w:rsidRPr="00A22BAC">
        <w:rPr>
          <w:lang w:val="sr-Latn-RS"/>
        </w:rPr>
        <w:t xml:space="preserve">Unos, prikaz i ažuriranje osnovnih podataka o </w:t>
      </w:r>
      <w:bookmarkEnd w:id="21"/>
      <w:r w:rsidR="00F511AF">
        <w:rPr>
          <w:lang w:val="sr-Latn-RS"/>
        </w:rPr>
        <w:t>stanovima</w:t>
      </w:r>
    </w:p>
    <w:p w14:paraId="7C279FE1" w14:textId="77777777" w:rsidR="002A5E27" w:rsidRPr="00A22BAC" w:rsidRDefault="00F511AF" w:rsidP="002A5E27">
      <w:pPr>
        <w:pStyle w:val="BodyText"/>
        <w:rPr>
          <w:lang w:val="sr-Latn-RS"/>
        </w:rPr>
      </w:pPr>
      <w:r>
        <w:rPr>
          <w:lang w:val="sr-Latn-RS"/>
        </w:rPr>
        <w:t>Stanodavci su zaduženi za unos, i ažuriranje podataka o stanovima. Stanodavac može da postavi oglas, i nakon toga ima mogućnost da ažurira podatke(dodaje slike, označi stan kao izdat...)</w:t>
      </w:r>
    </w:p>
    <w:p w14:paraId="172D7E77" w14:textId="77777777" w:rsidR="00206E1F" w:rsidRPr="00A22BAC" w:rsidRDefault="00833ECD" w:rsidP="005A3F8C">
      <w:pPr>
        <w:pStyle w:val="Heading2"/>
        <w:rPr>
          <w:lang w:val="sr-Latn-RS"/>
        </w:rPr>
      </w:pPr>
      <w:r>
        <w:rPr>
          <w:lang w:val="sr-Latn-RS"/>
        </w:rPr>
        <w:t>Prikaz podataka o stanovima stanodavcu</w:t>
      </w:r>
    </w:p>
    <w:p w14:paraId="47595B4B" w14:textId="77777777" w:rsidR="00206E1F" w:rsidRPr="00A22BAC" w:rsidRDefault="00833ECD" w:rsidP="009029D5">
      <w:pPr>
        <w:pStyle w:val="BodyText"/>
        <w:rPr>
          <w:lang w:val="sr-Latn-RS"/>
        </w:rPr>
      </w:pPr>
      <w:r>
        <w:rPr>
          <w:lang w:val="sr-Latn-RS"/>
        </w:rPr>
        <w:t>Stanodavac ima mogućnost da vidi sve njegove stanove za izdavanje, i preko te strane lako ažurira podatke. Takođe može da vidi koliko puta je njegov oglas pregledan.</w:t>
      </w:r>
    </w:p>
    <w:p w14:paraId="4A1031B3" w14:textId="77777777" w:rsidR="00833ECD" w:rsidRDefault="00833ECD" w:rsidP="00D46EF3">
      <w:pPr>
        <w:pStyle w:val="Heading2"/>
        <w:rPr>
          <w:lang w:val="sr-Latn-RS"/>
        </w:rPr>
      </w:pPr>
      <w:r w:rsidRPr="00833ECD">
        <w:rPr>
          <w:lang w:val="sr-Latn-RS"/>
        </w:rPr>
        <w:t>Chat, plaćanje i komunikacija stanara sa stanodavcem</w:t>
      </w:r>
      <w:bookmarkStart w:id="22" w:name="_Toc161771516"/>
    </w:p>
    <w:p w14:paraId="4B32BC35" w14:textId="4FD49BF9" w:rsidR="00431D2E" w:rsidRPr="00833ECD" w:rsidRDefault="00833ECD" w:rsidP="00431D2E">
      <w:pPr>
        <w:ind w:left="720"/>
        <w:rPr>
          <w:lang w:val="sr-Latn-RS"/>
        </w:rPr>
      </w:pPr>
      <w:r>
        <w:rPr>
          <w:lang w:val="sr-Latn-RS"/>
        </w:rPr>
        <w:t>Kada se uloguje, stanar može da vidi chat sa stanodavcem, da dobija razne push notifikacije o ,,alertovima</w:t>
      </w:r>
      <w:r>
        <w:t>”</w:t>
      </w:r>
      <w:r>
        <w:rPr>
          <w:lang w:val="sr-Latn-RS"/>
        </w:rPr>
        <w:t xml:space="preserve"> kao i da vrši plaćanje mesečne kirije stanaru.</w:t>
      </w:r>
    </w:p>
    <w:bookmarkEnd w:id="22"/>
    <w:p w14:paraId="05ACCF34" w14:textId="77777777" w:rsidR="00206E1F" w:rsidRPr="00833ECD" w:rsidRDefault="00833ECD" w:rsidP="00D46EF3">
      <w:pPr>
        <w:pStyle w:val="Heading2"/>
        <w:rPr>
          <w:lang w:val="sr-Latn-RS"/>
        </w:rPr>
      </w:pPr>
      <w:r>
        <w:rPr>
          <w:lang w:val="sr-Latn-RS"/>
        </w:rPr>
        <w:t>Prikaz podataka o poslovima majstoru</w:t>
      </w:r>
    </w:p>
    <w:p w14:paraId="7B439833" w14:textId="6B32D72F" w:rsidR="00431D2E" w:rsidRDefault="00833ECD" w:rsidP="00431D2E">
      <w:pPr>
        <w:pStyle w:val="BodyText"/>
        <w:rPr>
          <w:lang w:val="sr-Latn-RS"/>
        </w:rPr>
      </w:pPr>
      <w:r>
        <w:rPr>
          <w:lang w:val="sr-Latn-RS"/>
        </w:rPr>
        <w:t>Majstor ima mogućnost da vidi sve dostupne poslove, da se prijavi za dati posao, i stupi kontakt sa stanarom</w:t>
      </w:r>
      <w:r w:rsidR="002A5562">
        <w:rPr>
          <w:lang w:val="sr-Latn-RS"/>
        </w:rPr>
        <w:t xml:space="preserve"> kao i da upravlja svojim kalendarom poslova</w:t>
      </w:r>
      <w:r>
        <w:rPr>
          <w:lang w:val="sr-Latn-RS"/>
        </w:rPr>
        <w:t>.</w:t>
      </w:r>
    </w:p>
    <w:p w14:paraId="5195B975" w14:textId="7AD5AF68" w:rsidR="00206E1F" w:rsidRPr="00A22BAC" w:rsidRDefault="00833ECD" w:rsidP="00E934AD">
      <w:pPr>
        <w:pStyle w:val="BodyText"/>
        <w:rPr>
          <w:lang w:val="sr-Latn-RS"/>
        </w:rPr>
      </w:pPr>
      <w:r>
        <w:rPr>
          <w:lang w:val="sr-Latn-RS"/>
        </w:rPr>
        <w:t xml:space="preserve"> </w:t>
      </w:r>
    </w:p>
    <w:p w14:paraId="77F8A6DA" w14:textId="77777777" w:rsidR="00206E1F" w:rsidRPr="00A22BAC" w:rsidRDefault="00B849B5" w:rsidP="00B849B5">
      <w:pPr>
        <w:pStyle w:val="Heading1"/>
        <w:numPr>
          <w:ilvl w:val="0"/>
          <w:numId w:val="12"/>
        </w:numPr>
        <w:rPr>
          <w:lang w:val="sr-Latn-RS"/>
        </w:rPr>
      </w:pPr>
      <w:bookmarkStart w:id="23" w:name="_Toc161771518"/>
      <w:r w:rsidRPr="00A22BAC">
        <w:rPr>
          <w:lang w:val="sr-Latn-RS"/>
        </w:rPr>
        <w:t>Ograničenja</w:t>
      </w:r>
      <w:bookmarkEnd w:id="23"/>
      <w:r w:rsidR="00206E1F" w:rsidRPr="00A22BAC">
        <w:rPr>
          <w:lang w:val="sr-Latn-RS"/>
        </w:rPr>
        <w:t xml:space="preserve"> </w:t>
      </w:r>
    </w:p>
    <w:p w14:paraId="1925E1DF" w14:textId="77777777" w:rsidR="00206E1F" w:rsidRPr="00A22BAC" w:rsidRDefault="00A82910" w:rsidP="00A82910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Kao dopuna pretpostavki i zavisnosti definisanih u odeljku 6, </w:t>
      </w:r>
      <w:r w:rsidR="00EC644C">
        <w:rPr>
          <w:lang w:val="sr-Latn-RS"/>
        </w:rPr>
        <w:t>StanTech</w:t>
      </w:r>
      <w:r w:rsidRPr="00A22BAC">
        <w:rPr>
          <w:lang w:val="sr-Latn-RS"/>
        </w:rPr>
        <w:t xml:space="preserve"> sistem će biti razvijan pod sledećim ograničenjima:</w:t>
      </w:r>
    </w:p>
    <w:p w14:paraId="5D56F869" w14:textId="77777777" w:rsidR="00206E1F" w:rsidRPr="00A22BAC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Sistem neće zahtevati nabavljanje novog hardvera</w:t>
      </w:r>
      <w:r w:rsidR="00206E1F" w:rsidRPr="00A22BAC">
        <w:rPr>
          <w:lang w:val="sr-Latn-RS"/>
        </w:rPr>
        <w:t>.</w:t>
      </w:r>
    </w:p>
    <w:p w14:paraId="6C84AA29" w14:textId="77777777" w:rsidR="00206E1F" w:rsidRPr="00A22BAC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Sistem će se osloniti na besplatna softverska rešenja (skripting jezik, DBMS, Web server), tako da neće zahtevati kupovinu dodatnog softvera</w:t>
      </w:r>
      <w:r w:rsidR="00206E1F" w:rsidRPr="00A22BAC">
        <w:rPr>
          <w:lang w:val="sr-Latn-RS"/>
        </w:rPr>
        <w:t>.</w:t>
      </w:r>
    </w:p>
    <w:p w14:paraId="3880D4D1" w14:textId="77777777" w:rsidR="00206E1F" w:rsidRPr="00A22BAC" w:rsidRDefault="00B849B5" w:rsidP="00B849B5">
      <w:pPr>
        <w:pStyle w:val="Heading1"/>
        <w:numPr>
          <w:ilvl w:val="0"/>
          <w:numId w:val="20"/>
        </w:numPr>
        <w:rPr>
          <w:lang w:val="sr-Latn-RS"/>
        </w:rPr>
      </w:pPr>
      <w:bookmarkStart w:id="24" w:name="_Toc161771519"/>
      <w:r w:rsidRPr="00A22BAC">
        <w:rPr>
          <w:lang w:val="sr-Latn-RS"/>
        </w:rPr>
        <w:t>Zahtevi u pogledu kvaliteta</w:t>
      </w:r>
      <w:bookmarkEnd w:id="24"/>
      <w:r w:rsidR="00206E1F" w:rsidRPr="00A22BAC">
        <w:rPr>
          <w:lang w:val="sr-Latn-RS"/>
        </w:rPr>
        <w:t xml:space="preserve"> </w:t>
      </w:r>
    </w:p>
    <w:p w14:paraId="41711B62" w14:textId="77777777" w:rsidR="00206E1F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U ovom odeljku definisan je očekivani kvalitet u pogledu performansi, robusnosti, tolerancije na otkaze i lakoće korišćenja.</w:t>
      </w:r>
    </w:p>
    <w:p w14:paraId="2B34670E" w14:textId="77777777" w:rsidR="00BC2229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Dostupnost</w:t>
      </w:r>
      <w:r w:rsidR="00206E1F" w:rsidRPr="00A22BAC">
        <w:rPr>
          <w:lang w:val="sr-Latn-RS"/>
        </w:rPr>
        <w:t xml:space="preserve">:  </w:t>
      </w:r>
      <w:r w:rsidRPr="00A22BAC">
        <w:rPr>
          <w:lang w:val="sr-Latn-RS"/>
        </w:rPr>
        <w:t>Sistem će biti dostupan 24 časa dnevno, 7 dana u nedelji.</w:t>
      </w:r>
    </w:p>
    <w:p w14:paraId="14623F82" w14:textId="77777777" w:rsidR="00206E1F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Lakoća korišćenja:</w:t>
      </w:r>
      <w:r w:rsidR="00206E1F" w:rsidRPr="00A22BAC">
        <w:rPr>
          <w:lang w:val="sr-Latn-RS"/>
        </w:rPr>
        <w:t xml:space="preserve"> </w:t>
      </w:r>
      <w:r w:rsidR="0069445A" w:rsidRPr="00A22BAC">
        <w:rPr>
          <w:lang w:val="sr-Latn-RS"/>
        </w:rPr>
        <w:t xml:space="preserve"> </w:t>
      </w:r>
      <w:r w:rsidRPr="00A22BAC">
        <w:rPr>
          <w:lang w:val="sr-Latn-RS"/>
        </w:rPr>
        <w:t>Sistem će posedovati jednostavan i intuitivan interfejs prilagođen profilima korisnika koji će ga koristiti.</w:t>
      </w:r>
    </w:p>
    <w:p w14:paraId="182B1347" w14:textId="77777777" w:rsidR="00206E1F" w:rsidRPr="00A22BAC" w:rsidRDefault="0069445A" w:rsidP="001F7D36">
      <w:pPr>
        <w:pStyle w:val="BodyText"/>
        <w:rPr>
          <w:lang w:val="sr-Latn-RS"/>
        </w:rPr>
      </w:pPr>
      <w:r w:rsidRPr="00A22BAC">
        <w:rPr>
          <w:lang w:val="sr-Latn-RS"/>
        </w:rPr>
        <w:t>Održavanje</w:t>
      </w:r>
      <w:r w:rsidR="00206E1F" w:rsidRPr="00A22BAC">
        <w:rPr>
          <w:lang w:val="sr-Latn-RS"/>
        </w:rPr>
        <w:t xml:space="preserve">:  </w:t>
      </w:r>
      <w:r w:rsidRPr="00A22BAC">
        <w:rPr>
          <w:lang w:val="sr-Latn-RS"/>
        </w:rPr>
        <w:t xml:space="preserve">Sistem </w:t>
      </w:r>
      <w:r w:rsidR="001F7D36" w:rsidRPr="00A22BAC">
        <w:rPr>
          <w:lang w:val="sr-Latn-RS"/>
        </w:rPr>
        <w:t>treba</w:t>
      </w:r>
      <w:r w:rsidRPr="00A22BAC">
        <w:rPr>
          <w:lang w:val="sr-Latn-RS"/>
        </w:rPr>
        <w:t xml:space="preserve"> biti jednostavan za održavanje. Potrebno je izdvojiti grafički dizajn od sadržaja. Podatke koje čine sadržaj treba čuvati u bazi podataka</w:t>
      </w:r>
      <w:r w:rsidR="00206E1F" w:rsidRPr="00A22BAC">
        <w:rPr>
          <w:lang w:val="sr-Latn-RS"/>
        </w:rPr>
        <w:t>.</w:t>
      </w:r>
    </w:p>
    <w:p w14:paraId="478F5559" w14:textId="77777777" w:rsidR="00206E1F" w:rsidRPr="00A22BAC" w:rsidRDefault="00B849B5" w:rsidP="00206E1F">
      <w:pPr>
        <w:pStyle w:val="Heading1"/>
        <w:tabs>
          <w:tab w:val="left" w:pos="1276"/>
        </w:tabs>
        <w:rPr>
          <w:lang w:val="sr-Latn-RS"/>
        </w:rPr>
      </w:pPr>
      <w:bookmarkStart w:id="25" w:name="_Toc161771520"/>
      <w:r w:rsidRPr="00A22BAC">
        <w:rPr>
          <w:lang w:val="sr-Latn-RS"/>
        </w:rPr>
        <w:t>Prioritet funkcionalnosti</w:t>
      </w:r>
      <w:bookmarkEnd w:id="25"/>
    </w:p>
    <w:p w14:paraId="60CA06E7" w14:textId="77777777" w:rsidR="00206E1F" w:rsidRPr="00A22BAC" w:rsidRDefault="00CA62F9" w:rsidP="00CA62F9">
      <w:pPr>
        <w:pStyle w:val="BodyText"/>
        <w:rPr>
          <w:lang w:val="sr-Latn-RS"/>
        </w:rPr>
      </w:pPr>
      <w:r w:rsidRPr="00A22BAC">
        <w:rPr>
          <w:lang w:val="sr-Latn-R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4177C860" w14:textId="77777777" w:rsidR="00C83DEF" w:rsidRPr="00A22BAC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Prijavljivanje na sistem</w:t>
      </w:r>
    </w:p>
    <w:p w14:paraId="2B4ED967" w14:textId="77777777" w:rsidR="00C83DEF" w:rsidRPr="00A22BAC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Kreiranje</w:t>
      </w:r>
      <w:r w:rsidR="005A3F8C" w:rsidRPr="00A22BAC">
        <w:rPr>
          <w:lang w:val="sr-Latn-RS"/>
        </w:rPr>
        <w:t>,</w:t>
      </w:r>
      <w:r w:rsidR="00817564">
        <w:rPr>
          <w:lang w:val="sr-Latn-RS"/>
        </w:rPr>
        <w:t xml:space="preserve"> brisanje i</w:t>
      </w:r>
      <w:r w:rsidR="005A3F8C" w:rsidRPr="00A22BAC">
        <w:rPr>
          <w:lang w:val="sr-Latn-RS"/>
        </w:rPr>
        <w:t xml:space="preserve"> </w:t>
      </w:r>
      <w:r w:rsidR="00817564">
        <w:rPr>
          <w:lang w:val="sr-Latn-RS"/>
        </w:rPr>
        <w:t>označavanje stana kao izdatog</w:t>
      </w:r>
      <w:r w:rsidR="00D21A8C" w:rsidRPr="00A22BAC">
        <w:rPr>
          <w:lang w:val="sr-Latn-RS"/>
        </w:rPr>
        <w:t xml:space="preserve"> </w:t>
      </w:r>
    </w:p>
    <w:p w14:paraId="0AF705AF" w14:textId="77777777" w:rsidR="00C83DEF" w:rsidRPr="00A22BAC" w:rsidRDefault="006329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lastRenderedPageBreak/>
        <w:t>Unos, prikaz i ažuriranje</w:t>
      </w:r>
      <w:r w:rsidR="00C83DEF" w:rsidRPr="00A22BAC">
        <w:rPr>
          <w:lang w:val="sr-Latn-RS"/>
        </w:rPr>
        <w:t xml:space="preserve"> o</w:t>
      </w:r>
      <w:r w:rsidRPr="00A22BAC">
        <w:rPr>
          <w:lang w:val="sr-Latn-RS"/>
        </w:rPr>
        <w:t xml:space="preserve"> podataka o</w:t>
      </w:r>
      <w:r w:rsidR="00C83DEF" w:rsidRPr="00A22BAC">
        <w:rPr>
          <w:lang w:val="sr-Latn-RS"/>
        </w:rPr>
        <w:t xml:space="preserve"> objavljenim </w:t>
      </w:r>
      <w:r w:rsidR="008D2529">
        <w:rPr>
          <w:lang w:val="sr-Latn-RS"/>
        </w:rPr>
        <w:t>stanovima</w:t>
      </w:r>
    </w:p>
    <w:p w14:paraId="41A1C611" w14:textId="77777777" w:rsidR="00C83DEF" w:rsidRPr="00A22BAC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 xml:space="preserve">Unos, prikaz i ažuriranje podataka o </w:t>
      </w:r>
      <w:r w:rsidR="00300C93">
        <w:rPr>
          <w:lang w:val="sr-Latn-RS"/>
        </w:rPr>
        <w:t>poslovima za majstora</w:t>
      </w:r>
    </w:p>
    <w:p w14:paraId="76385C8E" w14:textId="77777777" w:rsidR="00C83DEF" w:rsidRPr="00A22BAC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 xml:space="preserve">Kreiranje </w:t>
      </w:r>
      <w:r w:rsidR="00300C93">
        <w:rPr>
          <w:lang w:val="sr-Latn-RS"/>
        </w:rPr>
        <w:t>oglasa za posao</w:t>
      </w:r>
      <w:r w:rsidRPr="00A22BAC">
        <w:rPr>
          <w:lang w:val="sr-Latn-RS"/>
        </w:rPr>
        <w:t xml:space="preserve"> i dodela </w:t>
      </w:r>
      <w:r w:rsidR="00300C93">
        <w:rPr>
          <w:lang w:val="sr-Latn-RS"/>
        </w:rPr>
        <w:t>majstoru ako ga on izabere</w:t>
      </w:r>
    </w:p>
    <w:p w14:paraId="6B43A061" w14:textId="77777777" w:rsidR="00C83DEF" w:rsidRPr="00A22BAC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 xml:space="preserve">Unos, prikaz i ažuriranje podataka o </w:t>
      </w:r>
      <w:r w:rsidR="00300C93">
        <w:rPr>
          <w:lang w:val="sr-Latn-RS"/>
        </w:rPr>
        <w:t>dostupnosti majstora</w:t>
      </w:r>
    </w:p>
    <w:p w14:paraId="1C6C9F8D" w14:textId="77777777" w:rsidR="00206E1F" w:rsidRPr="00A22BAC" w:rsidRDefault="00300C93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Push notifikacije između stanara, stanodavca i majstora</w:t>
      </w:r>
    </w:p>
    <w:p w14:paraId="0E31B6DF" w14:textId="77777777" w:rsidR="00206E1F" w:rsidRPr="00A22BAC" w:rsidRDefault="00B849B5">
      <w:pPr>
        <w:pStyle w:val="Heading1"/>
        <w:rPr>
          <w:lang w:val="sr-Latn-RS"/>
        </w:rPr>
      </w:pPr>
      <w:bookmarkStart w:id="26" w:name="_Toc161771521"/>
      <w:r w:rsidRPr="00A22BAC">
        <w:rPr>
          <w:lang w:val="sr-Latn-RS"/>
        </w:rPr>
        <w:t>Nefunkcionalni zahtevi</w:t>
      </w:r>
      <w:bookmarkEnd w:id="26"/>
    </w:p>
    <w:p w14:paraId="244149E7" w14:textId="77777777" w:rsidR="00206E1F" w:rsidRPr="00A22BAC" w:rsidRDefault="00B849B5" w:rsidP="00B849B5">
      <w:pPr>
        <w:pStyle w:val="Heading2"/>
        <w:rPr>
          <w:lang w:val="sr-Latn-RS"/>
        </w:rPr>
      </w:pPr>
      <w:bookmarkStart w:id="27" w:name="_Toc161771522"/>
      <w:r w:rsidRPr="00A22BAC">
        <w:rPr>
          <w:lang w:val="sr-Latn-RS"/>
        </w:rPr>
        <w:t>Zahtevi u pogledu standardizacije</w:t>
      </w:r>
      <w:bookmarkEnd w:id="27"/>
    </w:p>
    <w:p w14:paraId="77BCE1EE" w14:textId="77777777" w:rsidR="00206E1F" w:rsidRPr="00A22BAC" w:rsidRDefault="00491CC1" w:rsidP="003356F6">
      <w:pPr>
        <w:pStyle w:val="BodyText"/>
        <w:rPr>
          <w:lang w:val="sr-Latn-RS"/>
        </w:rPr>
      </w:pPr>
      <w:r w:rsidRPr="00A22BAC">
        <w:rPr>
          <w:lang w:val="sr-Latn-RS"/>
        </w:rPr>
        <w:t>Klasifikaciju publikacija treba standardizovati sa postojećom tipologijom propisanom od strane Ministarstva za nauku i sport.</w:t>
      </w:r>
    </w:p>
    <w:p w14:paraId="24345E73" w14:textId="77777777" w:rsidR="00206E1F" w:rsidRPr="00A22BAC" w:rsidRDefault="00B849B5" w:rsidP="00B849B5">
      <w:pPr>
        <w:pStyle w:val="Heading2"/>
        <w:rPr>
          <w:lang w:val="sr-Latn-RS"/>
        </w:rPr>
      </w:pPr>
      <w:bookmarkStart w:id="28" w:name="_Toc161771523"/>
      <w:r w:rsidRPr="00A22BAC">
        <w:rPr>
          <w:lang w:val="sr-Latn-RS"/>
        </w:rPr>
        <w:t>Sistemski zahtevi</w:t>
      </w:r>
      <w:bookmarkEnd w:id="28"/>
    </w:p>
    <w:p w14:paraId="08182657" w14:textId="77777777" w:rsidR="00206E1F" w:rsidRPr="003915DC" w:rsidRDefault="003915DC" w:rsidP="003915DC">
      <w:pPr>
        <w:pStyle w:val="BodyText"/>
        <w:rPr>
          <w:lang w:val="sr-Latn-RS"/>
        </w:rPr>
      </w:pPr>
      <w:r>
        <w:rPr>
          <w:lang w:val="sr-Latn-RS"/>
        </w:rPr>
        <w:t>StanTech sistem će biti raz</w:t>
      </w:r>
      <w:r w:rsidR="002A5562">
        <w:rPr>
          <w:lang w:val="sr-Latn-RS"/>
        </w:rPr>
        <w:t>vi</w:t>
      </w:r>
      <w:r>
        <w:rPr>
          <w:lang w:val="sr-Latn-RS"/>
        </w:rPr>
        <w:t>jen korišćenjem MERN stack-a. Svi web čitači koji podržavaju najmanje ES5 funkcionalnosti će moći da pristupe web sajtu. Korisnički interfejs Web aplikacije mora da bude optimizovan za mobilne uređaje,</w:t>
      </w:r>
      <w:r w:rsidR="002A5562">
        <w:rPr>
          <w:lang w:val="sr-Latn-RS"/>
        </w:rPr>
        <w:t>tablete,</w:t>
      </w:r>
      <w:r>
        <w:rPr>
          <w:lang w:val="sr-Latn-RS"/>
        </w:rPr>
        <w:t>laptopove, kao i personalne računare.</w:t>
      </w:r>
    </w:p>
    <w:p w14:paraId="218392CD" w14:textId="77777777" w:rsidR="00206E1F" w:rsidRPr="00A22BAC" w:rsidRDefault="00B849B5">
      <w:pPr>
        <w:pStyle w:val="Heading2"/>
        <w:rPr>
          <w:lang w:val="sr-Latn-RS"/>
        </w:rPr>
      </w:pPr>
      <w:bookmarkStart w:id="29" w:name="_Toc161771524"/>
      <w:r w:rsidRPr="00A22BAC">
        <w:rPr>
          <w:lang w:val="sr-Latn-RS"/>
        </w:rPr>
        <w:t>Zahtevi u pogledu performansi</w:t>
      </w:r>
      <w:bookmarkEnd w:id="29"/>
    </w:p>
    <w:p w14:paraId="4FA388FB" w14:textId="77777777" w:rsidR="00206E1F" w:rsidRPr="00A22BAC" w:rsidRDefault="001D0890">
      <w:pPr>
        <w:pStyle w:val="BodyText"/>
        <w:rPr>
          <w:lang w:val="sr-Latn-RS"/>
        </w:rPr>
      </w:pPr>
      <w:r w:rsidRPr="00A22BAC">
        <w:rPr>
          <w:lang w:val="sr-Latn-RS"/>
        </w:rPr>
        <w:t>Nema posebnih zahteva u pogledu performansi sistema.</w:t>
      </w:r>
    </w:p>
    <w:p w14:paraId="4FCADC1A" w14:textId="77777777" w:rsidR="00206E1F" w:rsidRPr="00A22BAC" w:rsidRDefault="00B849B5" w:rsidP="00B849B5">
      <w:pPr>
        <w:pStyle w:val="Heading2"/>
        <w:rPr>
          <w:lang w:val="sr-Latn-RS"/>
        </w:rPr>
      </w:pPr>
      <w:bookmarkStart w:id="30" w:name="_Toc161771525"/>
      <w:r w:rsidRPr="00A22BAC">
        <w:rPr>
          <w:lang w:val="sr-Latn-RS"/>
        </w:rPr>
        <w:t>Zahtevi u pogledu okruženja</w:t>
      </w:r>
      <w:bookmarkEnd w:id="30"/>
    </w:p>
    <w:p w14:paraId="346A9FE5" w14:textId="77777777" w:rsidR="00206E1F" w:rsidRPr="00A22BAC" w:rsidRDefault="009A291F">
      <w:pPr>
        <w:pStyle w:val="BodyText"/>
        <w:rPr>
          <w:lang w:val="sr-Latn-RS"/>
        </w:rPr>
      </w:pPr>
      <w:r w:rsidRPr="00A22BAC">
        <w:rPr>
          <w:lang w:val="sr-Latn-RS"/>
        </w:rPr>
        <w:t>Nema posebnih zahteva u pogledu okruženja</w:t>
      </w:r>
      <w:r w:rsidR="00206E1F" w:rsidRPr="00A22BAC">
        <w:rPr>
          <w:lang w:val="sr-Latn-RS"/>
        </w:rPr>
        <w:t xml:space="preserve">. </w:t>
      </w:r>
    </w:p>
    <w:p w14:paraId="7984F4D9" w14:textId="77777777" w:rsidR="00206E1F" w:rsidRPr="00A22BAC" w:rsidRDefault="00B849B5">
      <w:pPr>
        <w:pStyle w:val="Heading1"/>
        <w:rPr>
          <w:lang w:val="sr-Latn-RS"/>
        </w:rPr>
      </w:pPr>
      <w:bookmarkStart w:id="31" w:name="_Toc161771526"/>
      <w:r w:rsidRPr="00A22BAC">
        <w:rPr>
          <w:lang w:val="sr-Latn-RS"/>
        </w:rPr>
        <w:t>Dokumentacija</w:t>
      </w:r>
      <w:bookmarkEnd w:id="31"/>
    </w:p>
    <w:p w14:paraId="7CB20ECE" w14:textId="77777777" w:rsidR="00206E1F" w:rsidRPr="00A22BAC" w:rsidRDefault="00967902" w:rsidP="00967902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su opisani zahtevi u pogledu dokumentacije koju treba pripremiti za </w:t>
      </w:r>
      <w:r w:rsidR="00804028">
        <w:rPr>
          <w:lang w:val="sr-Latn-RS"/>
        </w:rPr>
        <w:t>StanTech</w:t>
      </w:r>
      <w:r w:rsidRPr="00A22BAC">
        <w:rPr>
          <w:lang w:val="sr-Latn-RS"/>
        </w:rPr>
        <w:t xml:space="preserve"> projekat.</w:t>
      </w:r>
    </w:p>
    <w:p w14:paraId="55EEFD48" w14:textId="77777777" w:rsidR="00206E1F" w:rsidRPr="00A22BAC" w:rsidRDefault="00B849B5" w:rsidP="00B849B5">
      <w:pPr>
        <w:pStyle w:val="Heading2"/>
        <w:rPr>
          <w:lang w:val="sr-Latn-RS"/>
        </w:rPr>
      </w:pPr>
      <w:bookmarkStart w:id="32" w:name="_Toc161771527"/>
      <w:r w:rsidRPr="00A22BAC">
        <w:rPr>
          <w:lang w:val="sr-Latn-RS"/>
        </w:rPr>
        <w:t>Korisničko uputstvo</w:t>
      </w:r>
      <w:bookmarkEnd w:id="32"/>
    </w:p>
    <w:p w14:paraId="4C778427" w14:textId="77777777" w:rsidR="00206E1F" w:rsidRPr="00A22BAC" w:rsidRDefault="0063574A" w:rsidP="0063574A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Sistem će biti intuitivan za korišćenje i neće posedovati </w:t>
      </w:r>
      <w:r w:rsidR="00097F43" w:rsidRPr="00A22BAC">
        <w:rPr>
          <w:lang w:val="sr-Latn-RS"/>
        </w:rPr>
        <w:t xml:space="preserve">štampano </w:t>
      </w:r>
      <w:r w:rsidRPr="00A22BAC">
        <w:rPr>
          <w:lang w:val="sr-Latn-RS"/>
        </w:rPr>
        <w:t>korisničko uputstvo</w:t>
      </w:r>
      <w:r w:rsidR="00206E1F" w:rsidRPr="00A22BAC">
        <w:rPr>
          <w:lang w:val="sr-Latn-RS"/>
        </w:rPr>
        <w:t>.</w:t>
      </w:r>
    </w:p>
    <w:p w14:paraId="2015B392" w14:textId="77777777" w:rsidR="00206E1F" w:rsidRPr="00A22BAC" w:rsidRDefault="00206E1F" w:rsidP="00D20F4E">
      <w:pPr>
        <w:pStyle w:val="Heading2"/>
        <w:rPr>
          <w:lang w:val="sr-Latn-RS"/>
        </w:rPr>
      </w:pPr>
      <w:bookmarkStart w:id="33" w:name="_Toc161771528"/>
      <w:r w:rsidRPr="00A22BAC">
        <w:rPr>
          <w:i/>
          <w:iCs/>
          <w:lang w:val="sr-Latn-RS"/>
        </w:rPr>
        <w:t>Online</w:t>
      </w:r>
      <w:r w:rsidRPr="00A22BAC">
        <w:rPr>
          <w:lang w:val="sr-Latn-RS"/>
        </w:rPr>
        <w:t xml:space="preserve"> </w:t>
      </w:r>
      <w:r w:rsidR="00D20F4E" w:rsidRPr="00A22BAC">
        <w:rPr>
          <w:lang w:val="sr-Latn-RS"/>
        </w:rPr>
        <w:t>uputstvo</w:t>
      </w:r>
      <w:bookmarkEnd w:id="33"/>
    </w:p>
    <w:p w14:paraId="7B96B4FD" w14:textId="77777777" w:rsidR="00206E1F" w:rsidRPr="00A22BAC" w:rsidRDefault="00097F43" w:rsidP="00097F43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Potrebno je obezbediti </w:t>
      </w:r>
      <w:r w:rsidRPr="00A22BAC">
        <w:rPr>
          <w:i/>
          <w:iCs/>
          <w:lang w:val="sr-Latn-RS"/>
        </w:rPr>
        <w:t>o</w:t>
      </w:r>
      <w:r w:rsidR="0063574A" w:rsidRPr="00A22BAC">
        <w:rPr>
          <w:i/>
          <w:iCs/>
          <w:lang w:val="sr-Latn-RS"/>
        </w:rPr>
        <w:t>nline</w:t>
      </w:r>
      <w:r w:rsidR="0063574A" w:rsidRPr="00A22BAC">
        <w:rPr>
          <w:lang w:val="sr-Latn-RS"/>
        </w:rPr>
        <w:t xml:space="preserve"> uputstvo </w:t>
      </w:r>
      <w:r w:rsidRPr="00A22BAC">
        <w:rPr>
          <w:lang w:val="sr-Latn-RS"/>
        </w:rPr>
        <w:t>za neke od naprednijih funkcionalnosti sistema. Online uputstvo treba koncipirati kao podršku za obavljanje odgovarajućih aktivnosti</w:t>
      </w:r>
      <w:r w:rsidR="00206E1F" w:rsidRPr="00A22BAC">
        <w:rPr>
          <w:lang w:val="sr-Latn-RS"/>
        </w:rPr>
        <w:t>.</w:t>
      </w:r>
    </w:p>
    <w:p w14:paraId="5FAA3CA7" w14:textId="77777777" w:rsidR="00595302" w:rsidRDefault="00D20F4E" w:rsidP="000131FD">
      <w:pPr>
        <w:pStyle w:val="Heading2"/>
        <w:numPr>
          <w:ilvl w:val="1"/>
          <w:numId w:val="13"/>
        </w:numPr>
        <w:rPr>
          <w:lang w:val="sr-Latn-RS"/>
        </w:rPr>
      </w:pPr>
      <w:bookmarkStart w:id="34" w:name="_Toc161771529"/>
      <w:r w:rsidRPr="00595302">
        <w:rPr>
          <w:lang w:val="sr-Latn-RS"/>
        </w:rPr>
        <w:t>Uputstvo za instalaciju i konfigurisanje</w:t>
      </w:r>
      <w:bookmarkStart w:id="35" w:name="_Toc161771530"/>
      <w:bookmarkEnd w:id="34"/>
    </w:p>
    <w:p w14:paraId="20E5BE7E" w14:textId="77777777" w:rsidR="00595302" w:rsidRPr="00595302" w:rsidRDefault="00595302" w:rsidP="00595302">
      <w:pPr>
        <w:ind w:left="720"/>
        <w:rPr>
          <w:lang w:val="sr-Latn-RS"/>
        </w:rPr>
      </w:pPr>
      <w:r>
        <w:rPr>
          <w:lang w:val="sr-Latn-RS"/>
        </w:rPr>
        <w:t xml:space="preserve">Dodatna instalacija i konfigurisanje neće biti potrebno, zato što će StanTech biti razvijen kao web aplikacija. </w:t>
      </w:r>
    </w:p>
    <w:p w14:paraId="28C9A9DD" w14:textId="77777777" w:rsidR="00206E1F" w:rsidRPr="00595302" w:rsidRDefault="00D20F4E" w:rsidP="000131FD">
      <w:pPr>
        <w:pStyle w:val="Heading2"/>
        <w:numPr>
          <w:ilvl w:val="1"/>
          <w:numId w:val="13"/>
        </w:numPr>
        <w:rPr>
          <w:lang w:val="sr-Latn-RS"/>
        </w:rPr>
      </w:pPr>
      <w:r w:rsidRPr="00595302">
        <w:rPr>
          <w:lang w:val="sr-Latn-RS"/>
        </w:rPr>
        <w:t>Pakovanje proizvoda</w:t>
      </w:r>
      <w:bookmarkEnd w:id="35"/>
    </w:p>
    <w:p w14:paraId="5B863EB4" w14:textId="77777777" w:rsidR="00206E1F" w:rsidRPr="00A22BAC" w:rsidRDefault="00967902" w:rsidP="001D0890">
      <w:pPr>
        <w:pStyle w:val="BodyText"/>
        <w:rPr>
          <w:lang w:val="sr-Latn-RS"/>
        </w:rPr>
      </w:pPr>
      <w:r w:rsidRPr="00A22BAC">
        <w:rPr>
          <w:lang w:val="sr-Latn-RS"/>
        </w:rPr>
        <w:t>Proizvod ne zahteva posebno pakovanje jer nije namenjen širokom tržištu</w:t>
      </w:r>
      <w:r w:rsidR="00206E1F" w:rsidRPr="00A22BAC">
        <w:rPr>
          <w:lang w:val="sr-Latn-RS"/>
        </w:rPr>
        <w:t>.</w:t>
      </w:r>
    </w:p>
    <w:sectPr w:rsidR="00206E1F" w:rsidRPr="00A22BA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383A0" w14:textId="77777777" w:rsidR="004A4851" w:rsidRDefault="004A4851">
      <w:r>
        <w:separator/>
      </w:r>
    </w:p>
  </w:endnote>
  <w:endnote w:type="continuationSeparator" w:id="0">
    <w:p w14:paraId="5AA11B39" w14:textId="77777777" w:rsidR="004A4851" w:rsidRDefault="004A4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5859" w14:textId="77777777" w:rsidR="00B467CB" w:rsidRDefault="00B467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B11DAE" w14:textId="77777777" w:rsidR="00B467CB" w:rsidRDefault="00B467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B467CB" w:rsidRPr="003372D3" w14:paraId="13FBE095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6753F565" w14:textId="77777777" w:rsidR="00B467CB" w:rsidRPr="003372D3" w:rsidRDefault="00B467CB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1AF9FEF5" w14:textId="77777777" w:rsidR="00B467CB" w:rsidRPr="003372D3" w:rsidRDefault="00B467CB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3F2522">
            <w:rPr>
              <w:lang w:val="sr-Latn-CS"/>
            </w:rPr>
            <w:t>StanSquad</w:t>
          </w:r>
          <w:r w:rsidRPr="003372D3">
            <w:rPr>
              <w:lang w:val="sr-Latn-CS"/>
            </w:rPr>
            <w:t>, 20</w:t>
          </w:r>
          <w:r w:rsidR="003F2522">
            <w:rPr>
              <w:lang w:val="sr-Latn-CS"/>
            </w:rPr>
            <w:t>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03B6B9A0" w14:textId="77777777" w:rsidR="00B467CB" w:rsidRPr="003372D3" w:rsidRDefault="00B467CB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430750">
            <w:rPr>
              <w:rStyle w:val="PageNumber"/>
              <w:noProof/>
              <w:lang w:val="sr-Latn-CS"/>
            </w:rPr>
            <w:t>7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430750" w:rsidRPr="00430750">
              <w:rPr>
                <w:rStyle w:val="PageNumber"/>
                <w:noProof/>
                <w:lang w:val="sr-Latn-CS"/>
              </w:rPr>
              <w:t>12</w:t>
            </w:r>
          </w:fldSimple>
        </w:p>
      </w:tc>
    </w:tr>
  </w:tbl>
  <w:p w14:paraId="40E3631C" w14:textId="77777777" w:rsidR="00B467CB" w:rsidRPr="003372D3" w:rsidRDefault="00B467CB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BA6F9" w14:textId="77777777" w:rsidR="00B467CB" w:rsidRDefault="00B46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085C7" w14:textId="77777777" w:rsidR="004A4851" w:rsidRDefault="004A4851">
      <w:r>
        <w:separator/>
      </w:r>
    </w:p>
  </w:footnote>
  <w:footnote w:type="continuationSeparator" w:id="0">
    <w:p w14:paraId="451A3667" w14:textId="77777777" w:rsidR="004A4851" w:rsidRDefault="004A4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B1C54" w14:textId="77777777" w:rsidR="00B467CB" w:rsidRDefault="00B467CB">
    <w:pPr>
      <w:rPr>
        <w:sz w:val="24"/>
      </w:rPr>
    </w:pPr>
  </w:p>
  <w:p w14:paraId="773ABE5E" w14:textId="77777777" w:rsidR="00B467CB" w:rsidRDefault="00B467CB">
    <w:pPr>
      <w:pBdr>
        <w:top w:val="single" w:sz="6" w:space="1" w:color="auto"/>
      </w:pBdr>
      <w:rPr>
        <w:sz w:val="24"/>
      </w:rPr>
    </w:pPr>
  </w:p>
  <w:p w14:paraId="23A62618" w14:textId="77777777" w:rsidR="00B467CB" w:rsidRDefault="003F029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StanSquad</w:t>
    </w:r>
    <w:proofErr w:type="spellEnd"/>
  </w:p>
  <w:p w14:paraId="381029A1" w14:textId="77777777" w:rsidR="00B467CB" w:rsidRDefault="00B467CB">
    <w:pPr>
      <w:pBdr>
        <w:bottom w:val="single" w:sz="6" w:space="1" w:color="auto"/>
      </w:pBdr>
      <w:jc w:val="right"/>
      <w:rPr>
        <w:sz w:val="24"/>
      </w:rPr>
    </w:pPr>
  </w:p>
  <w:p w14:paraId="5F19E731" w14:textId="77777777" w:rsidR="00B467CB" w:rsidRDefault="00B467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467CB" w:rsidRPr="003372D3" w14:paraId="17AA06F7" w14:textId="77777777">
      <w:tc>
        <w:tcPr>
          <w:tcW w:w="6379" w:type="dxa"/>
        </w:tcPr>
        <w:p w14:paraId="15E7AABB" w14:textId="77777777" w:rsidR="00B467CB" w:rsidRPr="003372D3" w:rsidRDefault="00EB47F2">
          <w:pPr>
            <w:rPr>
              <w:lang w:val="sr-Latn-CS"/>
            </w:rPr>
          </w:pPr>
          <w:r>
            <w:rPr>
              <w:lang w:val="sr-Latn-CS"/>
            </w:rPr>
            <w:t>StanTech</w:t>
          </w:r>
        </w:p>
      </w:tc>
      <w:tc>
        <w:tcPr>
          <w:tcW w:w="3179" w:type="dxa"/>
        </w:tcPr>
        <w:p w14:paraId="738D8812" w14:textId="77777777" w:rsidR="00B467CB" w:rsidRPr="003372D3" w:rsidRDefault="00B467CB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B467CB" w:rsidRPr="003372D3" w14:paraId="2B91E5D3" w14:textId="77777777">
      <w:tc>
        <w:tcPr>
          <w:tcW w:w="6379" w:type="dxa"/>
        </w:tcPr>
        <w:p w14:paraId="70D9DEE9" w14:textId="77777777" w:rsidR="00B467CB" w:rsidRPr="003372D3" w:rsidRDefault="00B467CB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71497EC9" w14:textId="77777777" w:rsidR="00B467CB" w:rsidRPr="003372D3" w:rsidRDefault="00B467CB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 w:rsidR="007F7819">
            <w:rPr>
              <w:lang w:val="sr-Latn-CS"/>
            </w:rPr>
            <w:t>14</w:t>
          </w:r>
          <w:r w:rsidRPr="003372D3">
            <w:rPr>
              <w:lang w:val="sr-Latn-CS"/>
            </w:rPr>
            <w:t>.0</w:t>
          </w:r>
          <w:r w:rsidR="007F7819">
            <w:rPr>
              <w:lang w:val="sr-Latn-CS"/>
            </w:rPr>
            <w:t>3</w:t>
          </w:r>
          <w:r w:rsidRPr="003372D3">
            <w:rPr>
              <w:lang w:val="sr-Latn-CS"/>
            </w:rPr>
            <w:t>.20</w:t>
          </w:r>
          <w:r w:rsidR="00EB47F2">
            <w:rPr>
              <w:lang w:val="sr-Latn-CS"/>
            </w:rPr>
            <w:t>23</w:t>
          </w:r>
          <w:r w:rsidRPr="003372D3">
            <w:rPr>
              <w:lang w:val="sr-Latn-CS"/>
            </w:rPr>
            <w:t>. god.</w:t>
          </w:r>
        </w:p>
      </w:tc>
    </w:tr>
    <w:tr w:rsidR="00B467CB" w:rsidRPr="003372D3" w14:paraId="5659CA9F" w14:textId="77777777">
      <w:tc>
        <w:tcPr>
          <w:tcW w:w="9558" w:type="dxa"/>
          <w:gridSpan w:val="2"/>
        </w:tcPr>
        <w:p w14:paraId="172A8C6C" w14:textId="77777777" w:rsidR="00B467CB" w:rsidRPr="003372D3" w:rsidRDefault="00B467CB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 w:rsidR="00EB47F2">
            <w:rPr>
              <w:lang w:val="sr-Latn-CS"/>
            </w:rPr>
            <w:t>StanTech</w:t>
          </w:r>
          <w:r w:rsidRPr="003372D3">
            <w:rPr>
              <w:lang w:val="sr-Latn-CS"/>
            </w:rPr>
            <w:t>-0</w:t>
          </w:r>
          <w:r w:rsidR="00EB47F2">
            <w:rPr>
              <w:lang w:val="sr-Latn-CS"/>
            </w:rPr>
            <w:t>2</w:t>
          </w:r>
        </w:p>
      </w:tc>
    </w:tr>
  </w:tbl>
  <w:p w14:paraId="4DBF293A" w14:textId="77777777" w:rsidR="00B467CB" w:rsidRPr="003372D3" w:rsidRDefault="00B467CB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28323" w14:textId="77777777" w:rsidR="00B467CB" w:rsidRDefault="00B46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432897875">
    <w:abstractNumId w:val="0"/>
  </w:num>
  <w:num w:numId="2" w16cid:durableId="45583448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95677187">
    <w:abstractNumId w:val="15"/>
  </w:num>
  <w:num w:numId="4" w16cid:durableId="190578937">
    <w:abstractNumId w:val="19"/>
  </w:num>
  <w:num w:numId="5" w16cid:durableId="1364860796">
    <w:abstractNumId w:val="17"/>
  </w:num>
  <w:num w:numId="6" w16cid:durableId="583610149">
    <w:abstractNumId w:val="19"/>
  </w:num>
  <w:num w:numId="7" w16cid:durableId="1540438205">
    <w:abstractNumId w:val="10"/>
  </w:num>
  <w:num w:numId="8" w16cid:durableId="66609381">
    <w:abstractNumId w:val="7"/>
  </w:num>
  <w:num w:numId="9" w16cid:durableId="518356420">
    <w:abstractNumId w:val="9"/>
  </w:num>
  <w:num w:numId="10" w16cid:durableId="577786503">
    <w:abstractNumId w:val="2"/>
  </w:num>
  <w:num w:numId="11" w16cid:durableId="1294746670">
    <w:abstractNumId w:val="6"/>
  </w:num>
  <w:num w:numId="12" w16cid:durableId="251282613">
    <w:abstractNumId w:val="19"/>
  </w:num>
  <w:num w:numId="13" w16cid:durableId="244996393">
    <w:abstractNumId w:val="19"/>
  </w:num>
  <w:num w:numId="14" w16cid:durableId="1850172777">
    <w:abstractNumId w:val="4"/>
  </w:num>
  <w:num w:numId="15" w16cid:durableId="1597128449">
    <w:abstractNumId w:val="8"/>
  </w:num>
  <w:num w:numId="16" w16cid:durableId="776410154">
    <w:abstractNumId w:val="11"/>
  </w:num>
  <w:num w:numId="17" w16cid:durableId="10185820">
    <w:abstractNumId w:val="3"/>
  </w:num>
  <w:num w:numId="18" w16cid:durableId="850680666">
    <w:abstractNumId w:val="5"/>
  </w:num>
  <w:num w:numId="19" w16cid:durableId="1198472316">
    <w:abstractNumId w:val="14"/>
  </w:num>
  <w:num w:numId="20" w16cid:durableId="1624189125">
    <w:abstractNumId w:val="19"/>
  </w:num>
  <w:num w:numId="21" w16cid:durableId="986668026">
    <w:abstractNumId w:val="19"/>
  </w:num>
  <w:num w:numId="22" w16cid:durableId="1815758483">
    <w:abstractNumId w:val="16"/>
  </w:num>
  <w:num w:numId="23" w16cid:durableId="119298925">
    <w:abstractNumId w:val="18"/>
  </w:num>
  <w:num w:numId="24" w16cid:durableId="1902715360">
    <w:abstractNumId w:val="13"/>
  </w:num>
  <w:num w:numId="25" w16cid:durableId="493686859">
    <w:abstractNumId w:val="12"/>
  </w:num>
  <w:num w:numId="26" w16cid:durableId="9358204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D3"/>
    <w:rsid w:val="0002539C"/>
    <w:rsid w:val="0003093E"/>
    <w:rsid w:val="000346D2"/>
    <w:rsid w:val="00040703"/>
    <w:rsid w:val="00063D57"/>
    <w:rsid w:val="000817C9"/>
    <w:rsid w:val="00097F43"/>
    <w:rsid w:val="001136B8"/>
    <w:rsid w:val="0013157C"/>
    <w:rsid w:val="00143087"/>
    <w:rsid w:val="00150CC1"/>
    <w:rsid w:val="001808AE"/>
    <w:rsid w:val="00190105"/>
    <w:rsid w:val="00193CBF"/>
    <w:rsid w:val="001C428E"/>
    <w:rsid w:val="001D0890"/>
    <w:rsid w:val="001D1B17"/>
    <w:rsid w:val="001E2780"/>
    <w:rsid w:val="001F663F"/>
    <w:rsid w:val="001F7D36"/>
    <w:rsid w:val="00206E1F"/>
    <w:rsid w:val="002160C1"/>
    <w:rsid w:val="00227044"/>
    <w:rsid w:val="00236198"/>
    <w:rsid w:val="00254CBE"/>
    <w:rsid w:val="00270678"/>
    <w:rsid w:val="00287F1C"/>
    <w:rsid w:val="002922C4"/>
    <w:rsid w:val="002A5562"/>
    <w:rsid w:val="002A5E27"/>
    <w:rsid w:val="002D4980"/>
    <w:rsid w:val="002D5541"/>
    <w:rsid w:val="002F42E6"/>
    <w:rsid w:val="002F4699"/>
    <w:rsid w:val="00300C93"/>
    <w:rsid w:val="003356F6"/>
    <w:rsid w:val="003372D3"/>
    <w:rsid w:val="00341A0A"/>
    <w:rsid w:val="00343181"/>
    <w:rsid w:val="00347321"/>
    <w:rsid w:val="00380DFA"/>
    <w:rsid w:val="003860D3"/>
    <w:rsid w:val="0039103B"/>
    <w:rsid w:val="003915DC"/>
    <w:rsid w:val="00394FA1"/>
    <w:rsid w:val="003B1702"/>
    <w:rsid w:val="003D50AB"/>
    <w:rsid w:val="003E7B30"/>
    <w:rsid w:val="003F0299"/>
    <w:rsid w:val="003F2522"/>
    <w:rsid w:val="00410F5F"/>
    <w:rsid w:val="00430750"/>
    <w:rsid w:val="00431D2E"/>
    <w:rsid w:val="00434BD1"/>
    <w:rsid w:val="00445A8C"/>
    <w:rsid w:val="004723AE"/>
    <w:rsid w:val="00491CC1"/>
    <w:rsid w:val="00492641"/>
    <w:rsid w:val="004A4851"/>
    <w:rsid w:val="004E6C9A"/>
    <w:rsid w:val="00500DA2"/>
    <w:rsid w:val="005075ED"/>
    <w:rsid w:val="00545886"/>
    <w:rsid w:val="005458D3"/>
    <w:rsid w:val="0055238D"/>
    <w:rsid w:val="005613E4"/>
    <w:rsid w:val="00564476"/>
    <w:rsid w:val="00571FC4"/>
    <w:rsid w:val="00595302"/>
    <w:rsid w:val="00597D35"/>
    <w:rsid w:val="005A3F8C"/>
    <w:rsid w:val="005B1D6B"/>
    <w:rsid w:val="005D021A"/>
    <w:rsid w:val="005E7353"/>
    <w:rsid w:val="006271B2"/>
    <w:rsid w:val="00631C6F"/>
    <w:rsid w:val="0063291D"/>
    <w:rsid w:val="0063574A"/>
    <w:rsid w:val="00641DA9"/>
    <w:rsid w:val="00656A33"/>
    <w:rsid w:val="006926F3"/>
    <w:rsid w:val="0069445A"/>
    <w:rsid w:val="006F37E4"/>
    <w:rsid w:val="00712834"/>
    <w:rsid w:val="00716001"/>
    <w:rsid w:val="00716C93"/>
    <w:rsid w:val="00732741"/>
    <w:rsid w:val="00740B9F"/>
    <w:rsid w:val="0074590A"/>
    <w:rsid w:val="007747CA"/>
    <w:rsid w:val="0078284D"/>
    <w:rsid w:val="00797B3F"/>
    <w:rsid w:val="007C6B66"/>
    <w:rsid w:val="007F5BE8"/>
    <w:rsid w:val="007F7819"/>
    <w:rsid w:val="0080077F"/>
    <w:rsid w:val="00804028"/>
    <w:rsid w:val="00804367"/>
    <w:rsid w:val="008156C7"/>
    <w:rsid w:val="00817564"/>
    <w:rsid w:val="00833ECD"/>
    <w:rsid w:val="008572C2"/>
    <w:rsid w:val="008942D4"/>
    <w:rsid w:val="008C482C"/>
    <w:rsid w:val="008D2529"/>
    <w:rsid w:val="008D40CE"/>
    <w:rsid w:val="008F5E9E"/>
    <w:rsid w:val="009029D5"/>
    <w:rsid w:val="009075F6"/>
    <w:rsid w:val="00930725"/>
    <w:rsid w:val="0094445F"/>
    <w:rsid w:val="0095272C"/>
    <w:rsid w:val="0095579F"/>
    <w:rsid w:val="009662F3"/>
    <w:rsid w:val="00967902"/>
    <w:rsid w:val="00986EFC"/>
    <w:rsid w:val="009A291F"/>
    <w:rsid w:val="009B2233"/>
    <w:rsid w:val="009B3AA3"/>
    <w:rsid w:val="009C6A0C"/>
    <w:rsid w:val="009C798C"/>
    <w:rsid w:val="009F764A"/>
    <w:rsid w:val="00A12200"/>
    <w:rsid w:val="00A22BAC"/>
    <w:rsid w:val="00A4714E"/>
    <w:rsid w:val="00A763B7"/>
    <w:rsid w:val="00A82910"/>
    <w:rsid w:val="00A87E40"/>
    <w:rsid w:val="00A920D8"/>
    <w:rsid w:val="00AB73BF"/>
    <w:rsid w:val="00AD17B6"/>
    <w:rsid w:val="00AF19B4"/>
    <w:rsid w:val="00AF6332"/>
    <w:rsid w:val="00AF6B06"/>
    <w:rsid w:val="00B2776D"/>
    <w:rsid w:val="00B467CB"/>
    <w:rsid w:val="00B46D71"/>
    <w:rsid w:val="00B622B0"/>
    <w:rsid w:val="00B70BA7"/>
    <w:rsid w:val="00B849B5"/>
    <w:rsid w:val="00BC2229"/>
    <w:rsid w:val="00BC62E9"/>
    <w:rsid w:val="00BD5C51"/>
    <w:rsid w:val="00BF074F"/>
    <w:rsid w:val="00C00D14"/>
    <w:rsid w:val="00C032FC"/>
    <w:rsid w:val="00C064C6"/>
    <w:rsid w:val="00C206AF"/>
    <w:rsid w:val="00C21645"/>
    <w:rsid w:val="00C44BC7"/>
    <w:rsid w:val="00C503E4"/>
    <w:rsid w:val="00C524FE"/>
    <w:rsid w:val="00C75E24"/>
    <w:rsid w:val="00C83DEF"/>
    <w:rsid w:val="00C9046D"/>
    <w:rsid w:val="00CA537C"/>
    <w:rsid w:val="00CA58C5"/>
    <w:rsid w:val="00CA62F9"/>
    <w:rsid w:val="00CB17FD"/>
    <w:rsid w:val="00CD2710"/>
    <w:rsid w:val="00CF5315"/>
    <w:rsid w:val="00D00311"/>
    <w:rsid w:val="00D01219"/>
    <w:rsid w:val="00D20F4E"/>
    <w:rsid w:val="00D21A8C"/>
    <w:rsid w:val="00D402FD"/>
    <w:rsid w:val="00D44844"/>
    <w:rsid w:val="00D47227"/>
    <w:rsid w:val="00D56006"/>
    <w:rsid w:val="00D62AEA"/>
    <w:rsid w:val="00D652FA"/>
    <w:rsid w:val="00D67D2B"/>
    <w:rsid w:val="00D7252F"/>
    <w:rsid w:val="00D76FDF"/>
    <w:rsid w:val="00D9662C"/>
    <w:rsid w:val="00D969B0"/>
    <w:rsid w:val="00DC3524"/>
    <w:rsid w:val="00DE518F"/>
    <w:rsid w:val="00DE61F5"/>
    <w:rsid w:val="00E0048F"/>
    <w:rsid w:val="00E061BD"/>
    <w:rsid w:val="00E409EF"/>
    <w:rsid w:val="00E465BB"/>
    <w:rsid w:val="00E469BC"/>
    <w:rsid w:val="00E5055D"/>
    <w:rsid w:val="00E604E6"/>
    <w:rsid w:val="00E934AD"/>
    <w:rsid w:val="00EB47F2"/>
    <w:rsid w:val="00EC644C"/>
    <w:rsid w:val="00ED289F"/>
    <w:rsid w:val="00EF21E3"/>
    <w:rsid w:val="00F02B6F"/>
    <w:rsid w:val="00F06298"/>
    <w:rsid w:val="00F360E9"/>
    <w:rsid w:val="00F511AF"/>
    <w:rsid w:val="00F6773B"/>
    <w:rsid w:val="00F67A76"/>
    <w:rsid w:val="00F70F8C"/>
    <w:rsid w:val="00F71C9C"/>
    <w:rsid w:val="00F95225"/>
    <w:rsid w:val="00FA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6E0D15"/>
  <w15:docId w15:val="{AF7DA728-8DF4-45B8-827A-19F38ECB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3E7B30"/>
    <w:rPr>
      <w:rFonts w:ascii="Arial" w:hAnsi="Arial" w:cs="Arial"/>
      <w:b/>
      <w:bCs/>
      <w:lang w:eastAsia="sr-Latn-CS"/>
    </w:rPr>
  </w:style>
  <w:style w:type="character" w:customStyle="1" w:styleId="BodyTextChar">
    <w:name w:val="Body Text Char"/>
    <w:basedOn w:val="DefaultParagraphFont"/>
    <w:link w:val="BodyText"/>
    <w:rsid w:val="003E7B30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</TotalTime>
  <Pages>11</Pages>
  <Words>2585</Words>
  <Characters>14736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StanSquad</dc:creator>
  <cp:lastModifiedBy>Ukila</cp:lastModifiedBy>
  <cp:revision>4</cp:revision>
  <cp:lastPrinted>1899-12-31T23:00:00Z</cp:lastPrinted>
  <dcterms:created xsi:type="dcterms:W3CDTF">2023-03-14T19:20:00Z</dcterms:created>
  <dcterms:modified xsi:type="dcterms:W3CDTF">2023-03-22T15:30:00Z</dcterms:modified>
</cp:coreProperties>
</file>