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4950"/>
        <w:gridCol w:w="4950"/>
      </w:tblGrid>
      <w:tr w:rsidR="00C90E31" w:rsidRPr="00A97C0A" w14:paraId="12072A7B" w14:textId="77777777" w:rsidTr="002730B0">
        <w:trPr>
          <w:trHeight w:hRule="exact" w:val="227"/>
        </w:trPr>
        <w:tc>
          <w:tcPr>
            <w:tcW w:w="9900" w:type="dxa"/>
            <w:gridSpan w:val="2"/>
          </w:tcPr>
          <w:bookmarkStart w:id="0" w:name="Texto1"/>
          <w:p w14:paraId="003BD280" w14:textId="002E7307" w:rsidR="00C90E31" w:rsidRPr="00B32389" w:rsidRDefault="002730B0" w:rsidP="00BE750B">
            <w:pPr>
              <w:pStyle w:val="Encabezado"/>
              <w:ind w:right="360"/>
              <w:jc w:val="center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30"/>
                  </w:textInput>
                </w:ffData>
              </w:fldCha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instrText xml:space="preserve"> FORMTEXT </w:instrTex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separate"/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end"/>
            </w:r>
            <w:bookmarkEnd w:id="0"/>
          </w:p>
        </w:tc>
      </w:tr>
      <w:tr w:rsidR="00C90E31" w:rsidRPr="00A97C0A" w14:paraId="01EB52A7" w14:textId="77777777" w:rsidTr="002730B0">
        <w:trPr/>
        <w:tc>
          <w:tcPr>
            <w:tcW w:w="4950" w:type="dxa"/>
          </w:tcPr>
          <w:p w14:paraId="37F56A15" w14:textId="77BB50D5" w:rsidR="00C90E31" w:rsidRPr="00A97C0A" w:rsidRDefault="00F66D4E" w:rsidP="001E2887">
            <w:pPr>
              <w:pStyle w:val="Encabezado"/>
              <w:ind w:right="360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sdt>
              <w:sdtPr>
                <w:rPr>
                  <w:noProof/>
                </w:rPr>
                <w:id w:val="-332227071"/>
                <w:picture/>
              </w:sdtPr>
              <w:sdtEndPr/>
              <w:sdtContent>
                <w:r w:rsidR="004E24F4">
                  <w:rPr>
                    <w:noProof/>
                    <w:lang w:val="es-MX" w:eastAsia="es-MX"/>
                  </w:rPr>
                  <w:drawing>
                    <wp:inline distT="0" distB="0" distL="0" distR="0" wp14:anchorId="54B7656B" wp14:editId="01F37BFC">
                      <wp:extent cx="847725" cy="739761"/>
                      <wp:effectExtent l="0" t="0" r="0" b="3810"/>
                      <wp:docPr id="2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73976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sdt>
          <w:sdtPr>
            <w:rPr>
              <w:rFonts w:ascii="Arial Narrow" w:hAnsi="Arial Narrow" w:cs="Arial"/>
              <w:sz w:val="18"/>
              <w:szCs w:val="18"/>
              <w:lang w:val="es-MX"/>
            </w:rPr>
            <w:id w:val="-1311629516"/>
            <w:picture/>
          </w:sdtPr>
          <w:sdtEndPr/>
          <w:sdtContent>
            <w:tc>
              <w:tcPr>
                <w:tcW w:w="4950" w:type="dxa"/>
              </w:tcPr>
              <w:p w14:paraId="5CF36EB7" w14:textId="78E7A61F" w:rsidR="00C90E31" w:rsidRPr="00A97C0A" w:rsidRDefault="00A86404" w:rsidP="001E2887">
                <w:pPr>
                  <w:pStyle w:val="Encabezado"/>
                  <w:ind w:right="360"/>
                  <w:jc w:val="right"/>
                  <w:rPr>
                    <w:rFonts w:ascii="Arial Narrow" w:hAnsi="Arial Narrow" w:cs="Arial"/>
                    <w:sz w:val="18"/>
                    <w:szCs w:val="18"/>
                    <w:lang w:val="es-MX"/>
                  </w:rPr>
                </w:pPr>
                <w:r>
                  <w:rPr>
                    <w:rFonts w:ascii="Arial Narrow" w:hAnsi="Arial Narrow" w:cs="Arial"/>
                    <w:noProof/>
                    <w:sz w:val="18"/>
                    <w:szCs w:val="18"/>
                    <w:lang w:val="es-MX" w:eastAsia="es-MX"/>
                  </w:rPr>
                  <w:drawing>
                    <wp:inline distT="0" distB="0" distL="0" distR="0" wp14:anchorId="5ADCDC4B" wp14:editId="6D08C2C2">
                      <wp:extent cx="847725" cy="675117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6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67511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3BCE80E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FORMATO DC-3</w:t>
      </w:r>
    </w:p>
    <w:p w14:paraId="7C34B6A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CONSTANCIA DE COMPETENCIAS O DE HABILIDADES LABORALES</w:t>
      </w:r>
    </w:p>
    <w:p w14:paraId="0D50ECA2" w14:textId="77777777" w:rsidR="001E2887" w:rsidRPr="002D328F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1E2887" w14:paraId="3BA8C358" w14:textId="77777777" w:rsidTr="00D42FB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7492B7F9" w14:textId="77777777" w:rsidR="001E2887" w:rsidRDefault="001E2887" w:rsidP="00CD7BE9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DEL TRABAJADOR</w:t>
            </w:r>
          </w:p>
        </w:tc>
      </w:tr>
      <w:tr w:rsidR="001E2887" w14:paraId="00F630B7" w14:textId="77777777" w:rsidTr="00CD7BE9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AD26C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Nombre (Anotar apellido paterno, apellido materno y nombre (s))</w:t>
            </w:r>
          </w:p>
          <w:p w14:paraId="3B474FB4" w14:textId="77777777" w:rsidR="001E2887" w:rsidRPr="00B4372A" w:rsidRDefault="001E2887" w:rsidP="00CD7BE9">
            <w:pPr>
              <w:rPr>
                <w:rFonts w:ascii="Arial Narrow" w:hAnsi="Arial Narrow"/>
                <w:sz w:val="5"/>
                <w:szCs w:val="5"/>
              </w:rPr>
            </w:pPr>
          </w:p>
          <w:p w14:paraId="39C97765" w14:textId="56EE40EC" w:rsidR="001E2887" w:rsidRPr="00EC2E3D" w:rsidRDefault="00CD7BE9" w:rsidP="007061D7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{NombreTrabajador}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1E2887" w14:paraId="72872896" w14:textId="77777777" w:rsidTr="00D42FBC">
        <w:trPr>
          <w:trHeight w:hRule="exac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single" w:sz="6" w:space="0" w:color="auto"/>
            </w:tcBorders>
          </w:tcPr>
          <w:p w14:paraId="7FB799D8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5EA9B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 xml:space="preserve">Ocupación </w:t>
            </w:r>
            <w:r w:rsidRPr="00B4372A">
              <w:rPr>
                <w:rFonts w:ascii="Arial Narrow" w:hAnsi="Arial Narrow"/>
                <w:sz w:val="18"/>
                <w:szCs w:val="18"/>
              </w:rPr>
              <w:t>específica</w:t>
            </w:r>
            <w:r w:rsidRPr="00B4372A">
              <w:rPr>
                <w:rFonts w:ascii="Arial Narrow" w:hAnsi="Arial Narrow"/>
                <w:sz w:val="18"/>
              </w:rPr>
              <w:t xml:space="preserve"> (Catálogo Nacional de Ocupaciones)</w:t>
            </w:r>
            <w:r w:rsidRPr="00B4372A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B4372A">
              <w:rPr>
                <w:rFonts w:ascii="Arial Narrow" w:hAnsi="Arial Narrow"/>
                <w:sz w:val="16"/>
                <w:szCs w:val="16"/>
                <w:vertAlign w:val="superscript"/>
              </w:rPr>
              <w:t>1/</w:t>
            </w:r>
          </w:p>
          <w:p w14:paraId="2F561A58" w14:textId="77777777" w:rsidR="001E2887" w:rsidRPr="00B4372A" w:rsidRDefault="001E2887" w:rsidP="00CD7BE9">
            <w:pPr>
              <w:rPr>
                <w:rFonts w:ascii="Arial Narrow" w:hAnsi="Arial Narrow"/>
                <w:sz w:val="8"/>
                <w:szCs w:val="8"/>
              </w:rPr>
            </w:pPr>
          </w:p>
          <w:p w14:paraId="77A43B5D" w14:textId="1EF1BD8C" w:rsidR="009D567D" w:rsidRDefault="00954989" w:rsidP="004B5915">
            <w:pPr>
              <w:rPr>
                <w:rFonts w:ascii="Arial Narrow" w:hAnsi="Arial Narrow"/>
                <w:noProof/>
                <w:sz w:val="18"/>
                <w:szCs w:val="18"/>
              </w:rPr>
            </w:pPr>
            <w:r>
              <w:t>{OcupacionEspecifica}</w:t>
              <w:rPr>
                <w:rFonts w:ascii="Arial Narrow" w:hAnsi="Arial Narrow"/>
                <w:noProof/>
                <w:sz w:val="18"/>
                <w:szCs w:val="18"/>
              </w:rPr>
            </w:r>
          </w:p>
          <w:p w14:paraId="153D7A3D" w14:textId="6A0D7424" w:rsidR="001E2887" w:rsidRPr="00EC2E3D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fldChar w:fldCharType="end"/>
            </w:r>
          </w:p>
        </w:tc>
      </w:tr>
      <w:tr w:rsidR="001E2887" w14:paraId="786F288B" w14:textId="77777777" w:rsidTr="00954989">
        <w:trPr>
          <w:trHeight w:hRule="exac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62CE5B2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4CA63" w14:textId="76D45E63" w:rsidR="001E2887" w:rsidRPr="00EC2E3D" w:rsidRDefault="001E2887" w:rsidP="007061D7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{C1}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28500F1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3821A9A" w14:textId="4B09F28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1438C4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769E6F2" w14:textId="48DEF32E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4CDB99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356A4DC" w14:textId="7AB9BDA1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DFF6A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9953E3" w14:textId="761C272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733D187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FA0C5F" w14:textId="56AD761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8B97AA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EA3CA03" w14:textId="02BA3BC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C89B166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78DDE" w14:textId="0E5EFEF8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BA422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87ECF0" w14:textId="50E415C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199A4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3C4F41" w14:textId="7A3E3CAD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AB9429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3C4365" w14:textId="6DA45AD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2F2378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484A71" w14:textId="3729966F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D5CD78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C5F17F" w14:textId="3EB63B8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DCE74A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45EB4BD" w14:textId="448FEE9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{C14}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04890B9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E4EFCA" w14:textId="5B2B1E12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BCFBF0D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BE0FEB6" w14:textId="0F244FE4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1984D4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DA843A" w14:textId="1297B2A2" w:rsidR="001E2887" w:rsidRPr="00B4372A" w:rsidRDefault="001E2887" w:rsidP="000E46A8">
            <w:pPr>
              <w:jc w:val="center"/>
              <w:rPr>
                <w:rFonts w:ascii="Arial Narrow" w:hAnsi="Arial Narrow"/>
                <w:sz w:val="18"/>
              </w:rPr>
            </w:pPr>
            <w:r>
              <w:t>{C17}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1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C0F653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5AA8EAC" w14:textId="5A28FC30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5682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2B305665" w14:textId="77777777" w:rsidR="001E2887" w:rsidRPr="00B4372A" w:rsidRDefault="001E2887" w:rsidP="00CD7BE9">
            <w:pPr>
              <w:rPr>
                <w:rFonts w:ascii="Arial Narrow" w:hAnsi="Arial Narrow"/>
                <w:b/>
                <w:sz w:val="18"/>
              </w:rPr>
            </w:pPr>
          </w:p>
        </w:tc>
      </w:tr>
      <w:tr w:rsidR="001E2887" w14:paraId="2E72BB1A" w14:textId="77777777" w:rsidTr="00954989">
        <w:trPr/>
        <w:tc>
          <w:tcPr>
            <w:tcW w:w="11199" w:type="dxa"/>
            <w:gridSpan w:val="19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3641D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Puesto*</w:t>
            </w:r>
          </w:p>
          <w:p w14:paraId="74D4A40B" w14:textId="77777777" w:rsidR="001E2887" w:rsidRPr="00B4372A" w:rsidRDefault="001E2887" w:rsidP="00CD7BE9">
            <w:pPr>
              <w:rPr>
                <w:rFonts w:ascii="Arial Narrow" w:hAnsi="Arial Narrow"/>
                <w:b/>
                <w:sz w:val="6"/>
                <w:szCs w:val="6"/>
              </w:rPr>
            </w:pPr>
          </w:p>
          <w:p w14:paraId="1CA62F56" w14:textId="7C8A08E4" w:rsidR="001E2887" w:rsidRPr="00983EA0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t>{Puesto}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280AB84" w14:textId="77777777" w:rsidR="001E2887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C03CBA" w14:paraId="52D2FB3D" w14:textId="77777777" w:rsidTr="00D33C1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1D409CFB" w14:textId="77777777" w:rsidR="00C03CBA" w:rsidRDefault="00C03CBA" w:rsidP="00C03CBA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 xml:space="preserve"> </w:t>
            </w:r>
            <w:r w:rsidRPr="00686D95">
              <w:rPr>
                <w:color w:val="FFFFFF"/>
                <w:sz w:val="20"/>
              </w:rPr>
              <w:t>L</w:t>
            </w:r>
            <w:r>
              <w:rPr>
                <w:color w:val="FFFFFF"/>
                <w:sz w:val="20"/>
              </w:rPr>
              <w:t>A</w:t>
            </w:r>
            <w:r w:rsidRPr="00686D95">
              <w:rPr>
                <w:color w:val="FFFFFF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EMPRESA</w:t>
            </w:r>
          </w:p>
        </w:tc>
      </w:tr>
      <w:tr w:rsidR="00C03CBA" w14:paraId="5A70DCE9" w14:textId="77777777" w:rsidTr="00D33C1C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D2A8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o razón social (En caso de persona física, anotar apellido paterno, apellido materno y nombre(s))</w:t>
            </w:r>
          </w:p>
          <w:p w14:paraId="45554EF1" w14:textId="77777777" w:rsidR="00C03CBA" w:rsidRPr="00B4372A" w:rsidRDefault="00C03CBA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74C23B7B" w14:textId="54312076" w:rsidR="00C03CBA" w:rsidRPr="00EC2E3D" w:rsidRDefault="00C03CBA" w:rsidP="000E46A8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{RazonSocial}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C03CBA" w14:paraId="7F80AA2D" w14:textId="77777777" w:rsidTr="00C03CBA">
        <w:trPr>
          <w:trHeight w:hRule="exac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6D7C0F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Registro Federal de Contribuyentes con homoclave (SHCP)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0E12BA45" w14:textId="77777777" w:rsidR="00C03CBA" w:rsidRPr="00EC2E3D" w:rsidRDefault="00C03CBA" w:rsidP="00D33C1C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C03CBA" w14:paraId="61BE4B64" w14:textId="77777777" w:rsidTr="00C03CBA">
        <w:trPr>
          <w:trHeight w:hRule="exac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60D7AA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265D1C" w14:textId="148E6FB3" w:rsidR="00C03CBA" w:rsidRPr="00EC2E3D" w:rsidRDefault="00C03CBA" w:rsidP="00BE750B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{R1}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0CEE73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C892657" w14:textId="76BFD226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9086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8ADDEF" w14:textId="3DB08415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570D9D0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60DF0C" w14:textId="099B196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059AB1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B7F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{R5}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12642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9A36D0" w14:textId="3CA4D2C0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A35BE4E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AD269D0" w14:textId="212F78F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532223D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58312F" w14:textId="6EE6515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563CC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F6184" w14:textId="380D39D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33CAA91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85D90" w14:textId="644581A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3DA16E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E9C74" w14:textId="4C71220C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5B4C88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D102C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E25156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57128E" w14:textId="05C76CE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F6FA1E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A336B1" w14:textId="522C912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876165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43F2FB" w14:textId="7F13BD2D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nil"/>
            </w:tcBorders>
          </w:tcPr>
          <w:p w14:paraId="0ACD45D4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C83CB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59024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5682" w:type="dxa"/>
            <w:vMerge/>
            <w:tcBorders>
              <w:left w:val="nil"/>
              <w:right w:val="single" w:sz="6" w:space="0" w:color="auto"/>
            </w:tcBorders>
          </w:tcPr>
          <w:p w14:paraId="12B91744" w14:textId="77777777" w:rsidR="00C03CBA" w:rsidRPr="00B4372A" w:rsidRDefault="00C03CBA" w:rsidP="00D33C1C">
            <w:pPr>
              <w:rPr>
                <w:rFonts w:ascii="Arial Narrow" w:hAnsi="Arial Narrow"/>
                <w:b/>
                <w:sz w:val="18"/>
              </w:rPr>
            </w:pPr>
          </w:p>
        </w:tc>
      </w:tr>
    </w:tbl>
    <w:p w14:paraId="5C5F244D" w14:textId="77777777" w:rsidR="00C03CBA" w:rsidRDefault="00C03CBA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992"/>
        <w:gridCol w:w="425"/>
        <w:gridCol w:w="319"/>
        <w:gridCol w:w="319"/>
        <w:gridCol w:w="319"/>
        <w:gridCol w:w="319"/>
        <w:gridCol w:w="425"/>
        <w:gridCol w:w="426"/>
        <w:gridCol w:w="425"/>
        <w:gridCol w:w="425"/>
        <w:gridCol w:w="425"/>
        <w:gridCol w:w="390"/>
        <w:gridCol w:w="390"/>
        <w:gridCol w:w="390"/>
        <w:gridCol w:w="390"/>
        <w:gridCol w:w="425"/>
        <w:gridCol w:w="425"/>
        <w:gridCol w:w="425"/>
        <w:gridCol w:w="426"/>
      </w:tblGrid>
      <w:tr w:rsidR="00B02332" w14:paraId="34C1788D" w14:textId="77777777" w:rsidTr="00D33C1C">
        <w:trPr>
          <w:trHeight w:val="412"/>
        </w:trPr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49008A2B" w14:textId="77777777" w:rsidR="00B02332" w:rsidRDefault="00B02332" w:rsidP="00B02332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>L PROGRAMA DE CAPACITACIÓN, ADIESTRAMIENTO Y PRODUCTIVIDAD</w:t>
            </w:r>
          </w:p>
        </w:tc>
      </w:tr>
      <w:tr w:rsidR="00B02332" w14:paraId="54088884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A8665" w14:textId="77777777" w:rsidR="00B02332" w:rsidRPr="00B4372A" w:rsidRDefault="00B02332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del curso</w:t>
            </w:r>
          </w:p>
          <w:p w14:paraId="4942D457" w14:textId="77777777" w:rsidR="00B02332" w:rsidRPr="00B4372A" w:rsidRDefault="00B02332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23D8ECFE" w14:textId="2DD7A0F4" w:rsidR="00B02332" w:rsidRPr="00EC2E3D" w:rsidRDefault="00912D2B" w:rsidP="006F25CC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{NombreCurso}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8C0DC9" w14:paraId="5BD8166E" w14:textId="77777777" w:rsidTr="00CC13F5">
        <w:trPr>
          <w:trHeight w:hRule="exact" w:val="207"/>
        </w:trPr>
        <w:tc>
          <w:tcPr>
            <w:tcW w:w="311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66A0B4A" w14:textId="77777777" w:rsidR="008C0DC9" w:rsidRDefault="008C0DC9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Duración en horas</w:t>
            </w:r>
          </w:p>
          <w:p w14:paraId="0D3FFFD6" w14:textId="77777777" w:rsidR="008C0DC9" w:rsidRPr="00CD3039" w:rsidRDefault="008C0DC9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6B466212" w14:textId="185DC5EF" w:rsidR="008C0DC9" w:rsidRDefault="008C0DC9" w:rsidP="006F25CC">
            <w:pPr>
              <w:rPr>
                <w:rFonts w:ascii="Arial Narrow" w:hAnsi="Arial Narrow"/>
                <w:sz w:val="18"/>
              </w:rPr>
            </w:pPr>
            <w:r>
              <w:t>{DuracionHoras}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062D48A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Periodo de</w:t>
            </w:r>
          </w:p>
          <w:p w14:paraId="1247CDD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ejecución:</w:t>
            </w:r>
          </w:p>
        </w:tc>
        <w:tc>
          <w:tcPr>
            <w:tcW w:w="42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67AF5411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276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4C38F029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F622285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2D3290D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9DA9E4E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56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2F7F43A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D60F908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C3EAF4F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</w:tr>
      <w:tr w:rsidR="002121B4" w14:paraId="6153B365" w14:textId="77777777" w:rsidTr="00D33C1C">
        <w:trPr>
          <w:trHeight w:hRule="exact" w:val="282"/>
        </w:trPr>
        <w:tc>
          <w:tcPr>
            <w:tcW w:w="311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164AA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9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</w:tcPr>
          <w:p w14:paraId="60DF740B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7773C33A" w14:textId="77777777" w:rsidR="002121B4" w:rsidRDefault="002121B4" w:rsidP="000D32D7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De</w:t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F15843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77E7E28" w14:textId="5FEE977D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BAC39B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9EF13E8" w14:textId="494BB89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3DB9C34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2019" w14:textId="7735BF8A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8505B8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DD48BBB" w14:textId="7283DBB3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E017387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B9DFC7" w14:textId="0740B830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DCAB80C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5038DA3" w14:textId="2AF5C6D9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45D61A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775F43" w14:textId="1B15FE31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78E7E41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8E798D" w14:textId="6D39490F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64D9EC77" w14:textId="77777777" w:rsidR="002121B4" w:rsidRDefault="002121B4" w:rsidP="00363100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</w:t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7516DB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E9FEB0" w14:textId="26F0D976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0DC622F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AF5A0C" w14:textId="422CFA92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F1E684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94728A" w14:textId="4FD71F0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5FB2239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E5CDBEA" w14:textId="0CC721FF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B6D9FD5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99AA16" w14:textId="22F86835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D1EE3A3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0FAF4B" w14:textId="33D84FCC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5C4AA3D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4C39F67" w14:textId="4227D74A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FC729E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6A05E6F" w14:textId="42D6FCE4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7A9C17DA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6192F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Área temática del</w:t>
            </w:r>
            <w:r w:rsidRPr="00F93026">
              <w:rPr>
                <w:rFonts w:ascii="Arial Narrow" w:hAnsi="Arial Narrow"/>
                <w:sz w:val="18"/>
              </w:rPr>
              <w:t xml:space="preserve"> curso </w:t>
            </w:r>
            <w:r w:rsidRPr="002D328F">
              <w:rPr>
                <w:rFonts w:ascii="Arial Narrow" w:hAnsi="Arial Narrow"/>
                <w:sz w:val="16"/>
                <w:szCs w:val="16"/>
                <w:vertAlign w:val="superscript"/>
              </w:rPr>
              <w:t>2/</w:t>
            </w:r>
            <w:r w:rsidRPr="00F93026">
              <w:rPr>
                <w:rFonts w:ascii="Arial Narrow" w:hAnsi="Arial Narrow"/>
                <w:sz w:val="18"/>
              </w:rPr>
              <w:t xml:space="preserve"> </w:t>
            </w:r>
          </w:p>
          <w:p w14:paraId="61D104B4" w14:textId="77777777" w:rsidR="002121B4" w:rsidRPr="00610D45" w:rsidRDefault="002121B4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2AAE450F" w14:textId="74BC06B7" w:rsidR="002121B4" w:rsidRDefault="002121B4" w:rsidP="007C32ED">
            <w:pPr>
              <w:rPr>
                <w:rFonts w:ascii="Arial Narrow" w:hAnsi="Arial Narrow"/>
                <w:sz w:val="18"/>
              </w:rPr>
            </w:pPr>
            <w:r>
              <w:t>{AreaTematica}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0E87A67E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4C0A5E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Nombre del agente capacitador o STPS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3/</w:t>
            </w:r>
          </w:p>
          <w:p w14:paraId="6D36A1DF" w14:textId="77777777" w:rsidR="002121B4" w:rsidRPr="00610D45" w:rsidRDefault="002121B4" w:rsidP="00D33C1C">
            <w:pPr>
              <w:rPr>
                <w:rFonts w:ascii="Arial Narrow" w:hAnsi="Arial Narrow"/>
                <w:sz w:val="6"/>
                <w:szCs w:val="6"/>
              </w:rPr>
            </w:pPr>
          </w:p>
          <w:p w14:paraId="63ECCD2A" w14:textId="0331F0FC" w:rsidR="002121B4" w:rsidRPr="00EC2E3D" w:rsidRDefault="002121B4" w:rsidP="007C32ED">
            <w:pPr>
              <w:rPr>
                <w:rFonts w:ascii="Arial Narrow" w:hAnsi="Arial Narrow"/>
                <w:sz w:val="18"/>
                <w:szCs w:val="18"/>
              </w:rPr>
            </w:pPr>
            <w:r>
              <w:t>{NombreCapacitador}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50AE846" w14:textId="77777777" w:rsidR="00B02332" w:rsidRDefault="00B02332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7"/>
        <w:gridCol w:w="2799"/>
        <w:gridCol w:w="302"/>
        <w:gridCol w:w="3118"/>
        <w:gridCol w:w="284"/>
        <w:gridCol w:w="3096"/>
        <w:gridCol w:w="873"/>
      </w:tblGrid>
      <w:tr w:rsidR="001E2887" w14:paraId="1BA6A970" w14:textId="77777777" w:rsidTr="002E1C01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0E7D7743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6"/>
              </w:rPr>
            </w:pPr>
          </w:p>
          <w:p w14:paraId="7E54F0CB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Los datos se asientan en esta constancia bajo protesta de decir verdad, apercibidos de la responsabilidad en que incurre todo</w:t>
            </w:r>
          </w:p>
        </w:tc>
      </w:tr>
      <w:tr w:rsidR="001E2887" w14:paraId="2F99B9DC" w14:textId="77777777" w:rsidTr="002E1C01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63BEF3BE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aquel que no se conduce con verdad.</w:t>
            </w:r>
          </w:p>
        </w:tc>
      </w:tr>
      <w:tr w:rsidR="001E2887" w:rsidRPr="00A94FC9" w14:paraId="285C23B5" w14:textId="77777777" w:rsidTr="00D42FBC">
        <w:trPr>
          <w:cantSplit/>
        </w:trPr>
        <w:tc>
          <w:tcPr>
            <w:tcW w:w="11199" w:type="dxa"/>
            <w:gridSpan w:val="7"/>
            <w:vAlign w:val="center"/>
          </w:tcPr>
          <w:p w14:paraId="377BEDBC" w14:textId="77777777" w:rsidR="001E2887" w:rsidRPr="00A94FC9" w:rsidRDefault="001E2887" w:rsidP="00CD7BE9">
            <w:pPr>
              <w:jc w:val="center"/>
              <w:rPr>
                <w:sz w:val="16"/>
                <w:szCs w:val="16"/>
              </w:rPr>
            </w:pPr>
          </w:p>
        </w:tc>
      </w:tr>
      <w:tr w:rsidR="001E2887" w14:paraId="67A092CE" w14:textId="77777777" w:rsidTr="00D42FBC">
        <w:trPr>
          <w:cantSplit/>
        </w:trPr>
        <w:tc>
          <w:tcPr>
            <w:tcW w:w="727" w:type="dxa"/>
            <w:vAlign w:val="center"/>
          </w:tcPr>
          <w:p w14:paraId="71D2AB7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vAlign w:val="center"/>
          </w:tcPr>
          <w:p w14:paraId="3A0A11A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Instructor o tutor</w:t>
            </w:r>
          </w:p>
        </w:tc>
        <w:tc>
          <w:tcPr>
            <w:tcW w:w="302" w:type="dxa"/>
          </w:tcPr>
          <w:p w14:paraId="2F554BCE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</w:tcPr>
          <w:p w14:paraId="7649E085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Patrón o representante legal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0B37417C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vAlign w:val="center"/>
          </w:tcPr>
          <w:p w14:paraId="61D7EC90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Representante de los trabajadores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339B4B32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6FAFDFBA" w14:textId="77777777" w:rsidTr="00BD215A">
        <w:trPr/>
        <w:tc>
          <w:tcPr>
            <w:tcW w:w="727" w:type="dxa"/>
          </w:tcPr>
          <w:p w14:paraId="162CDA48" w14:textId="77777777" w:rsidR="001E2887" w:rsidRDefault="001E2887" w:rsidP="00CD7BE9"/>
        </w:tc>
        <w:tc>
          <w:tcPr>
            <w:tcW w:w="2799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{NombreCapacitador}</w:t>
            </w:r>
          </w:p>
        </w:tc>
        <w:tc>
          <w:tcPr>
            <w:tcW w:w="302" w:type="dxa"/>
          </w:tcPr>
          <w:p w14:paraId="5CA1E0D9" w14:textId="77777777" w:rsidR="001E2887" w:rsidRDefault="001E2887" w:rsidP="00CD7BE9"/>
        </w:tc>
        <w:tc>
          <w:tcPr>
            <w:tcW w:w="3118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{NombrePatron}</w:t>
            </w:r>
          </w:p>
        </w:tc>
        <w:tc>
          <w:tcPr>
            <w:tcW w:w="284" w:type="dxa"/>
          </w:tcPr>
          <w:p w14:paraId="26C80BCC" w14:textId="77777777" w:rsidR="001E2887" w:rsidRDefault="001E2887" w:rsidP="00CD7BE9"/>
        </w:tc>
        <w:tc>
          <w:tcPr>
            <w:tcW w:w="3096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{NombreRepresentante}</w:t>
            </w:r>
          </w:p>
        </w:tc>
        <w:tc>
          <w:tcPr>
            <w:tcW w:w="873" w:type="dxa"/>
          </w:tcPr>
          <w:p w14:paraId="1933B4E8" w14:textId="77777777" w:rsidR="001E2887" w:rsidRDefault="001E2887" w:rsidP="00CD7BE9"/>
        </w:tc>
      </w:tr>
      <w:tr w:rsidR="001E2887" w14:paraId="0513AB9D" w14:textId="77777777" w:rsidTr="00D42FBC">
        <w:tc>
          <w:tcPr>
            <w:tcW w:w="727" w:type="dxa"/>
            <w:vAlign w:val="center"/>
          </w:tcPr>
          <w:p w14:paraId="4926CC4B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tcBorders>
              <w:top w:val="single" w:sz="4" w:space="0" w:color="auto"/>
              <w:bottom w:val="nil"/>
            </w:tcBorders>
            <w:vAlign w:val="center"/>
          </w:tcPr>
          <w:p w14:paraId="70783E79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50019101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nil"/>
            </w:tcBorders>
            <w:vAlign w:val="center"/>
          </w:tcPr>
          <w:p w14:paraId="6724C6AD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08E6C99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tcBorders>
              <w:top w:val="single" w:sz="4" w:space="0" w:color="auto"/>
              <w:bottom w:val="nil"/>
            </w:tcBorders>
            <w:vAlign w:val="center"/>
          </w:tcPr>
          <w:p w14:paraId="18D0918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146BC28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74CA604E" w14:textId="77777777" w:rsidTr="00D42FBC">
        <w:trPr>
          <w:trHeight w:val="57"/>
        </w:trPr>
        <w:tc>
          <w:tcPr>
            <w:tcW w:w="727" w:type="dxa"/>
          </w:tcPr>
          <w:p w14:paraId="5EAB5A55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6EB566D6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2" w:type="dxa"/>
          </w:tcPr>
          <w:p w14:paraId="40371887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1CB4C56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84" w:type="dxa"/>
          </w:tcPr>
          <w:p w14:paraId="5E0558B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0E28E742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873" w:type="dxa"/>
          </w:tcPr>
          <w:p w14:paraId="523C77BD" w14:textId="77777777" w:rsidR="001E2887" w:rsidRDefault="001E2887" w:rsidP="00CD7BE9">
            <w:pPr>
              <w:rPr>
                <w:sz w:val="14"/>
              </w:rPr>
            </w:pPr>
          </w:p>
        </w:tc>
      </w:tr>
    </w:tbl>
    <w:p w14:paraId="12DD7797" w14:textId="77777777" w:rsidR="001E2887" w:rsidRDefault="001E2887" w:rsidP="001E2887">
      <w:pPr>
        <w:pStyle w:val="Descripcin"/>
        <w:rPr>
          <w:sz w:val="2"/>
        </w:rPr>
      </w:pPr>
    </w:p>
    <w:p w14:paraId="55419B05" w14:textId="77777777" w:rsidR="001E2887" w:rsidRPr="002D328F" w:rsidRDefault="001E2887" w:rsidP="001E2887">
      <w:pPr>
        <w:pStyle w:val="Descripcin"/>
        <w:ind w:firstLine="0"/>
        <w:rPr>
          <w:sz w:val="10"/>
          <w:szCs w:val="10"/>
        </w:rPr>
      </w:pPr>
    </w:p>
    <w:p w14:paraId="50E4ED60" w14:textId="77777777" w:rsidR="001E2887" w:rsidRDefault="001E2887" w:rsidP="001E2887">
      <w:pPr>
        <w:pStyle w:val="Descripcin"/>
        <w:ind w:left="-567" w:firstLine="0"/>
      </w:pPr>
      <w:r>
        <w:t>INSTRUCCIONES</w:t>
      </w:r>
    </w:p>
    <w:p w14:paraId="79735E8D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Llenar a máquina o con letra de molde.</w:t>
      </w:r>
    </w:p>
    <w:p w14:paraId="59FF4FE4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Deberá entregarse al trabajador dentro de los veinte días hábiles siguientes al término del curso de capacitación aprobado.</w:t>
      </w:r>
    </w:p>
    <w:p w14:paraId="32A8C3A8" w14:textId="0A940EE8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u w:val="single"/>
          <w:vertAlign w:val="superscript"/>
        </w:rPr>
        <w:t>1</w:t>
      </w:r>
      <w:r w:rsidRPr="002D328F">
        <w:rPr>
          <w:rFonts w:ascii="Arial Narrow" w:hAnsi="Arial Narrow"/>
          <w:sz w:val="16"/>
          <w:vertAlign w:val="superscript"/>
        </w:rPr>
        <w:t>/</w:t>
      </w:r>
      <w:r>
        <w:rPr>
          <w:rFonts w:ascii="Arial Narrow" w:hAnsi="Arial Narrow"/>
          <w:sz w:val="16"/>
        </w:rPr>
        <w:t xml:space="preserve">   Las áreas y subáreas ocupacionales del Catálogo Nacional de Ocupaciones se encuentran disponibles en el reverso de este formato y en la </w:t>
      </w:r>
      <w:r w:rsidRPr="001846DB">
        <w:rPr>
          <w:rFonts w:ascii="Arial Narrow" w:hAnsi="Arial Narrow"/>
          <w:sz w:val="16"/>
        </w:rPr>
        <w:t xml:space="preserve">página </w:t>
      </w:r>
      <w:hyperlink r:id="rId7" w:history="1">
        <w:r w:rsidRPr="001846DB">
          <w:rPr>
            <w:rStyle w:val="Hipervnculo"/>
            <w:rFonts w:ascii="Arial Narrow" w:hAnsi="Arial Narrow"/>
            <w:sz w:val="16"/>
          </w:rPr>
          <w:t>www.stps.gob.mx</w:t>
        </w:r>
      </w:hyperlink>
      <w:r>
        <w:rPr>
          <w:rFonts w:ascii="Arial Narrow" w:hAnsi="Arial Narrow"/>
          <w:sz w:val="16"/>
        </w:rPr>
        <w:t xml:space="preserve"> </w:t>
      </w:r>
    </w:p>
    <w:p w14:paraId="0F66D81B" w14:textId="13E0F196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2/</w:t>
      </w:r>
      <w:r w:rsidRPr="00C2045F">
        <w:rPr>
          <w:rFonts w:ascii="Arial Narrow" w:hAnsi="Arial Narrow"/>
          <w:sz w:val="16"/>
        </w:rPr>
        <w:t xml:space="preserve">   </w:t>
      </w:r>
      <w:r>
        <w:rPr>
          <w:rFonts w:ascii="Arial Narrow" w:hAnsi="Arial Narrow"/>
          <w:sz w:val="16"/>
        </w:rPr>
        <w:t>Las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>á</w:t>
      </w:r>
      <w:r w:rsidRPr="00C2045F">
        <w:rPr>
          <w:rFonts w:ascii="Arial Narrow" w:hAnsi="Arial Narrow"/>
          <w:sz w:val="16"/>
        </w:rPr>
        <w:t xml:space="preserve">reas </w:t>
      </w:r>
      <w:r>
        <w:rPr>
          <w:rFonts w:ascii="Arial Narrow" w:hAnsi="Arial Narrow"/>
          <w:sz w:val="16"/>
        </w:rPr>
        <w:t>t</w:t>
      </w:r>
      <w:r w:rsidRPr="00C2045F">
        <w:rPr>
          <w:rFonts w:ascii="Arial Narrow" w:hAnsi="Arial Narrow"/>
          <w:sz w:val="16"/>
        </w:rPr>
        <w:t>emáticas de los cursos se encuentra</w:t>
      </w:r>
      <w:r>
        <w:rPr>
          <w:rFonts w:ascii="Arial Narrow" w:hAnsi="Arial Narrow"/>
          <w:sz w:val="16"/>
        </w:rPr>
        <w:t>n</w:t>
      </w:r>
      <w:r w:rsidRPr="00C2045F">
        <w:rPr>
          <w:rFonts w:ascii="Arial Narrow" w:hAnsi="Arial Narrow"/>
          <w:sz w:val="16"/>
        </w:rPr>
        <w:t xml:space="preserve"> disponible</w:t>
      </w:r>
      <w:r>
        <w:rPr>
          <w:rFonts w:ascii="Arial Narrow" w:hAnsi="Arial Narrow"/>
          <w:sz w:val="16"/>
        </w:rPr>
        <w:t>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 xml:space="preserve">en el reverso de este formato y </w:t>
      </w:r>
      <w:r w:rsidRPr="00C2045F">
        <w:rPr>
          <w:rFonts w:ascii="Arial Narrow" w:hAnsi="Arial Narrow"/>
          <w:sz w:val="16"/>
        </w:rPr>
        <w:t xml:space="preserve">en la página </w:t>
      </w:r>
      <w:hyperlink r:id="rId8" w:history="1">
        <w:r w:rsidRPr="00C2045F">
          <w:rPr>
            <w:rStyle w:val="Hipervnculo"/>
            <w:rFonts w:ascii="Arial Narrow" w:hAnsi="Arial Narrow"/>
            <w:sz w:val="16"/>
          </w:rPr>
          <w:t>www.stps.gob.mx</w:t>
        </w:r>
      </w:hyperlink>
      <w:r w:rsidRPr="00C2045F">
        <w:rPr>
          <w:rFonts w:ascii="Arial Narrow" w:hAnsi="Arial Narrow"/>
          <w:sz w:val="16"/>
        </w:rPr>
        <w:t xml:space="preserve"> </w:t>
      </w:r>
    </w:p>
    <w:p w14:paraId="777D2FA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3/</w:t>
      </w:r>
      <w:r>
        <w:rPr>
          <w:rFonts w:ascii="Arial Narrow" w:hAnsi="Arial Narrow"/>
          <w:sz w:val="16"/>
        </w:rPr>
        <w:t xml:space="preserve">   Cursos impartidos por el área competente de la Secretaria del Trabajo y Previsión Social.</w:t>
      </w:r>
    </w:p>
    <w:p w14:paraId="18998A6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4/</w:t>
      </w:r>
      <w:r>
        <w:rPr>
          <w:rFonts w:ascii="Arial Narrow" w:hAnsi="Arial Narrow"/>
          <w:sz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55EA957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5/</w:t>
      </w:r>
      <w:r>
        <w:rPr>
          <w:rFonts w:ascii="Arial Narrow" w:hAnsi="Arial Narrow"/>
          <w:sz w:val="16"/>
        </w:rPr>
        <w:t xml:space="preserve">   Solo para empresas con más de 50 trabajadores.</w:t>
      </w:r>
    </w:p>
    <w:p w14:paraId="2B936358" w14:textId="77777777" w:rsidR="001E2887" w:rsidRPr="00C2045F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>* Dato no obligatorio.</w:t>
      </w:r>
    </w:p>
    <w:p w14:paraId="505700A8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DC-3   </w:t>
      </w:r>
    </w:p>
    <w:p w14:paraId="34C11721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  <w:r w:rsidRPr="001846DB">
        <w:rPr>
          <w:rFonts w:ascii="Arial Narrow" w:hAnsi="Arial Narrow"/>
          <w:sz w:val="18"/>
        </w:rPr>
        <w:t>ANVERSO</w:t>
      </w:r>
    </w:p>
    <w:p w14:paraId="6EA12E9E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3886573D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14CD921C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2D6AF29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7AE89FEE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494C65F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12EFD1C1" w14:textId="77777777" w:rsidR="001E2887" w:rsidRDefault="001E2887" w:rsidP="001E2887">
      <w:pPr>
        <w:jc w:val="center"/>
        <w:rPr>
          <w:rFonts w:ascii="Arial Narrow" w:hAnsi="Arial Narrow"/>
          <w:sz w:val="18"/>
        </w:rPr>
      </w:pPr>
      <w:r w:rsidRPr="00BB096E">
        <w:rPr>
          <w:rFonts w:ascii="Arial" w:hAnsi="Arial" w:cs="Arial"/>
          <w:b/>
          <w:sz w:val="20"/>
          <w:szCs w:val="20"/>
          <w:vertAlign w:val="superscript"/>
        </w:rPr>
        <w:t>CLAVES Y DENOMINACIONES DE ÁREAS Y SUBÁREAS DEL CATÁLOGO NACIONAL DE OCUPACIONE</w:t>
      </w:r>
      <w:r>
        <w:rPr>
          <w:rFonts w:ascii="Arial" w:hAnsi="Arial" w:cs="Arial"/>
          <w:b/>
          <w:sz w:val="20"/>
          <w:szCs w:val="20"/>
          <w:vertAlign w:val="superscript"/>
        </w:rPr>
        <w:t>S</w:t>
      </w:r>
    </w:p>
    <w:tbl>
      <w:tblPr>
        <w:tblpPr w:leftFromText="141" w:rightFromText="141" w:vertAnchor="text" w:tblpY="1"/>
        <w:tblOverlap w:val="never"/>
        <w:tblW w:w="0" w:type="auto"/>
        <w:tblLook w:val="01E0" w:firstRow="1" w:lastRow="1" w:firstColumn="1" w:lastColumn="1" w:noHBand="0" w:noVBand="0"/>
      </w:tblPr>
      <w:tblGrid>
        <w:gridCol w:w="1264"/>
        <w:gridCol w:w="3780"/>
        <w:gridCol w:w="360"/>
        <w:gridCol w:w="1264"/>
        <w:gridCol w:w="3397"/>
      </w:tblGrid>
      <w:tr w:rsidR="001E2887" w:rsidRPr="00A97C0A" w14:paraId="52302BA1" w14:textId="77777777" w:rsidTr="002573A9">
        <w:trPr>
          <w:trHeight w:val="68"/>
        </w:trPr>
        <w:tc>
          <w:tcPr>
            <w:tcW w:w="1264" w:type="dxa"/>
            <w:vAlign w:val="bottom"/>
          </w:tcPr>
          <w:p w14:paraId="154E8E9D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780" w:type="dxa"/>
            <w:vAlign w:val="center"/>
          </w:tcPr>
          <w:p w14:paraId="01C1EB0A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0" w:type="dxa"/>
            <w:vAlign w:val="bottom"/>
          </w:tcPr>
          <w:p w14:paraId="0762957C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bottom"/>
          </w:tcPr>
          <w:p w14:paraId="6C0D6806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397" w:type="dxa"/>
            <w:vAlign w:val="center"/>
          </w:tcPr>
          <w:p w14:paraId="595CA4EE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A97C0A" w14:paraId="4D317F7C" w14:textId="77777777" w:rsidTr="001E2887">
        <w:trPr>
          <w:trHeight w:val="68"/>
        </w:trPr>
        <w:tc>
          <w:tcPr>
            <w:tcW w:w="1264" w:type="dxa"/>
            <w:vAlign w:val="center"/>
          </w:tcPr>
          <w:p w14:paraId="1D06B24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</w:t>
            </w:r>
          </w:p>
        </w:tc>
        <w:tc>
          <w:tcPr>
            <w:tcW w:w="3780" w:type="dxa"/>
            <w:vAlign w:val="center"/>
          </w:tcPr>
          <w:p w14:paraId="24F2322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Cultivo, crianza y aprovechamiento</w:t>
            </w:r>
          </w:p>
        </w:tc>
        <w:tc>
          <w:tcPr>
            <w:tcW w:w="360" w:type="dxa"/>
          </w:tcPr>
          <w:p w14:paraId="7A79B16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982DC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</w:t>
            </w:r>
          </w:p>
        </w:tc>
        <w:tc>
          <w:tcPr>
            <w:tcW w:w="3397" w:type="dxa"/>
            <w:vAlign w:val="center"/>
          </w:tcPr>
          <w:p w14:paraId="4E206E3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Transporte</w:t>
            </w:r>
          </w:p>
        </w:tc>
      </w:tr>
      <w:tr w:rsidR="001E2887" w:rsidRPr="00A97C0A" w14:paraId="77870C4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EF49EC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01.1</w:t>
            </w:r>
          </w:p>
        </w:tc>
        <w:tc>
          <w:tcPr>
            <w:tcW w:w="3780" w:type="dxa"/>
            <w:vAlign w:val="center"/>
          </w:tcPr>
          <w:p w14:paraId="097BECE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Agricultura y silvicultura</w:t>
            </w:r>
          </w:p>
        </w:tc>
        <w:tc>
          <w:tcPr>
            <w:tcW w:w="360" w:type="dxa"/>
          </w:tcPr>
          <w:p w14:paraId="723BD47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520FA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06.1</w:t>
            </w:r>
          </w:p>
        </w:tc>
        <w:tc>
          <w:tcPr>
            <w:tcW w:w="3397" w:type="dxa"/>
            <w:vAlign w:val="center"/>
          </w:tcPr>
          <w:p w14:paraId="732F456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Ferroviario</w:t>
            </w:r>
          </w:p>
        </w:tc>
      </w:tr>
      <w:tr w:rsidR="001E2887" w:rsidRPr="00A97C0A" w14:paraId="01BCD5B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EF347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01.2</w:t>
            </w:r>
          </w:p>
        </w:tc>
        <w:tc>
          <w:tcPr>
            <w:tcW w:w="3780" w:type="dxa"/>
            <w:vAlign w:val="center"/>
          </w:tcPr>
          <w:p w14:paraId="7DBBD0D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Ganadería</w:t>
            </w:r>
          </w:p>
        </w:tc>
        <w:tc>
          <w:tcPr>
            <w:tcW w:w="360" w:type="dxa"/>
          </w:tcPr>
          <w:p w14:paraId="29483A6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2F62B8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06.2</w:t>
            </w:r>
          </w:p>
        </w:tc>
        <w:tc>
          <w:tcPr>
            <w:tcW w:w="3397" w:type="dxa"/>
            <w:vAlign w:val="center"/>
          </w:tcPr>
          <w:p w14:paraId="48F1DD1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Autotransporte</w:t>
            </w:r>
          </w:p>
        </w:tc>
      </w:tr>
      <w:tr w:rsidR="001E2887" w:rsidRPr="00A97C0A" w14:paraId="5C9E7D2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460879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01.3</w:t>
            </w:r>
          </w:p>
        </w:tc>
        <w:tc>
          <w:tcPr>
            <w:tcW w:w="3780" w:type="dxa"/>
            <w:vAlign w:val="center"/>
          </w:tcPr>
          <w:p w14:paraId="463E236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Pesca y acuacultura</w:t>
            </w:r>
          </w:p>
        </w:tc>
        <w:tc>
          <w:tcPr>
            <w:tcW w:w="360" w:type="dxa"/>
          </w:tcPr>
          <w:p w14:paraId="58E0900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A01B7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06.3</w:t>
            </w:r>
          </w:p>
        </w:tc>
        <w:tc>
          <w:tcPr>
            <w:tcW w:w="3397" w:type="dxa"/>
            <w:vAlign w:val="center"/>
          </w:tcPr>
          <w:p w14:paraId="6EE4DA7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Aéreo</w:t>
            </w:r>
          </w:p>
        </w:tc>
      </w:tr>
      <w:tr w:rsidR="001E2887" w:rsidRPr="00A97C0A" w14:paraId="4F1AAA8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733D3F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A57E80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96C1B1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358526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06.4</w:t>
            </w:r>
          </w:p>
        </w:tc>
        <w:tc>
          <w:tcPr>
            <w:tcW w:w="3397" w:type="dxa"/>
            <w:vAlign w:val="center"/>
          </w:tcPr>
          <w:p w14:paraId="3E5E9F8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Marítimo y fluvial</w:t>
            </w:r>
          </w:p>
        </w:tc>
      </w:tr>
      <w:tr w:rsidR="001E2887" w:rsidRPr="00A97C0A" w14:paraId="15399F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0DB90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</w:t>
            </w:r>
          </w:p>
        </w:tc>
        <w:tc>
          <w:tcPr>
            <w:tcW w:w="3780" w:type="dxa"/>
            <w:vAlign w:val="center"/>
          </w:tcPr>
          <w:p w14:paraId="227FA7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 y suministro</w:t>
            </w:r>
          </w:p>
        </w:tc>
        <w:tc>
          <w:tcPr>
            <w:tcW w:w="360" w:type="dxa"/>
          </w:tcPr>
          <w:p w14:paraId="1648785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53D81F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06.5</w:t>
            </w:r>
          </w:p>
        </w:tc>
        <w:tc>
          <w:tcPr>
            <w:tcW w:w="3397" w:type="dxa"/>
            <w:vAlign w:val="center"/>
          </w:tcPr>
          <w:p w14:paraId="53AFAAD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de apoyo</w:t>
            </w:r>
          </w:p>
        </w:tc>
      </w:tr>
      <w:tr w:rsidR="001E2887" w:rsidRPr="00A97C0A" w14:paraId="05266FB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EB9D65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02.1</w:t>
            </w:r>
          </w:p>
        </w:tc>
        <w:tc>
          <w:tcPr>
            <w:tcW w:w="3780" w:type="dxa"/>
            <w:vAlign w:val="center"/>
          </w:tcPr>
          <w:p w14:paraId="1A608FC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Exploración</w:t>
            </w:r>
          </w:p>
        </w:tc>
        <w:tc>
          <w:tcPr>
            <w:tcW w:w="360" w:type="dxa"/>
          </w:tcPr>
          <w:p w14:paraId="057802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808DB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36CD82F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1DDEAB2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2E9775A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02.2</w:t>
            </w:r>
          </w:p>
        </w:tc>
        <w:tc>
          <w:tcPr>
            <w:tcW w:w="3780" w:type="dxa"/>
            <w:vAlign w:val="center"/>
          </w:tcPr>
          <w:p w14:paraId="038847E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</w:t>
            </w:r>
          </w:p>
        </w:tc>
        <w:tc>
          <w:tcPr>
            <w:tcW w:w="360" w:type="dxa"/>
          </w:tcPr>
          <w:p w14:paraId="1E3C2FE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606A4D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</w:t>
            </w:r>
          </w:p>
        </w:tc>
        <w:tc>
          <w:tcPr>
            <w:tcW w:w="3397" w:type="dxa"/>
            <w:vAlign w:val="center"/>
          </w:tcPr>
          <w:p w14:paraId="47EE592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bienes y servicios</w:t>
            </w:r>
          </w:p>
        </w:tc>
      </w:tr>
      <w:tr w:rsidR="001E2887" w:rsidRPr="00A97C0A" w14:paraId="5567168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25887F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02.3</w:t>
            </w:r>
          </w:p>
        </w:tc>
        <w:tc>
          <w:tcPr>
            <w:tcW w:w="3780" w:type="dxa"/>
            <w:vAlign w:val="center"/>
          </w:tcPr>
          <w:p w14:paraId="1964697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Refinación y beneficio</w:t>
            </w:r>
          </w:p>
        </w:tc>
        <w:tc>
          <w:tcPr>
            <w:tcW w:w="360" w:type="dxa"/>
          </w:tcPr>
          <w:p w14:paraId="3C2FD60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23381F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07.1</w:t>
            </w:r>
          </w:p>
        </w:tc>
        <w:tc>
          <w:tcPr>
            <w:tcW w:w="3397" w:type="dxa"/>
            <w:vAlign w:val="center"/>
          </w:tcPr>
          <w:p w14:paraId="5D0CF6D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Comercio</w:t>
            </w:r>
          </w:p>
        </w:tc>
      </w:tr>
      <w:tr w:rsidR="001E2887" w:rsidRPr="00A97C0A" w14:paraId="07B32E3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6ED7691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02.4</w:t>
            </w:r>
          </w:p>
        </w:tc>
        <w:tc>
          <w:tcPr>
            <w:tcW w:w="3780" w:type="dxa"/>
            <w:vAlign w:val="center"/>
          </w:tcPr>
          <w:p w14:paraId="58E79ED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energía</w:t>
            </w:r>
          </w:p>
        </w:tc>
        <w:tc>
          <w:tcPr>
            <w:tcW w:w="360" w:type="dxa"/>
          </w:tcPr>
          <w:p w14:paraId="48C4EE1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5EE3E8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07.2</w:t>
            </w:r>
          </w:p>
        </w:tc>
        <w:tc>
          <w:tcPr>
            <w:tcW w:w="3397" w:type="dxa"/>
            <w:vAlign w:val="center"/>
          </w:tcPr>
          <w:p w14:paraId="5FE24D0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Alimentación y hospedaje</w:t>
            </w:r>
          </w:p>
        </w:tc>
      </w:tr>
      <w:tr w:rsidR="001E2887" w:rsidRPr="00A97C0A" w14:paraId="69BC70D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001A2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02.5</w:t>
            </w:r>
          </w:p>
        </w:tc>
        <w:tc>
          <w:tcPr>
            <w:tcW w:w="3780" w:type="dxa"/>
            <w:vAlign w:val="center"/>
          </w:tcPr>
          <w:p w14:paraId="59BCD4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agua</w:t>
            </w:r>
          </w:p>
        </w:tc>
        <w:tc>
          <w:tcPr>
            <w:tcW w:w="360" w:type="dxa"/>
          </w:tcPr>
          <w:p w14:paraId="3C2542A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7BDD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07.3</w:t>
            </w:r>
          </w:p>
        </w:tc>
        <w:tc>
          <w:tcPr>
            <w:tcW w:w="3397" w:type="dxa"/>
            <w:vAlign w:val="center"/>
          </w:tcPr>
          <w:p w14:paraId="36F17FB1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Turismo</w:t>
            </w:r>
          </w:p>
        </w:tc>
      </w:tr>
      <w:tr w:rsidR="001E2887" w:rsidRPr="00A97C0A" w14:paraId="1D48AB2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D426D4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8682AD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F3F79E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134750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07.4</w:t>
            </w:r>
          </w:p>
        </w:tc>
        <w:tc>
          <w:tcPr>
            <w:tcW w:w="3397" w:type="dxa"/>
            <w:vAlign w:val="center"/>
          </w:tcPr>
          <w:p w14:paraId="647951E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Deporte y esparcimiento</w:t>
            </w:r>
          </w:p>
        </w:tc>
      </w:tr>
      <w:tr w:rsidR="001E2887" w:rsidRPr="00A97C0A" w14:paraId="0123983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7DB61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</w:t>
            </w:r>
          </w:p>
        </w:tc>
        <w:tc>
          <w:tcPr>
            <w:tcW w:w="3780" w:type="dxa"/>
            <w:vAlign w:val="center"/>
          </w:tcPr>
          <w:p w14:paraId="063FB1A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Construcción</w:t>
            </w:r>
          </w:p>
        </w:tc>
        <w:tc>
          <w:tcPr>
            <w:tcW w:w="360" w:type="dxa"/>
          </w:tcPr>
          <w:p w14:paraId="548FDC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E03D8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07.5</w:t>
            </w:r>
          </w:p>
        </w:tc>
        <w:tc>
          <w:tcPr>
            <w:tcW w:w="3397" w:type="dxa"/>
            <w:vAlign w:val="center"/>
          </w:tcPr>
          <w:p w14:paraId="648944D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personales</w:t>
            </w:r>
          </w:p>
        </w:tc>
      </w:tr>
      <w:tr w:rsidR="001E2887" w:rsidRPr="00A97C0A" w14:paraId="45D51D4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927B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03.1</w:t>
            </w:r>
          </w:p>
        </w:tc>
        <w:tc>
          <w:tcPr>
            <w:tcW w:w="3780" w:type="dxa"/>
            <w:vAlign w:val="center"/>
          </w:tcPr>
          <w:p w14:paraId="07A04B1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Planeación y dirección de obras</w:t>
            </w:r>
          </w:p>
        </w:tc>
        <w:tc>
          <w:tcPr>
            <w:tcW w:w="360" w:type="dxa"/>
          </w:tcPr>
          <w:p w14:paraId="2B6D4DC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B4CB8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07.6</w:t>
            </w:r>
          </w:p>
        </w:tc>
        <w:tc>
          <w:tcPr>
            <w:tcW w:w="3397" w:type="dxa"/>
            <w:vAlign w:val="center"/>
          </w:tcPr>
          <w:p w14:paraId="695D92C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Reparación de artículos de uso doméstico y personal</w:t>
            </w:r>
          </w:p>
        </w:tc>
      </w:tr>
      <w:tr w:rsidR="001E2887" w:rsidRPr="00A97C0A" w14:paraId="13DC064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BD235F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03.2</w:t>
            </w:r>
          </w:p>
        </w:tc>
        <w:tc>
          <w:tcPr>
            <w:tcW w:w="3780" w:type="dxa"/>
            <w:vAlign w:val="center"/>
          </w:tcPr>
          <w:p w14:paraId="6A6C3B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Edificación y urbanización</w:t>
            </w:r>
          </w:p>
        </w:tc>
        <w:tc>
          <w:tcPr>
            <w:tcW w:w="360" w:type="dxa"/>
          </w:tcPr>
          <w:p w14:paraId="5520C17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4AB219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07.7</w:t>
            </w:r>
          </w:p>
        </w:tc>
        <w:tc>
          <w:tcPr>
            <w:tcW w:w="3397" w:type="dxa"/>
            <w:vAlign w:val="center"/>
          </w:tcPr>
          <w:p w14:paraId="14336CA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Limpieza</w:t>
            </w:r>
          </w:p>
        </w:tc>
      </w:tr>
      <w:tr w:rsidR="001E2887" w:rsidRPr="00A97C0A" w14:paraId="0FF842D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AE8BF4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03.3</w:t>
            </w:r>
          </w:p>
        </w:tc>
        <w:tc>
          <w:tcPr>
            <w:tcW w:w="3780" w:type="dxa"/>
            <w:vAlign w:val="center"/>
          </w:tcPr>
          <w:p w14:paraId="4E000F6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Acabado</w:t>
            </w:r>
          </w:p>
        </w:tc>
        <w:tc>
          <w:tcPr>
            <w:tcW w:w="360" w:type="dxa"/>
          </w:tcPr>
          <w:p w14:paraId="735C4DE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726063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07.8</w:t>
            </w:r>
          </w:p>
        </w:tc>
        <w:tc>
          <w:tcPr>
            <w:tcW w:w="3397" w:type="dxa"/>
            <w:vAlign w:val="center"/>
          </w:tcPr>
          <w:p w14:paraId="48CA32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 postal y mensajería</w:t>
            </w:r>
          </w:p>
        </w:tc>
      </w:tr>
      <w:tr w:rsidR="001E2887" w:rsidRPr="00A97C0A" w14:paraId="573E86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27D7B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03.4</w:t>
            </w:r>
          </w:p>
        </w:tc>
        <w:tc>
          <w:tcPr>
            <w:tcW w:w="3780" w:type="dxa"/>
            <w:vAlign w:val="center"/>
          </w:tcPr>
          <w:p w14:paraId="0D8A68A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Instalación y mantenimiento</w:t>
            </w:r>
          </w:p>
        </w:tc>
        <w:tc>
          <w:tcPr>
            <w:tcW w:w="360" w:type="dxa"/>
          </w:tcPr>
          <w:p w14:paraId="11DCE5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264A5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4A2061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526E81FA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4CBD77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6B14E89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1C2C8B5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3EADE1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</w:t>
            </w:r>
          </w:p>
        </w:tc>
        <w:tc>
          <w:tcPr>
            <w:tcW w:w="3397" w:type="dxa"/>
            <w:vAlign w:val="center"/>
          </w:tcPr>
          <w:p w14:paraId="14566BB4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Gestión y soporte administrativo</w:t>
            </w:r>
          </w:p>
        </w:tc>
      </w:tr>
      <w:tr w:rsidR="001E2887" w:rsidRPr="00A97C0A" w14:paraId="2B5A33E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47D266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</w:t>
            </w:r>
          </w:p>
        </w:tc>
        <w:tc>
          <w:tcPr>
            <w:tcW w:w="3780" w:type="dxa"/>
            <w:vAlign w:val="center"/>
          </w:tcPr>
          <w:p w14:paraId="0036AA9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Tecnología</w:t>
            </w:r>
          </w:p>
        </w:tc>
        <w:tc>
          <w:tcPr>
            <w:tcW w:w="360" w:type="dxa"/>
          </w:tcPr>
          <w:p w14:paraId="4C3C0C3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6AEA41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08.1</w:t>
            </w:r>
          </w:p>
        </w:tc>
        <w:tc>
          <w:tcPr>
            <w:tcW w:w="3397" w:type="dxa"/>
            <w:vAlign w:val="center"/>
          </w:tcPr>
          <w:p w14:paraId="64DA722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Bolsa, banca y seguros</w:t>
            </w:r>
          </w:p>
        </w:tc>
      </w:tr>
      <w:tr w:rsidR="001E2887" w:rsidRPr="00A97C0A" w14:paraId="2246D5B7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E86412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04.1</w:t>
            </w:r>
          </w:p>
        </w:tc>
        <w:tc>
          <w:tcPr>
            <w:tcW w:w="3780" w:type="dxa"/>
            <w:vAlign w:val="center"/>
          </w:tcPr>
          <w:p w14:paraId="3F7DF79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Mecánica</w:t>
            </w:r>
          </w:p>
        </w:tc>
        <w:tc>
          <w:tcPr>
            <w:tcW w:w="360" w:type="dxa"/>
          </w:tcPr>
          <w:p w14:paraId="5E8F485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9D659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08.2</w:t>
            </w:r>
          </w:p>
        </w:tc>
        <w:tc>
          <w:tcPr>
            <w:tcW w:w="3397" w:type="dxa"/>
            <w:vAlign w:val="center"/>
          </w:tcPr>
          <w:p w14:paraId="6F22BA0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</w:t>
            </w:r>
          </w:p>
        </w:tc>
      </w:tr>
      <w:tr w:rsidR="001E2887" w:rsidRPr="00A97C0A" w14:paraId="708DDA7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8192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04.2</w:t>
            </w:r>
          </w:p>
        </w:tc>
        <w:tc>
          <w:tcPr>
            <w:tcW w:w="3780" w:type="dxa"/>
            <w:vAlign w:val="center"/>
          </w:tcPr>
          <w:p w14:paraId="0FCC6B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Electricidad</w:t>
            </w:r>
          </w:p>
        </w:tc>
        <w:tc>
          <w:tcPr>
            <w:tcW w:w="360" w:type="dxa"/>
          </w:tcPr>
          <w:p w14:paraId="3038FD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55A969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08.3</w:t>
            </w:r>
          </w:p>
        </w:tc>
        <w:tc>
          <w:tcPr>
            <w:tcW w:w="3397" w:type="dxa"/>
            <w:vAlign w:val="center"/>
          </w:tcPr>
          <w:p w14:paraId="4F50F9D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legales</w:t>
            </w:r>
          </w:p>
        </w:tc>
      </w:tr>
      <w:tr w:rsidR="001E2887" w:rsidRPr="00A97C0A" w14:paraId="35059978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D03D36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04.3</w:t>
            </w:r>
          </w:p>
        </w:tc>
        <w:tc>
          <w:tcPr>
            <w:tcW w:w="3780" w:type="dxa"/>
            <w:vAlign w:val="center"/>
          </w:tcPr>
          <w:p w14:paraId="66D15F0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Electrónica</w:t>
            </w:r>
          </w:p>
        </w:tc>
        <w:tc>
          <w:tcPr>
            <w:tcW w:w="360" w:type="dxa"/>
          </w:tcPr>
          <w:p w14:paraId="0938204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93B4A9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02A953E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436E5E2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2DD596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04.4</w:t>
            </w:r>
          </w:p>
        </w:tc>
        <w:tc>
          <w:tcPr>
            <w:tcW w:w="3780" w:type="dxa"/>
            <w:vAlign w:val="center"/>
          </w:tcPr>
          <w:p w14:paraId="70BC8A5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Informática</w:t>
            </w:r>
          </w:p>
        </w:tc>
        <w:tc>
          <w:tcPr>
            <w:tcW w:w="360" w:type="dxa"/>
          </w:tcPr>
          <w:p w14:paraId="0C14A4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EE9E64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</w:t>
            </w:r>
          </w:p>
        </w:tc>
        <w:tc>
          <w:tcPr>
            <w:tcW w:w="3397" w:type="dxa"/>
            <w:vAlign w:val="center"/>
          </w:tcPr>
          <w:p w14:paraId="3E32F1AD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Salud  y protección social</w:t>
            </w:r>
          </w:p>
        </w:tc>
      </w:tr>
      <w:tr w:rsidR="001E2887" w:rsidRPr="00A97C0A" w14:paraId="72AD9A5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1FC68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04.5</w:t>
            </w:r>
          </w:p>
        </w:tc>
        <w:tc>
          <w:tcPr>
            <w:tcW w:w="3780" w:type="dxa"/>
            <w:vAlign w:val="center"/>
          </w:tcPr>
          <w:p w14:paraId="6A0F1AC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Telecomunicaciones</w:t>
            </w:r>
          </w:p>
        </w:tc>
        <w:tc>
          <w:tcPr>
            <w:tcW w:w="360" w:type="dxa"/>
          </w:tcPr>
          <w:p w14:paraId="60823A8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F0B18E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09.1</w:t>
            </w:r>
          </w:p>
        </w:tc>
        <w:tc>
          <w:tcPr>
            <w:tcW w:w="3397" w:type="dxa"/>
            <w:vAlign w:val="center"/>
          </w:tcPr>
          <w:p w14:paraId="67C7AFB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médicos</w:t>
            </w:r>
          </w:p>
        </w:tc>
      </w:tr>
      <w:tr w:rsidR="001E2887" w:rsidRPr="00A97C0A" w14:paraId="1CF01DE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06A3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04.6</w:t>
            </w:r>
          </w:p>
        </w:tc>
        <w:tc>
          <w:tcPr>
            <w:tcW w:w="3780" w:type="dxa"/>
            <w:vAlign w:val="center"/>
          </w:tcPr>
          <w:p w14:paraId="5EB43EC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Procesos industriales</w:t>
            </w:r>
          </w:p>
        </w:tc>
        <w:tc>
          <w:tcPr>
            <w:tcW w:w="360" w:type="dxa"/>
          </w:tcPr>
          <w:p w14:paraId="43D8544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25B2F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09.2</w:t>
            </w:r>
          </w:p>
        </w:tc>
        <w:tc>
          <w:tcPr>
            <w:tcW w:w="3397" w:type="dxa"/>
            <w:vAlign w:val="center"/>
          </w:tcPr>
          <w:p w14:paraId="0A4F3D5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Inspección sanitaria y del medio ambiente</w:t>
            </w:r>
          </w:p>
        </w:tc>
      </w:tr>
      <w:tr w:rsidR="001E2887" w:rsidRPr="00A97C0A" w14:paraId="569DF39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B6DE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C90788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D6C043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3EAAE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09.3</w:t>
            </w:r>
          </w:p>
        </w:tc>
        <w:tc>
          <w:tcPr>
            <w:tcW w:w="3397" w:type="dxa"/>
            <w:vAlign w:val="center"/>
          </w:tcPr>
          <w:p w14:paraId="1D440C7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 social</w:t>
            </w:r>
          </w:p>
        </w:tc>
      </w:tr>
      <w:tr w:rsidR="001E2887" w:rsidRPr="00A97C0A" w14:paraId="1E5BFCE1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496A59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</w:t>
            </w:r>
          </w:p>
        </w:tc>
        <w:tc>
          <w:tcPr>
            <w:tcW w:w="3780" w:type="dxa"/>
            <w:vAlign w:val="center"/>
          </w:tcPr>
          <w:p w14:paraId="225BABD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Procesamiento y fabricación</w:t>
            </w:r>
          </w:p>
        </w:tc>
        <w:tc>
          <w:tcPr>
            <w:tcW w:w="360" w:type="dxa"/>
          </w:tcPr>
          <w:p w14:paraId="31DBEEA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5E98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09.4</w:t>
            </w:r>
          </w:p>
        </w:tc>
        <w:tc>
          <w:tcPr>
            <w:tcW w:w="3397" w:type="dxa"/>
            <w:vAlign w:val="center"/>
          </w:tcPr>
          <w:p w14:paraId="10FB93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Protección de bienes y/o personas</w:t>
            </w:r>
          </w:p>
        </w:tc>
      </w:tr>
      <w:tr w:rsidR="001E2887" w:rsidRPr="00A97C0A" w14:paraId="7EBE0A1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0118B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05.1</w:t>
            </w:r>
          </w:p>
        </w:tc>
        <w:tc>
          <w:tcPr>
            <w:tcW w:w="3780" w:type="dxa"/>
            <w:vAlign w:val="center"/>
          </w:tcPr>
          <w:p w14:paraId="271DB0D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Minerales no metálicos</w:t>
            </w:r>
          </w:p>
        </w:tc>
        <w:tc>
          <w:tcPr>
            <w:tcW w:w="360" w:type="dxa"/>
          </w:tcPr>
          <w:p w14:paraId="391627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1EA12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2BCD518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29A5CFF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B9661A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05.2</w:t>
            </w:r>
          </w:p>
        </w:tc>
        <w:tc>
          <w:tcPr>
            <w:tcW w:w="3780" w:type="dxa"/>
            <w:vAlign w:val="center"/>
          </w:tcPr>
          <w:p w14:paraId="332D5E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Metales</w:t>
            </w:r>
          </w:p>
        </w:tc>
        <w:tc>
          <w:tcPr>
            <w:tcW w:w="360" w:type="dxa"/>
          </w:tcPr>
          <w:p w14:paraId="6E90E5A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7C6BB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3397" w:type="dxa"/>
            <w:vAlign w:val="center"/>
          </w:tcPr>
          <w:p w14:paraId="2E024F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Comunicación</w:t>
            </w:r>
          </w:p>
        </w:tc>
      </w:tr>
      <w:tr w:rsidR="001E2887" w:rsidRPr="00A97C0A" w14:paraId="5580416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9290309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05.3</w:t>
            </w:r>
          </w:p>
        </w:tc>
        <w:tc>
          <w:tcPr>
            <w:tcW w:w="3780" w:type="dxa"/>
            <w:vAlign w:val="center"/>
          </w:tcPr>
          <w:p w14:paraId="15666037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Alimentos y bebidas</w:t>
            </w:r>
          </w:p>
        </w:tc>
        <w:tc>
          <w:tcPr>
            <w:tcW w:w="360" w:type="dxa"/>
          </w:tcPr>
          <w:p w14:paraId="1385DF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1E36E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10.1</w:t>
            </w:r>
          </w:p>
        </w:tc>
        <w:tc>
          <w:tcPr>
            <w:tcW w:w="3397" w:type="dxa"/>
            <w:vAlign w:val="center"/>
          </w:tcPr>
          <w:p w14:paraId="5D16F9F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Publicación</w:t>
            </w:r>
          </w:p>
        </w:tc>
      </w:tr>
      <w:tr w:rsidR="001E2887" w:rsidRPr="00A97C0A" w14:paraId="6CBBD53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45A3A5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05.4</w:t>
            </w:r>
          </w:p>
        </w:tc>
        <w:tc>
          <w:tcPr>
            <w:tcW w:w="3780" w:type="dxa"/>
            <w:vAlign w:val="center"/>
          </w:tcPr>
          <w:p w14:paraId="047C72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Textiles y prendas de vestir</w:t>
            </w:r>
          </w:p>
        </w:tc>
        <w:tc>
          <w:tcPr>
            <w:tcW w:w="360" w:type="dxa"/>
          </w:tcPr>
          <w:p w14:paraId="35432A0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CAFCE6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10.2</w:t>
            </w:r>
          </w:p>
        </w:tc>
        <w:tc>
          <w:tcPr>
            <w:tcW w:w="3397" w:type="dxa"/>
            <w:vAlign w:val="center"/>
          </w:tcPr>
          <w:p w14:paraId="2F8DC49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Radio, cine, televisión y teatro</w:t>
            </w:r>
          </w:p>
        </w:tc>
      </w:tr>
      <w:tr w:rsidR="001E2887" w:rsidRPr="00A97C0A" w14:paraId="73CE411C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EF31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05.5</w:t>
            </w:r>
          </w:p>
        </w:tc>
        <w:tc>
          <w:tcPr>
            <w:tcW w:w="3780" w:type="dxa"/>
            <w:vAlign w:val="center"/>
          </w:tcPr>
          <w:p w14:paraId="7F58BC6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Materia orgánica</w:t>
            </w:r>
          </w:p>
        </w:tc>
        <w:tc>
          <w:tcPr>
            <w:tcW w:w="360" w:type="dxa"/>
          </w:tcPr>
          <w:p w14:paraId="0A41BD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70AD7A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10.3</w:t>
            </w:r>
          </w:p>
        </w:tc>
        <w:tc>
          <w:tcPr>
            <w:tcW w:w="3397" w:type="dxa"/>
            <w:vAlign w:val="center"/>
          </w:tcPr>
          <w:p w14:paraId="15FF077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Interpretación artística</w:t>
            </w:r>
          </w:p>
        </w:tc>
      </w:tr>
      <w:tr w:rsidR="001E2887" w:rsidRPr="00A97C0A" w14:paraId="3F1DE28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A4CA0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05.6</w:t>
            </w:r>
          </w:p>
        </w:tc>
        <w:tc>
          <w:tcPr>
            <w:tcW w:w="3780" w:type="dxa"/>
            <w:vAlign w:val="center"/>
          </w:tcPr>
          <w:p w14:paraId="2EE850B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químicos</w:t>
            </w:r>
          </w:p>
        </w:tc>
        <w:tc>
          <w:tcPr>
            <w:tcW w:w="360" w:type="dxa"/>
          </w:tcPr>
          <w:p w14:paraId="216DE10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F5E0A1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10.4</w:t>
            </w:r>
          </w:p>
        </w:tc>
        <w:tc>
          <w:tcPr>
            <w:tcW w:w="3397" w:type="dxa"/>
            <w:vAlign w:val="center"/>
          </w:tcPr>
          <w:p w14:paraId="25B580E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Traducción e interpretación lingüística</w:t>
            </w:r>
          </w:p>
        </w:tc>
      </w:tr>
      <w:tr w:rsidR="001E2887" w:rsidRPr="00A97C0A" w14:paraId="6A53EEE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887FDA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05.7</w:t>
            </w:r>
          </w:p>
        </w:tc>
        <w:tc>
          <w:tcPr>
            <w:tcW w:w="3780" w:type="dxa"/>
            <w:vAlign w:val="center"/>
          </w:tcPr>
          <w:p w14:paraId="141ADA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metálicos y de hule y plástico</w:t>
            </w:r>
          </w:p>
        </w:tc>
        <w:tc>
          <w:tcPr>
            <w:tcW w:w="360" w:type="dxa"/>
          </w:tcPr>
          <w:p w14:paraId="6546743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AE5C0A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10.5</w:t>
            </w:r>
          </w:p>
        </w:tc>
        <w:tc>
          <w:tcPr>
            <w:tcW w:w="3397" w:type="dxa"/>
            <w:vAlign w:val="center"/>
          </w:tcPr>
          <w:p w14:paraId="3B1D33A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Publicidad, propaganda y relaciones públicas</w:t>
            </w:r>
          </w:p>
        </w:tc>
      </w:tr>
      <w:tr w:rsidR="001E2887" w:rsidRPr="00A97C0A" w14:paraId="78141B0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100EE3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05.8</w:t>
            </w:r>
          </w:p>
        </w:tc>
        <w:tc>
          <w:tcPr>
            <w:tcW w:w="3780" w:type="dxa"/>
            <w:vAlign w:val="center"/>
          </w:tcPr>
          <w:p w14:paraId="0BBF3C6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eléctricos y electrónicos</w:t>
            </w:r>
          </w:p>
        </w:tc>
        <w:tc>
          <w:tcPr>
            <w:tcW w:w="360" w:type="dxa"/>
          </w:tcPr>
          <w:p w14:paraId="427BEF8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7A151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72C484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681CB5A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65E611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05.9</w:t>
            </w:r>
          </w:p>
        </w:tc>
        <w:tc>
          <w:tcPr>
            <w:tcW w:w="3780" w:type="dxa"/>
            <w:vAlign w:val="center"/>
          </w:tcPr>
          <w:p w14:paraId="5DC099EF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impresos</w:t>
            </w:r>
          </w:p>
        </w:tc>
        <w:tc>
          <w:tcPr>
            <w:tcW w:w="360" w:type="dxa"/>
          </w:tcPr>
          <w:p w14:paraId="40DE3E1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00D12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</w:t>
            </w:r>
          </w:p>
        </w:tc>
        <w:tc>
          <w:tcPr>
            <w:tcW w:w="3397" w:type="dxa"/>
            <w:vAlign w:val="center"/>
          </w:tcPr>
          <w:p w14:paraId="1F645B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y extensión del conocimiento</w:t>
            </w:r>
          </w:p>
        </w:tc>
      </w:tr>
      <w:tr w:rsidR="001E2887" w:rsidRPr="00A97C0A" w14:paraId="353694B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07203B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106405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7DF9C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887ACF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11.1</w:t>
            </w:r>
          </w:p>
        </w:tc>
        <w:tc>
          <w:tcPr>
            <w:tcW w:w="3397" w:type="dxa"/>
            <w:vAlign w:val="center"/>
          </w:tcPr>
          <w:p w14:paraId="7803649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Investigación</w:t>
            </w:r>
          </w:p>
        </w:tc>
      </w:tr>
      <w:tr w:rsidR="001E2887" w:rsidRPr="00A97C0A" w14:paraId="4841230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F3788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5C62F92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5BFC420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77DD49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11.2</w:t>
            </w:r>
          </w:p>
        </w:tc>
        <w:tc>
          <w:tcPr>
            <w:tcW w:w="3397" w:type="dxa"/>
            <w:vAlign w:val="center"/>
          </w:tcPr>
          <w:p w14:paraId="3152959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Enseñanza</w:t>
            </w:r>
          </w:p>
        </w:tc>
      </w:tr>
      <w:tr w:rsidR="001E2887" w:rsidRPr="00A97C0A" w14:paraId="33B843D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5EADD8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1E4241A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6EDDEF9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33E90EF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11.3</w:t>
            </w:r>
          </w:p>
        </w:tc>
        <w:tc>
          <w:tcPr>
            <w:tcW w:w="3397" w:type="dxa"/>
            <w:vAlign w:val="center"/>
          </w:tcPr>
          <w:p w14:paraId="224B098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Difusión cultural</w:t>
            </w:r>
          </w:p>
        </w:tc>
      </w:tr>
    </w:tbl>
    <w:p w14:paraId="3F0EC4B4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</w:p>
    <w:p w14:paraId="349CF912" w14:textId="77777777" w:rsidR="001E2887" w:rsidRDefault="001E2887" w:rsidP="001E2887">
      <w:pPr>
        <w:jc w:val="center"/>
        <w:rPr>
          <w:rFonts w:ascii="Arial Narrow" w:hAnsi="Arial Narrow"/>
          <w:sz w:val="18"/>
        </w:rPr>
      </w:pPr>
      <w:r>
        <w:rPr>
          <w:rFonts w:ascii="Arial" w:hAnsi="Arial" w:cs="Arial"/>
          <w:b/>
          <w:sz w:val="20"/>
          <w:szCs w:val="20"/>
          <w:vertAlign w:val="superscript"/>
        </w:rPr>
        <w:t>CLAVES Y DENOMINACIONES</w:t>
      </w:r>
      <w:r w:rsidRPr="00F93026">
        <w:rPr>
          <w:rFonts w:ascii="Arial" w:hAnsi="Arial" w:cs="Arial"/>
          <w:b/>
          <w:sz w:val="20"/>
          <w:szCs w:val="20"/>
          <w:vertAlign w:val="superscript"/>
        </w:rPr>
        <w:t xml:space="preserve"> DEL CATÁLOGO DE ÁR</w:t>
      </w:r>
      <w:r w:rsidRPr="00BB096E">
        <w:rPr>
          <w:rFonts w:ascii="Arial" w:hAnsi="Arial" w:cs="Arial"/>
          <w:b/>
          <w:sz w:val="20"/>
          <w:szCs w:val="20"/>
          <w:vertAlign w:val="superscript"/>
        </w:rPr>
        <w:t xml:space="preserve">EAS </w:t>
      </w:r>
      <w:r>
        <w:rPr>
          <w:rFonts w:ascii="Arial" w:hAnsi="Arial" w:cs="Arial"/>
          <w:b/>
          <w:sz w:val="20"/>
          <w:szCs w:val="20"/>
          <w:vertAlign w:val="superscript"/>
        </w:rPr>
        <w:t>TEMÁTICAS DE LOS CURSOS</w:t>
      </w:r>
    </w:p>
    <w:tbl>
      <w:tblPr>
        <w:tblpPr w:leftFromText="141" w:rightFromText="141" w:vertAnchor="text" w:tblpY="1"/>
        <w:tblOverlap w:val="never"/>
        <w:tblW w:w="10260" w:type="dxa"/>
        <w:tblLook w:val="01E0" w:firstRow="1" w:lastRow="1" w:firstColumn="1" w:lastColumn="1" w:noHBand="0" w:noVBand="0"/>
      </w:tblPr>
      <w:tblGrid>
        <w:gridCol w:w="1260"/>
        <w:gridCol w:w="3780"/>
        <w:gridCol w:w="364"/>
        <w:gridCol w:w="1264"/>
        <w:gridCol w:w="3592"/>
      </w:tblGrid>
      <w:tr w:rsidR="001E2887" w:rsidRPr="00A376E0" w14:paraId="4C5DCFD1" w14:textId="77777777" w:rsidTr="00CD7BE9">
        <w:trPr>
          <w:trHeight w:val="68"/>
        </w:trPr>
        <w:tc>
          <w:tcPr>
            <w:tcW w:w="1260" w:type="dxa"/>
            <w:vAlign w:val="center"/>
          </w:tcPr>
          <w:p w14:paraId="050BEC8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780" w:type="dxa"/>
            <w:vAlign w:val="center"/>
          </w:tcPr>
          <w:p w14:paraId="357E9BD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4" w:type="dxa"/>
          </w:tcPr>
          <w:p w14:paraId="552E416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A90F22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592" w:type="dxa"/>
            <w:vAlign w:val="center"/>
          </w:tcPr>
          <w:p w14:paraId="55A595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F93026" w14:paraId="211166AB" w14:textId="77777777" w:rsidTr="00CD7BE9">
        <w:trPr>
          <w:trHeight w:val="68"/>
        </w:trPr>
        <w:tc>
          <w:tcPr>
            <w:tcW w:w="1260" w:type="dxa"/>
          </w:tcPr>
          <w:p w14:paraId="45FA4FC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1000</w:t>
            </w:r>
          </w:p>
        </w:tc>
        <w:tc>
          <w:tcPr>
            <w:tcW w:w="3780" w:type="dxa"/>
          </w:tcPr>
          <w:p w14:paraId="2ED370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Producción general</w:t>
            </w:r>
          </w:p>
        </w:tc>
        <w:tc>
          <w:tcPr>
            <w:tcW w:w="364" w:type="dxa"/>
          </w:tcPr>
          <w:p w14:paraId="0098EEA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06078CE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6000</w:t>
            </w:r>
          </w:p>
        </w:tc>
        <w:tc>
          <w:tcPr>
            <w:tcW w:w="3592" w:type="dxa"/>
          </w:tcPr>
          <w:p w14:paraId="6AB446E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</w:t>
            </w:r>
          </w:p>
        </w:tc>
      </w:tr>
      <w:tr w:rsidR="001E2887" w:rsidRPr="00F93026" w14:paraId="46D52AD5" w14:textId="77777777" w:rsidTr="00CD7BE9">
        <w:trPr>
          <w:trHeight w:val="67"/>
        </w:trPr>
        <w:tc>
          <w:tcPr>
            <w:tcW w:w="1260" w:type="dxa"/>
          </w:tcPr>
          <w:p w14:paraId="339C78A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2000</w:t>
            </w:r>
          </w:p>
        </w:tc>
        <w:tc>
          <w:tcPr>
            <w:tcW w:w="3780" w:type="dxa"/>
          </w:tcPr>
          <w:p w14:paraId="14CE546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</w:t>
            </w:r>
          </w:p>
        </w:tc>
        <w:tc>
          <w:tcPr>
            <w:tcW w:w="364" w:type="dxa"/>
          </w:tcPr>
          <w:p w14:paraId="4A89895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19662A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7000</w:t>
            </w:r>
          </w:p>
        </w:tc>
        <w:tc>
          <w:tcPr>
            <w:tcW w:w="3592" w:type="dxa"/>
          </w:tcPr>
          <w:p w14:paraId="7F67A94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personal y familiar</w:t>
            </w:r>
          </w:p>
        </w:tc>
      </w:tr>
      <w:tr w:rsidR="001E2887" w:rsidRPr="00F93026" w14:paraId="5CDCFF29" w14:textId="77777777" w:rsidTr="00CD7BE9">
        <w:trPr>
          <w:trHeight w:val="67"/>
        </w:trPr>
        <w:tc>
          <w:tcPr>
            <w:tcW w:w="1260" w:type="dxa"/>
          </w:tcPr>
          <w:p w14:paraId="7AD90FE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3000</w:t>
            </w:r>
          </w:p>
        </w:tc>
        <w:tc>
          <w:tcPr>
            <w:tcW w:w="3780" w:type="dxa"/>
          </w:tcPr>
          <w:p w14:paraId="744432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Administración, contabilidad y economía</w:t>
            </w:r>
          </w:p>
        </w:tc>
        <w:tc>
          <w:tcPr>
            <w:tcW w:w="364" w:type="dxa"/>
          </w:tcPr>
          <w:p w14:paraId="773F8B4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BD0370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8000</w:t>
            </w:r>
          </w:p>
        </w:tc>
        <w:tc>
          <w:tcPr>
            <w:tcW w:w="3592" w:type="dxa"/>
          </w:tcPr>
          <w:p w14:paraId="5DDC05F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Uso de tecnologías de la información y  comunicación</w:t>
            </w:r>
          </w:p>
        </w:tc>
      </w:tr>
      <w:tr w:rsidR="001E2887" w:rsidRPr="00F93026" w14:paraId="60688AEB" w14:textId="77777777" w:rsidTr="00CD7BE9">
        <w:trPr>
          <w:trHeight w:val="67"/>
        </w:trPr>
        <w:tc>
          <w:tcPr>
            <w:tcW w:w="1260" w:type="dxa"/>
          </w:tcPr>
          <w:p w14:paraId="2535B77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4000</w:t>
            </w:r>
          </w:p>
        </w:tc>
        <w:tc>
          <w:tcPr>
            <w:tcW w:w="3780" w:type="dxa"/>
          </w:tcPr>
          <w:p w14:paraId="18CC15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Comercialización</w:t>
            </w:r>
          </w:p>
        </w:tc>
        <w:tc>
          <w:tcPr>
            <w:tcW w:w="364" w:type="dxa"/>
          </w:tcPr>
          <w:p w14:paraId="686049C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0FB1F1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9000</w:t>
            </w:r>
          </w:p>
        </w:tc>
        <w:tc>
          <w:tcPr>
            <w:tcW w:w="3592" w:type="dxa"/>
          </w:tcPr>
          <w:p w14:paraId="4CE3F6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Participación social</w:t>
            </w:r>
          </w:p>
        </w:tc>
      </w:tr>
      <w:tr w:rsidR="001E2887" w:rsidRPr="00F93026" w14:paraId="7F1D6F6B" w14:textId="77777777" w:rsidTr="00CD7BE9">
        <w:trPr>
          <w:trHeight w:val="67"/>
        </w:trPr>
        <w:tc>
          <w:tcPr>
            <w:tcW w:w="1260" w:type="dxa"/>
          </w:tcPr>
          <w:p w14:paraId="25A6406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5000</w:t>
            </w:r>
          </w:p>
        </w:tc>
        <w:tc>
          <w:tcPr>
            <w:tcW w:w="3780" w:type="dxa"/>
          </w:tcPr>
          <w:p w14:paraId="7601598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Mantenimiento y reparación</w:t>
            </w:r>
          </w:p>
        </w:tc>
        <w:tc>
          <w:tcPr>
            <w:tcW w:w="364" w:type="dxa"/>
          </w:tcPr>
          <w:p w14:paraId="2CD46D0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6C678F6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592" w:type="dxa"/>
          </w:tcPr>
          <w:p w14:paraId="5BF5C899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</w:tr>
    </w:tbl>
    <w:p w14:paraId="274853E8" w14:textId="77777777" w:rsidR="001E2887" w:rsidRDefault="001E2887" w:rsidP="001E2887">
      <w:pPr>
        <w:tabs>
          <w:tab w:val="left" w:pos="5166"/>
        </w:tabs>
        <w:ind w:right="540"/>
        <w:jc w:val="right"/>
        <w:rPr>
          <w:rFonts w:ascii="Arial Narrow" w:hAnsi="Arial Narrow"/>
          <w:sz w:val="18"/>
        </w:rPr>
      </w:pPr>
    </w:p>
    <w:p w14:paraId="1CC7C4D3" w14:textId="77777777" w:rsid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DC-3 </w:t>
      </w:r>
    </w:p>
    <w:p w14:paraId="36D68874" w14:textId="77777777" w:rsidR="00C90E31" w:rsidRP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>RE</w:t>
      </w:r>
      <w:r w:rsidRPr="001846DB">
        <w:rPr>
          <w:rFonts w:ascii="Arial Narrow" w:hAnsi="Arial Narrow"/>
          <w:sz w:val="18"/>
        </w:rPr>
        <w:t>VERSO</w:t>
      </w:r>
    </w:p>
    <w:sectPr w:rsidR="00C90E31" w:rsidRPr="001E2887" w:rsidSect="00CD7BE9">
      <w:pgSz w:w="12240" w:h="15840"/>
      <w:pgMar w:top="568" w:right="1041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forms" w:enforcement="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E31"/>
    <w:rsid w:val="00012331"/>
    <w:rsid w:val="00025E25"/>
    <w:rsid w:val="000476BA"/>
    <w:rsid w:val="00067946"/>
    <w:rsid w:val="000B4D01"/>
    <w:rsid w:val="000D32D7"/>
    <w:rsid w:val="000D55D4"/>
    <w:rsid w:val="000E3A0C"/>
    <w:rsid w:val="000E46A8"/>
    <w:rsid w:val="001154F2"/>
    <w:rsid w:val="00121D90"/>
    <w:rsid w:val="001617AA"/>
    <w:rsid w:val="00164CF7"/>
    <w:rsid w:val="00166DC4"/>
    <w:rsid w:val="001700D4"/>
    <w:rsid w:val="0018725E"/>
    <w:rsid w:val="001914CE"/>
    <w:rsid w:val="001A776F"/>
    <w:rsid w:val="001B5C2F"/>
    <w:rsid w:val="001C2740"/>
    <w:rsid w:val="001D2010"/>
    <w:rsid w:val="001D6338"/>
    <w:rsid w:val="001E0CCD"/>
    <w:rsid w:val="001E2887"/>
    <w:rsid w:val="001F6FB9"/>
    <w:rsid w:val="00202E2E"/>
    <w:rsid w:val="002121B4"/>
    <w:rsid w:val="002573A9"/>
    <w:rsid w:val="00265EE4"/>
    <w:rsid w:val="002730B0"/>
    <w:rsid w:val="00280D58"/>
    <w:rsid w:val="0028332C"/>
    <w:rsid w:val="002B76EC"/>
    <w:rsid w:val="002C1931"/>
    <w:rsid w:val="002C49DE"/>
    <w:rsid w:val="002D6878"/>
    <w:rsid w:val="002E1C01"/>
    <w:rsid w:val="002E4983"/>
    <w:rsid w:val="002E654B"/>
    <w:rsid w:val="002F50C9"/>
    <w:rsid w:val="00324F50"/>
    <w:rsid w:val="0033109C"/>
    <w:rsid w:val="00363100"/>
    <w:rsid w:val="003C0C90"/>
    <w:rsid w:val="003D5593"/>
    <w:rsid w:val="003E10FB"/>
    <w:rsid w:val="003E70F3"/>
    <w:rsid w:val="003F6D6B"/>
    <w:rsid w:val="003F6F97"/>
    <w:rsid w:val="00422879"/>
    <w:rsid w:val="00430CDC"/>
    <w:rsid w:val="00457C83"/>
    <w:rsid w:val="00461BD4"/>
    <w:rsid w:val="00484596"/>
    <w:rsid w:val="004B5915"/>
    <w:rsid w:val="004D0B06"/>
    <w:rsid w:val="004E24F4"/>
    <w:rsid w:val="004F23AB"/>
    <w:rsid w:val="005601E6"/>
    <w:rsid w:val="005B491D"/>
    <w:rsid w:val="005C6BD7"/>
    <w:rsid w:val="005D1AE0"/>
    <w:rsid w:val="005E160C"/>
    <w:rsid w:val="005F3DDD"/>
    <w:rsid w:val="006276EC"/>
    <w:rsid w:val="006362FB"/>
    <w:rsid w:val="006647D0"/>
    <w:rsid w:val="00693A98"/>
    <w:rsid w:val="006A2CBE"/>
    <w:rsid w:val="006A4E2F"/>
    <w:rsid w:val="006A730E"/>
    <w:rsid w:val="006F25CC"/>
    <w:rsid w:val="006F7065"/>
    <w:rsid w:val="007061D7"/>
    <w:rsid w:val="00712795"/>
    <w:rsid w:val="00714BF7"/>
    <w:rsid w:val="00727421"/>
    <w:rsid w:val="007C2BA1"/>
    <w:rsid w:val="007C32ED"/>
    <w:rsid w:val="00824CC1"/>
    <w:rsid w:val="0084094C"/>
    <w:rsid w:val="008746C4"/>
    <w:rsid w:val="00895D95"/>
    <w:rsid w:val="008A0934"/>
    <w:rsid w:val="008C0DC9"/>
    <w:rsid w:val="008D15A1"/>
    <w:rsid w:val="008F6FFD"/>
    <w:rsid w:val="00904F30"/>
    <w:rsid w:val="00912D2B"/>
    <w:rsid w:val="00917019"/>
    <w:rsid w:val="009227DD"/>
    <w:rsid w:val="009308C7"/>
    <w:rsid w:val="00954989"/>
    <w:rsid w:val="00961B3B"/>
    <w:rsid w:val="009729A1"/>
    <w:rsid w:val="0097477B"/>
    <w:rsid w:val="0097507D"/>
    <w:rsid w:val="00983EA0"/>
    <w:rsid w:val="009842A7"/>
    <w:rsid w:val="009D567D"/>
    <w:rsid w:val="009F13D6"/>
    <w:rsid w:val="00A03894"/>
    <w:rsid w:val="00A077CC"/>
    <w:rsid w:val="00A22F3B"/>
    <w:rsid w:val="00A31FD9"/>
    <w:rsid w:val="00A7650F"/>
    <w:rsid w:val="00A86404"/>
    <w:rsid w:val="00A919A5"/>
    <w:rsid w:val="00A9312E"/>
    <w:rsid w:val="00AA00E3"/>
    <w:rsid w:val="00AD14D1"/>
    <w:rsid w:val="00AE407E"/>
    <w:rsid w:val="00B02332"/>
    <w:rsid w:val="00B43FA0"/>
    <w:rsid w:val="00B51F0D"/>
    <w:rsid w:val="00B521F4"/>
    <w:rsid w:val="00B5288C"/>
    <w:rsid w:val="00B722FE"/>
    <w:rsid w:val="00BC7C12"/>
    <w:rsid w:val="00BD215A"/>
    <w:rsid w:val="00BE750B"/>
    <w:rsid w:val="00C03CBA"/>
    <w:rsid w:val="00C15A6E"/>
    <w:rsid w:val="00C17755"/>
    <w:rsid w:val="00C3284A"/>
    <w:rsid w:val="00C33527"/>
    <w:rsid w:val="00C90E31"/>
    <w:rsid w:val="00CB0876"/>
    <w:rsid w:val="00CC13F5"/>
    <w:rsid w:val="00CC1566"/>
    <w:rsid w:val="00CD7BE9"/>
    <w:rsid w:val="00CE34F3"/>
    <w:rsid w:val="00CF437E"/>
    <w:rsid w:val="00D163A9"/>
    <w:rsid w:val="00D204FD"/>
    <w:rsid w:val="00D30D1F"/>
    <w:rsid w:val="00D33C1C"/>
    <w:rsid w:val="00D36C43"/>
    <w:rsid w:val="00D42FBC"/>
    <w:rsid w:val="00D55B52"/>
    <w:rsid w:val="00D55CE0"/>
    <w:rsid w:val="00D671E3"/>
    <w:rsid w:val="00D81DE7"/>
    <w:rsid w:val="00DB1BCE"/>
    <w:rsid w:val="00DC2348"/>
    <w:rsid w:val="00DD3BE8"/>
    <w:rsid w:val="00DE5B12"/>
    <w:rsid w:val="00E15E46"/>
    <w:rsid w:val="00E33746"/>
    <w:rsid w:val="00E378C3"/>
    <w:rsid w:val="00E737BB"/>
    <w:rsid w:val="00E93E6D"/>
    <w:rsid w:val="00EA034A"/>
    <w:rsid w:val="00EB63B6"/>
    <w:rsid w:val="00ED36A5"/>
    <w:rsid w:val="00EF0AD9"/>
    <w:rsid w:val="00EF33BB"/>
    <w:rsid w:val="00EF751C"/>
    <w:rsid w:val="00F14A37"/>
    <w:rsid w:val="00F702D3"/>
    <w:rsid w:val="00F734C0"/>
    <w:rsid w:val="00F77074"/>
    <w:rsid w:val="00F91282"/>
    <w:rsid w:val="00F9676F"/>
    <w:rsid w:val="00FA2866"/>
    <w:rsid w:val="00FD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941DF"/>
  <w15:docId w15:val="{CE127D2A-987F-40BE-B829-F2F7F3700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E31"/>
    <w:pPr>
      <w:spacing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stps.gob.mx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tps.gob.m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D70B74-D40D-45A8-9FC6-19BF49299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906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ricardo.pensado</dc:creator>
  <cp:lastModifiedBy>Mh Sol</cp:lastModifiedBy>
  <cp:revision>2</cp:revision>
  <cp:lastPrinted>2026-03-25T21:57:00Z</cp:lastPrinted>
  <dcterms:created xsi:type="dcterms:W3CDTF">2026-04-07T22:35:00Z</dcterms:created>
  <dcterms:modified xsi:type="dcterms:W3CDTF">2026-04-07T22:35:00Z</dcterms:modified>
</cp:coreProperties>
</file>