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05/02/2026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Specification Document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DM Sans Medium" w:cs="DM Sans Medium" w:eastAsia="DM Sans Medium" w:hAnsi="DM Sans Medium"/>
          <w:sz w:val="30"/>
          <w:szCs w:val="30"/>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br w:type="page"/>
      </w:r>
      <w:r w:rsidDel="00000000" w:rsidR="00000000" w:rsidRPr="00000000">
        <w:rPr>
          <w:rtl w:val="0"/>
        </w:rPr>
      </w:r>
    </w:p>
    <w:p w:rsidR="00000000" w:rsidDel="00000000" w:rsidP="00000000" w:rsidRDefault="00000000" w:rsidRPr="00000000" w14:paraId="00000010">
      <w:pPr>
        <w:jc w:val="center"/>
        <w:rPr>
          <w:rFonts w:ascii="DM Sans ExtraBold" w:cs="DM Sans ExtraBold" w:eastAsia="DM Sans ExtraBold" w:hAnsi="DM Sans ExtraBold"/>
          <w:i w:val="1"/>
          <w:iCs w:val="1"/>
          <w:sz w:val="40"/>
          <w:szCs w:val="40"/>
        </w:rPr>
      </w:pPr>
      <w:r w:rsidDel="00000000" w:rsidR="00000000" w:rsidRPr="00000000">
        <w:rPr>
          <w:rFonts w:ascii="DM Sans ExtraBold" w:cs="DM Sans ExtraBold" w:eastAsia="DM Sans ExtraBold" w:hAnsi="DM Sans ExtraBold"/>
          <w:i w:val="1"/>
          <w:iCs w:val="1"/>
          <w:sz w:val="40"/>
          <w:szCs w:val="40"/>
          <w:rtl w:val="0"/>
        </w:rPr>
        <w:t xml:space="preserve">0. Table of Contents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dt>
      <w:sdtPr>
        <w:id w:val="-1623487660"/>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uy25srm2vsv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wx0mg9p8ht4f">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1.1 Use Case Diagram</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3v0ggjuw2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1.2 Use Case Description</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70h572m0m12z">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Register Blogger Profile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h2347ao4zsm7">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C.R.U.D* Users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2c9zrue4ujic">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Moderate Content (Approve/Deny/Delete)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5rddh5j31z8">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Search Blogs by Location &amp; Niche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r8aq84q5fo8q">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 Non-Functional Requirements</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otpwsnlnbfrl">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2.1 Security</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9ahlw15mrn8g">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2.2 Performance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Inconsolata Light" w:cs="Inconsolata Light" w:eastAsia="Inconsolata Light" w:hAnsi="Inconsolata Light"/>
              <w:color w:val="1155cc"/>
              <w:sz w:val="32"/>
              <w:szCs w:val="32"/>
              <w:u w:val="single"/>
            </w:rPr>
          </w:pPr>
          <w:hyperlink w:anchor="_8yctrgcoi94d">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2.3 Reliability</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Inconsolata Light" w:cs="Inconsolata Light" w:eastAsia="Inconsolata Light" w:hAnsi="Inconsolata Light"/>
              <w:color w:val="1155cc"/>
              <w:sz w:val="32"/>
              <w:szCs w:val="32"/>
              <w:u w:val="single"/>
            </w:rPr>
          </w:pPr>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Inconsolata Light" w:cs="Inconsolata Light" w:eastAsia="Inconsolata Light" w:hAnsi="Inconsolata Light"/>
              <w:i w:val="0"/>
              <w:iCs w:val="0"/>
              <w:smallCaps w:val="0"/>
              <w:strike w:val="0"/>
              <w:color w:val="1155cc"/>
              <w:sz w:val="32"/>
              <w:szCs w:val="32"/>
              <w:u w:val="single"/>
              <w:shd w:fill="auto" w:val="clear"/>
              <w:vertAlign w:val="baseline"/>
            </w:rPr>
          </w:pPr>
          <w:hyperlink w:anchor="_y4l1bw4tdv4r">
            <w:r w:rsidDel="00000000" w:rsidR="00000000" w:rsidRPr="00000000">
              <w:rPr>
                <w:rFonts w:ascii="Inconsolata Light" w:cs="Inconsolata Light" w:eastAsia="Inconsolata Light" w:hAnsi="Inconsolata Light"/>
                <w:i w:val="0"/>
                <w:iCs w:val="0"/>
                <w:smallCaps w:val="0"/>
                <w:strike w:val="0"/>
                <w:color w:val="1155cc"/>
                <w:sz w:val="32"/>
                <w:szCs w:val="32"/>
                <w:u w:val="single"/>
                <w:shd w:fill="auto" w:val="clear"/>
                <w:vertAlign w:val="baseline"/>
                <w:rtl w:val="0"/>
              </w:rPr>
              <w:t xml:space="preserve">2.4 Portability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rFonts w:ascii="DM Sans Medium" w:cs="DM Sans Medium" w:eastAsia="DM Sans Medium" w:hAnsi="DM Sans Medium"/>
          <w:sz w:val="34"/>
          <w:szCs w:val="34"/>
        </w:rPr>
      </w:pPr>
      <w:bookmarkStart w:colFirst="0" w:colLast="0" w:name="_awpjplvbrcm0" w:id="4"/>
      <w:bookmarkEnd w:id="4"/>
      <w:r w:rsidDel="00000000" w:rsidR="00000000" w:rsidRPr="00000000">
        <w:rPr>
          <w:rtl w:val="0"/>
        </w:rPr>
      </w:r>
    </w:p>
    <w:p w:rsidR="00000000" w:rsidDel="00000000" w:rsidP="00000000" w:rsidRDefault="00000000" w:rsidRPr="00000000" w14:paraId="00000021">
      <w:pPr>
        <w:pStyle w:val="Heading1"/>
        <w:rPr>
          <w:rFonts w:ascii="DM Sans Medium" w:cs="DM Sans Medium" w:eastAsia="DM Sans Medium" w:hAnsi="DM Sans Medium"/>
          <w:sz w:val="34"/>
          <w:szCs w:val="34"/>
        </w:rPr>
      </w:pPr>
      <w:bookmarkStart w:colFirst="0" w:colLast="0" w:name="_dlad0dhacnak" w:id="5"/>
      <w:bookmarkEnd w:id="5"/>
      <w:r w:rsidDel="00000000" w:rsidR="00000000" w:rsidRPr="00000000">
        <w:rPr>
          <w:rFonts w:ascii="DM Sans Medium" w:cs="DM Sans Medium" w:eastAsia="DM Sans Medium" w:hAnsi="DM Sans Medium"/>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uy25srm2vsvf" w:id="6"/>
      <w:bookmarkEnd w:id="6"/>
      <w:r w:rsidDel="00000000" w:rsidR="00000000" w:rsidRPr="00000000">
        <w:rPr>
          <w:rFonts w:ascii="DM Sans ExtraBold" w:cs="DM Sans ExtraBold" w:eastAsia="DM Sans ExtraBold" w:hAnsi="DM Sans ExtraBold"/>
          <w:i w:val="1"/>
          <w:iCs w:val="1"/>
          <w:rtl w:val="0"/>
        </w:rPr>
        <w:t xml:space="preserve">Introduction</w:t>
      </w:r>
    </w:p>
    <w:p w:rsidR="00000000" w:rsidDel="00000000" w:rsidP="00000000" w:rsidRDefault="00000000" w:rsidRPr="00000000" w14:paraId="00000023">
      <w:pPr>
        <w:pStyle w:val="Heading2"/>
        <w:rPr>
          <w:rFonts w:ascii="DM Sans" w:cs="DM Sans" w:eastAsia="DM Sans" w:hAnsi="DM Sans"/>
          <w:b w:val="1"/>
          <w:bCs w:val="1"/>
        </w:rPr>
      </w:pPr>
      <w:bookmarkStart w:colFirst="0" w:colLast="0" w:name="_wx0mg9p8ht4f" w:id="7"/>
      <w:bookmarkEnd w:id="7"/>
      <w:r w:rsidDel="00000000" w:rsidR="00000000" w:rsidRPr="00000000">
        <w:rPr>
          <w:rFonts w:ascii="DM Sans" w:cs="DM Sans" w:eastAsia="DM Sans" w:hAnsi="DM Sans"/>
          <w:b w:val="1"/>
          <w:bCs w:val="1"/>
          <w:rtl w:val="0"/>
        </w:rPr>
        <w:t xml:space="preserve">1.1 Use Case Diagram</w:t>
      </w:r>
    </w:p>
    <w:p w:rsidR="00000000" w:rsidDel="00000000" w:rsidP="00000000" w:rsidRDefault="00000000" w:rsidRPr="00000000" w14:paraId="00000024">
      <w:pPr>
        <w:rPr>
          <w:rFonts w:ascii="DM Sans Medium" w:cs="DM Sans Medium" w:eastAsia="DM Sans Medium" w:hAnsi="DM Sans Medium"/>
        </w:rPr>
      </w:pPr>
      <w:r w:rsidDel="00000000" w:rsidR="00000000" w:rsidRPr="00000000">
        <w:rPr>
          <w:rFonts w:ascii="DM Sans Medium" w:cs="DM Sans Medium" w:eastAsia="DM Sans Medium" w:hAnsi="DM Sans Medium"/>
        </w:rPr>
        <w:drawing>
          <wp:inline distB="114300" distT="114300" distL="114300" distR="114300">
            <wp:extent cx="5937150" cy="4635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715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rFonts w:ascii="DM Sans ExtraLight" w:cs="DM Sans ExtraLight" w:eastAsia="DM Sans ExtraLight" w:hAnsi="DM Sans ExtraLight"/>
          <w:i w:val="1"/>
          <w:iCs w:val="1"/>
          <w:sz w:val="20"/>
          <w:szCs w:val="20"/>
        </w:rPr>
      </w:pPr>
      <w:r w:rsidDel="00000000" w:rsidR="00000000" w:rsidRPr="00000000">
        <w:rPr>
          <w:rFonts w:ascii="DM Sans ExtraLight" w:cs="DM Sans ExtraLight" w:eastAsia="DM Sans ExtraLight" w:hAnsi="DM Sans ExtraLight"/>
          <w:i w:val="1"/>
          <w:iCs w:val="1"/>
          <w:sz w:val="20"/>
          <w:szCs w:val="20"/>
          <w:rtl w:val="0"/>
        </w:rPr>
        <w:t xml:space="preserve">Fig 1.0 Blogger Manager Use Case Diagram, Reanielle Broas (2026)</w:t>
      </w:r>
      <w:r w:rsidDel="00000000" w:rsidR="00000000" w:rsidRPr="00000000">
        <w:rPr>
          <w:rtl w:val="0"/>
        </w:rPr>
      </w:r>
    </w:p>
    <w:p w:rsidR="00000000" w:rsidDel="00000000" w:rsidP="00000000" w:rsidRDefault="00000000" w:rsidRPr="00000000" w14:paraId="00000026">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27">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ci6kh98nbxr1" w:id="8"/>
      <w:bookmarkEnd w:id="8"/>
      <w:r w:rsidDel="00000000" w:rsidR="00000000" w:rsidRPr="00000000">
        <w:rPr>
          <w:rFonts w:ascii="DM Sans ExtraBold" w:cs="DM Sans ExtraBold" w:eastAsia="DM Sans ExtraBold" w:hAnsi="DM Sans ExtraBold"/>
          <w:i w:val="1"/>
          <w:iCs w:val="1"/>
          <w:rtl w:val="0"/>
        </w:rPr>
        <w:t xml:space="preserve">Use-Case Description</w:t>
      </w:r>
      <w:r w:rsidDel="00000000" w:rsidR="00000000" w:rsidRPr="00000000">
        <w:rPr>
          <w:rtl w:val="0"/>
        </w:rPr>
      </w:r>
    </w:p>
    <w:p w:rsidR="00000000" w:rsidDel="00000000" w:rsidP="00000000" w:rsidRDefault="00000000" w:rsidRPr="00000000" w14:paraId="00000028">
      <w:pPr>
        <w:pStyle w:val="Heading2"/>
        <w:rPr>
          <w:rFonts w:ascii="DM Sans SemiBold" w:cs="DM Sans SemiBold" w:eastAsia="DM Sans SemiBold" w:hAnsi="DM Sans SemiBold"/>
        </w:rPr>
      </w:pPr>
      <w:bookmarkStart w:colFirst="0" w:colLast="0" w:name="_70h572m0m12z" w:id="9"/>
      <w:bookmarkEnd w:id="9"/>
      <w:r w:rsidDel="00000000" w:rsidR="00000000" w:rsidRPr="00000000">
        <w:rPr>
          <w:rFonts w:ascii="DM Sans SemiBold" w:cs="DM Sans SemiBold" w:eastAsia="DM Sans SemiBold" w:hAnsi="DM Sans SemiBold"/>
          <w:rtl w:val="0"/>
        </w:rPr>
        <w:t xml:space="preserve">Register Blogger Profile</w:t>
      </w:r>
    </w:p>
    <w:p w:rsidR="00000000" w:rsidDel="00000000" w:rsidP="00000000" w:rsidRDefault="00000000" w:rsidRPr="00000000" w14:paraId="00000029">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2A">
      <w:pPr>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Blogger wishes to register for a blogger profile. The details in the registration include their email, username, password, domain link to their content, tags/filters of their content, and geolocation.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Blogger has submitted their registration form and it has been sent to the Cloud Hosting Service for Moderators to review.</w:t>
      </w:r>
      <w:r w:rsidDel="00000000" w:rsidR="00000000" w:rsidRPr="00000000">
        <w:rPr>
          <w:rtl w:val="0"/>
        </w:rPr>
      </w:r>
    </w:p>
    <w:p w:rsidR="00000000" w:rsidDel="00000000" w:rsidP="00000000" w:rsidRDefault="00000000" w:rsidRPr="00000000" w14:paraId="0000002B">
      <w:pPr>
        <w:pStyle w:val="Heading2"/>
        <w:rPr>
          <w:rFonts w:ascii="DM Sans SemiBold" w:cs="DM Sans SemiBold" w:eastAsia="DM Sans SemiBold" w:hAnsi="DM Sans SemiBold"/>
        </w:rPr>
      </w:pPr>
      <w:bookmarkStart w:colFirst="0" w:colLast="0" w:name="_h2347ao4zsm7" w:id="10"/>
      <w:bookmarkEnd w:id="10"/>
      <w:r w:rsidDel="00000000" w:rsidR="00000000" w:rsidRPr="00000000">
        <w:rPr>
          <w:rFonts w:ascii="DM Sans SemiBold" w:cs="DM Sans SemiBold" w:eastAsia="DM Sans SemiBold" w:hAnsi="DM Sans SemiBold"/>
          <w:rtl w:val="0"/>
        </w:rPr>
        <w:t xml:space="preserve">C.R.U.D* Users</w:t>
      </w:r>
    </w:p>
    <w:p w:rsidR="00000000" w:rsidDel="00000000" w:rsidP="00000000" w:rsidRDefault="00000000" w:rsidRPr="00000000" w14:paraId="0000002C">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w:t>
      </w:r>
      <w:r w:rsidDel="00000000" w:rsidR="00000000" w:rsidRPr="00000000">
        <w:rPr>
          <w:rtl w:val="0"/>
        </w:rPr>
      </w:r>
    </w:p>
    <w:p w:rsidR="00000000" w:rsidDel="00000000" w:rsidP="00000000" w:rsidRDefault="00000000" w:rsidRPr="00000000" w14:paraId="0000002D">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Create, Read, Update or Delete User account information. The details of the user include user ID, user email, user password, user geolocation. It may also include blogger domain links to their content, and blogger tags/filters. </w:t>
      </w:r>
      <w:r w:rsidDel="00000000" w:rsidR="00000000" w:rsidRPr="00000000">
        <w:rPr>
          <w:rFonts w:ascii="DM Sans" w:cs="DM Sans" w:eastAsia="DM Sans" w:hAnsi="DM Sans"/>
          <w:rtl w:val="0"/>
        </w:rPr>
        <w:t xml:space="preserve">The Blogger Manager application will send this new information to the cloud hosting service. The use case ends when the user or moderator has finished their work in relation to the user/s account.</w:t>
      </w:r>
    </w:p>
    <w:p w:rsidR="00000000" w:rsidDel="00000000" w:rsidP="00000000" w:rsidRDefault="00000000" w:rsidRPr="00000000" w14:paraId="0000002E">
      <w:pPr>
        <w:pStyle w:val="Heading2"/>
        <w:rPr>
          <w:rFonts w:ascii="DM Sans SemiBold" w:cs="DM Sans SemiBold" w:eastAsia="DM Sans SemiBold" w:hAnsi="DM Sans SemiBold"/>
        </w:rPr>
      </w:pPr>
      <w:bookmarkStart w:colFirst="0" w:colLast="0" w:name="_2c9zrue4ujic" w:id="11"/>
      <w:bookmarkEnd w:id="11"/>
      <w:r w:rsidDel="00000000" w:rsidR="00000000" w:rsidRPr="00000000">
        <w:rPr>
          <w:rFonts w:ascii="DM Sans SemiBold" w:cs="DM Sans SemiBold" w:eastAsia="DM Sans SemiBold" w:hAnsi="DM Sans SemiBold"/>
          <w:rtl w:val="0"/>
        </w:rPr>
        <w:t xml:space="preserve">Moderate Content (Approve/Deny/Delete)</w:t>
      </w:r>
    </w:p>
    <w:p w:rsidR="00000000" w:rsidDel="00000000" w:rsidP="00000000" w:rsidRDefault="00000000" w:rsidRPr="00000000" w14:paraId="0000002F">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w:t>
      </w:r>
      <w:r w:rsidDel="00000000" w:rsidR="00000000" w:rsidRPr="00000000">
        <w:rPr>
          <w:rtl w:val="0"/>
        </w:rPr>
      </w:r>
    </w:p>
    <w:p w:rsidR="00000000" w:rsidDel="00000000" w:rsidP="00000000" w:rsidRDefault="00000000" w:rsidRPr="00000000" w14:paraId="00000030">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Moderator wishes to Approve/Deny/Delete content from the Blogger Manager. The details of content differ as it can either be Blogs (titles, domain link, tags, geolocation), Reviews (title, message), or Comments (message), content will also be associated with the User ID. </w:t>
      </w:r>
      <w:r w:rsidDel="00000000" w:rsidR="00000000" w:rsidRPr="00000000">
        <w:rPr>
          <w:rFonts w:ascii="DM Sans" w:cs="DM Sans" w:eastAsia="DM Sans" w:hAnsi="DM Sans"/>
          <w:rtl w:val="0"/>
        </w:rPr>
        <w:t xml:space="preserve">The application will send this new information to the backend database. The use case ends when the Moderator has finished their work in relation to the content.</w:t>
      </w:r>
    </w:p>
    <w:p w:rsidR="00000000" w:rsidDel="00000000" w:rsidP="00000000" w:rsidRDefault="00000000" w:rsidRPr="00000000" w14:paraId="00000031">
      <w:pPr>
        <w:pStyle w:val="Heading2"/>
        <w:rPr>
          <w:rFonts w:ascii="DM Sans SemiBold" w:cs="DM Sans SemiBold" w:eastAsia="DM Sans SemiBold" w:hAnsi="DM Sans SemiBold"/>
        </w:rPr>
      </w:pPr>
      <w:bookmarkStart w:colFirst="0" w:colLast="0" w:name="_o5rddh5j31z8" w:id="12"/>
      <w:bookmarkEnd w:id="12"/>
      <w:r w:rsidDel="00000000" w:rsidR="00000000" w:rsidRPr="00000000">
        <w:rPr>
          <w:rFonts w:ascii="DM Sans SemiBold" w:cs="DM Sans SemiBold" w:eastAsia="DM Sans SemiBold" w:hAnsi="DM Sans SemiBold"/>
          <w:rtl w:val="0"/>
        </w:rPr>
        <w:t xml:space="preserve">Search Blogs by Location &amp; Niche</w:t>
      </w:r>
    </w:p>
    <w:p w:rsidR="00000000" w:rsidDel="00000000" w:rsidP="00000000" w:rsidRDefault="00000000" w:rsidRPr="00000000" w14:paraId="0000003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r w:rsidDel="00000000" w:rsidR="00000000" w:rsidRPr="00000000">
        <w:rPr>
          <w:rtl w:val="0"/>
        </w:rPr>
      </w:r>
    </w:p>
    <w:p w:rsidR="00000000" w:rsidDel="00000000" w:rsidP="00000000" w:rsidRDefault="00000000" w:rsidRPr="00000000" w14:paraId="00000033">
      <w:pPr>
        <w:rPr>
          <w:rFonts w:ascii="DM Sans" w:cs="DM Sans" w:eastAsia="DM Sans" w:hAnsi="DM Sans"/>
        </w:rPr>
      </w:pPr>
      <w:r w:rsidDel="00000000" w:rsidR="00000000" w:rsidRPr="00000000">
        <w:rPr>
          <w:rFonts w:ascii="DM Sans" w:cs="DM Sans" w:eastAsia="DM Sans" w:hAnsi="DM Sans"/>
          <w:b w:val="1"/>
          <w:bCs w:val="1"/>
          <w:rtl w:val="0"/>
        </w:rPr>
        <w:t xml:space="preserve">Description:</w:t>
      </w:r>
      <w:r w:rsidDel="00000000" w:rsidR="00000000" w:rsidRPr="00000000">
        <w:rPr>
          <w:rFonts w:ascii="DM Sans Medium" w:cs="DM Sans Medium" w:eastAsia="DM Sans Medium" w:hAnsi="DM Sans Medium"/>
          <w:rtl w:val="0"/>
        </w:rPr>
        <w:t xml:space="preserve"> This use case begins when the Reader wishes to search for a blog by its location (radius, or definite), or niche tag/category filter/s. The details of the blogs include title, domain link, tags, and geolocation</w:t>
      </w:r>
      <w:r w:rsidDel="00000000" w:rsidR="00000000" w:rsidRPr="00000000">
        <w:rPr>
          <w:rFonts w:ascii="DM Sans" w:cs="DM Sans" w:eastAsia="DM Sans" w:hAnsi="DM Sans"/>
          <w:rtl w:val="0"/>
        </w:rPr>
        <w:t xml:space="preserve">. The use case ends when the blogs are returned to the Reader for viewing, filtered by the readers criteria.</w:t>
      </w:r>
    </w:p>
    <w:p w:rsidR="00000000" w:rsidDel="00000000" w:rsidP="00000000" w:rsidRDefault="00000000" w:rsidRPr="00000000" w14:paraId="00000034">
      <w:pPr>
        <w:rPr>
          <w:rFonts w:ascii="DM Sans" w:cs="DM Sans" w:eastAsia="DM Sans" w:hAnsi="DM Sans"/>
        </w:rPr>
      </w:pPr>
      <w:r w:rsidDel="00000000" w:rsidR="00000000" w:rsidRPr="00000000">
        <w:rPr>
          <w:rtl w:val="0"/>
        </w:rPr>
      </w:r>
    </w:p>
    <w:p w:rsidR="00000000" w:rsidDel="00000000" w:rsidP="00000000" w:rsidRDefault="00000000" w:rsidRPr="00000000" w14:paraId="00000035">
      <w:pPr>
        <w:rPr>
          <w:rFonts w:ascii="DM Sans" w:cs="DM Sans" w:eastAsia="DM Sans" w:hAnsi="DM Sans"/>
        </w:rPr>
      </w:pPr>
      <w:r w:rsidDel="00000000" w:rsidR="00000000" w:rsidRPr="00000000">
        <w:rPr>
          <w:rtl w:val="0"/>
        </w:rPr>
      </w:r>
    </w:p>
    <w:p w:rsidR="00000000" w:rsidDel="00000000" w:rsidP="00000000" w:rsidRDefault="00000000" w:rsidRPr="00000000" w14:paraId="00000036">
      <w:pPr>
        <w:rPr>
          <w:rFonts w:ascii="DM Sans" w:cs="DM Sans" w:eastAsia="DM Sans" w:hAnsi="DM Sans"/>
        </w:rPr>
      </w:pPr>
      <w:r w:rsidDel="00000000" w:rsidR="00000000" w:rsidRPr="00000000">
        <w:rPr>
          <w:rtl w:val="0"/>
        </w:rPr>
      </w:r>
    </w:p>
    <w:p w:rsidR="00000000" w:rsidDel="00000000" w:rsidP="00000000" w:rsidRDefault="00000000" w:rsidRPr="00000000" w14:paraId="00000037">
      <w:pPr>
        <w:rPr>
          <w:rFonts w:ascii="DM Sans" w:cs="DM Sans" w:eastAsia="DM Sans" w:hAnsi="DM Sans"/>
        </w:rPr>
      </w:pPr>
      <w:r w:rsidDel="00000000" w:rsidR="00000000" w:rsidRPr="00000000">
        <w:rPr>
          <w:rtl w:val="0"/>
        </w:rPr>
      </w:r>
    </w:p>
    <w:p w:rsidR="00000000" w:rsidDel="00000000" w:rsidP="00000000" w:rsidRDefault="00000000" w:rsidRPr="00000000" w14:paraId="00000038">
      <w:pPr>
        <w:rPr>
          <w:rFonts w:ascii="DM Sans" w:cs="DM Sans" w:eastAsia="DM Sans" w:hAnsi="DM Sans"/>
        </w:rPr>
      </w:pPr>
      <w:r w:rsidDel="00000000" w:rsidR="00000000" w:rsidRPr="00000000">
        <w:rPr>
          <w:rtl w:val="0"/>
        </w:rPr>
      </w:r>
    </w:p>
    <w:p w:rsidR="00000000" w:rsidDel="00000000" w:rsidP="00000000" w:rsidRDefault="00000000" w:rsidRPr="00000000" w14:paraId="00000039">
      <w:pPr>
        <w:rPr>
          <w:rFonts w:ascii="DM Sans" w:cs="DM Sans" w:eastAsia="DM Sans" w:hAnsi="DM Sans"/>
        </w:rPr>
      </w:pPr>
      <w:r w:rsidDel="00000000" w:rsidR="00000000" w:rsidRPr="00000000">
        <w:rPr>
          <w:rtl w:val="0"/>
        </w:rPr>
      </w:r>
    </w:p>
    <w:p w:rsidR="00000000" w:rsidDel="00000000" w:rsidP="00000000" w:rsidRDefault="00000000" w:rsidRPr="00000000" w14:paraId="0000003A">
      <w:pPr>
        <w:rPr>
          <w:rFonts w:ascii="DM Sans" w:cs="DM Sans" w:eastAsia="DM Sans" w:hAnsi="DM Sans"/>
        </w:rPr>
      </w:pPr>
      <w:r w:rsidDel="00000000" w:rsidR="00000000" w:rsidRPr="00000000">
        <w:rPr>
          <w:rtl w:val="0"/>
        </w:rPr>
      </w:r>
    </w:p>
    <w:p w:rsidR="00000000" w:rsidDel="00000000" w:rsidP="00000000" w:rsidRDefault="00000000" w:rsidRPr="00000000" w14:paraId="0000003B">
      <w:pPr>
        <w:rPr>
          <w:rFonts w:ascii="DM Sans" w:cs="DM Sans" w:eastAsia="DM Sans" w:hAnsi="DM Sans"/>
        </w:rPr>
      </w:pPr>
      <w:r w:rsidDel="00000000" w:rsidR="00000000" w:rsidRPr="00000000">
        <w:rPr>
          <w:rtl w:val="0"/>
        </w:rPr>
      </w:r>
    </w:p>
    <w:p w:rsidR="00000000" w:rsidDel="00000000" w:rsidP="00000000" w:rsidRDefault="00000000" w:rsidRPr="00000000" w14:paraId="0000003C">
      <w:pPr>
        <w:rPr>
          <w:rFonts w:ascii="DM Sans" w:cs="DM Sans" w:eastAsia="DM Sans" w:hAnsi="DM Sans"/>
        </w:rPr>
      </w:pPr>
      <w:r w:rsidDel="00000000" w:rsidR="00000000" w:rsidRPr="00000000">
        <w:rPr>
          <w:rtl w:val="0"/>
        </w:rPr>
      </w:r>
    </w:p>
    <w:p w:rsidR="00000000" w:rsidDel="00000000" w:rsidP="00000000" w:rsidRDefault="00000000" w:rsidRPr="00000000" w14:paraId="0000003D">
      <w:pPr>
        <w:rPr>
          <w:rFonts w:ascii="DM Sans" w:cs="DM Sans" w:eastAsia="DM Sans" w:hAnsi="DM Sans"/>
        </w:rPr>
      </w:pPr>
      <w:r w:rsidDel="00000000" w:rsidR="00000000" w:rsidRPr="00000000">
        <w:rPr>
          <w:rtl w:val="0"/>
        </w:rPr>
      </w:r>
    </w:p>
    <w:p w:rsidR="00000000" w:rsidDel="00000000" w:rsidP="00000000" w:rsidRDefault="00000000" w:rsidRPr="00000000" w14:paraId="0000003E">
      <w:pPr>
        <w:rPr>
          <w:rFonts w:ascii="DM Sans" w:cs="DM Sans" w:eastAsia="DM Sans" w:hAnsi="DM Sans"/>
        </w:rPr>
      </w:pPr>
      <w:r w:rsidDel="00000000" w:rsidR="00000000" w:rsidRPr="00000000">
        <w:rPr>
          <w:rtl w:val="0"/>
        </w:rPr>
      </w:r>
    </w:p>
    <w:p w:rsidR="00000000" w:rsidDel="00000000" w:rsidP="00000000" w:rsidRDefault="00000000" w:rsidRPr="00000000" w14:paraId="0000003F">
      <w:pPr>
        <w:rPr>
          <w:rFonts w:ascii="DM Sans" w:cs="DM Sans" w:eastAsia="DM Sans" w:hAnsi="DM Sans"/>
        </w:rPr>
      </w:pPr>
      <w:r w:rsidDel="00000000" w:rsidR="00000000" w:rsidRPr="00000000">
        <w:rPr>
          <w:rtl w:val="0"/>
        </w:rPr>
      </w:r>
    </w:p>
    <w:p w:rsidR="00000000" w:rsidDel="00000000" w:rsidP="00000000" w:rsidRDefault="00000000" w:rsidRPr="00000000" w14:paraId="00000040">
      <w:pPr>
        <w:rPr>
          <w:rFonts w:ascii="DM Sans" w:cs="DM Sans" w:eastAsia="DM Sans" w:hAnsi="DM Sans"/>
        </w:rPr>
      </w:pPr>
      <w:r w:rsidDel="00000000" w:rsidR="00000000" w:rsidRPr="00000000">
        <w:rPr>
          <w:rtl w:val="0"/>
        </w:rPr>
      </w:r>
    </w:p>
    <w:p w:rsidR="00000000" w:rsidDel="00000000" w:rsidP="00000000" w:rsidRDefault="00000000" w:rsidRPr="00000000" w14:paraId="00000041">
      <w:pPr>
        <w:rPr>
          <w:rFonts w:ascii="DM Sans" w:cs="DM Sans" w:eastAsia="DM Sans" w:hAnsi="DM Sans"/>
        </w:rPr>
      </w:pPr>
      <w:r w:rsidDel="00000000" w:rsidR="00000000" w:rsidRPr="00000000">
        <w:rPr>
          <w:rtl w:val="0"/>
        </w:rPr>
      </w:r>
    </w:p>
    <w:p w:rsidR="00000000" w:rsidDel="00000000" w:rsidP="00000000" w:rsidRDefault="00000000" w:rsidRPr="00000000" w14:paraId="00000042">
      <w:pPr>
        <w:rPr>
          <w:rFonts w:ascii="DM Sans Medium" w:cs="DM Sans Medium" w:eastAsia="DM Sans Medium" w:hAnsi="DM Sans Medium"/>
          <w:i w:val="1"/>
          <w:iCs w:val="1"/>
        </w:rPr>
      </w:pPr>
      <w:r w:rsidDel="00000000" w:rsidR="00000000" w:rsidRPr="00000000">
        <w:rPr>
          <w:rFonts w:ascii="DM Sans Light" w:cs="DM Sans Light" w:eastAsia="DM Sans Light" w:hAnsi="DM Sans Light"/>
          <w:rtl w:val="0"/>
        </w:rPr>
        <w:t xml:space="preserve">* Create, Read, Update, and Delete (C.R.U.D.).</w:t>
      </w:r>
      <w:r w:rsidDel="00000000" w:rsidR="00000000" w:rsidRPr="00000000">
        <w:rPr>
          <w:rtl w:val="0"/>
        </w:rPr>
      </w:r>
    </w:p>
    <w:p w:rsidR="00000000" w:rsidDel="00000000" w:rsidP="00000000" w:rsidRDefault="00000000" w:rsidRPr="00000000" w14:paraId="00000043">
      <w:pPr>
        <w:pStyle w:val="Heading1"/>
        <w:numPr>
          <w:ilvl w:val="0"/>
          <w:numId w:val="2"/>
        </w:numPr>
        <w:ind w:left="720" w:hanging="360"/>
        <w:jc w:val="center"/>
        <w:rPr>
          <w:rFonts w:ascii="DM Sans ExtraBold" w:cs="DM Sans ExtraBold" w:eastAsia="DM Sans ExtraBold" w:hAnsi="DM Sans ExtraBold"/>
          <w:i w:val="1"/>
          <w:iCs w:val="1"/>
          <w:sz w:val="40"/>
          <w:szCs w:val="40"/>
        </w:rPr>
      </w:pPr>
      <w:bookmarkStart w:colFirst="0" w:colLast="0" w:name="_uzu5dl4e17m5" w:id="13"/>
      <w:bookmarkEnd w:id="13"/>
      <w:r w:rsidDel="00000000" w:rsidR="00000000" w:rsidRPr="00000000">
        <w:rPr>
          <w:rFonts w:ascii="DM Sans ExtraBold" w:cs="DM Sans ExtraBold" w:eastAsia="DM Sans ExtraBold" w:hAnsi="DM Sans ExtraBold"/>
          <w:i w:val="1"/>
          <w:iCs w:val="1"/>
          <w:rtl w:val="0"/>
        </w:rPr>
        <w:t xml:space="preserve">Detailed Use Case</w:t>
      </w:r>
    </w:p>
    <w:p w:rsidR="00000000" w:rsidDel="00000000" w:rsidP="00000000" w:rsidRDefault="00000000" w:rsidRPr="00000000" w14:paraId="00000044">
      <w:pPr>
        <w:pStyle w:val="Heading2"/>
        <w:rPr>
          <w:rFonts w:ascii="DM Sans SemiBold" w:cs="DM Sans SemiBold" w:eastAsia="DM Sans SemiBold" w:hAnsi="DM Sans SemiBold"/>
        </w:rPr>
      </w:pPr>
      <w:bookmarkStart w:colFirst="0" w:colLast="0" w:name="_fu5zk2f006o2" w:id="14"/>
      <w:bookmarkEnd w:id="14"/>
      <w:r w:rsidDel="00000000" w:rsidR="00000000" w:rsidRPr="00000000">
        <w:rPr>
          <w:rFonts w:ascii="DM Sans SemiBold" w:cs="DM Sans SemiBold" w:eastAsia="DM Sans SemiBold" w:hAnsi="DM Sans SemiBold"/>
          <w:rtl w:val="0"/>
        </w:rPr>
        <w:t xml:space="preserve">Register Blogger Profile</w:t>
      </w:r>
    </w:p>
    <w:p w:rsidR="00000000" w:rsidDel="00000000" w:rsidP="00000000" w:rsidRDefault="00000000" w:rsidRPr="00000000" w14:paraId="00000045">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Blogger (Users), Cloud Hosting Service (Firebase)</w:t>
      </w:r>
    </w:p>
    <w:p w:rsidR="00000000" w:rsidDel="00000000" w:rsidP="00000000" w:rsidRDefault="00000000" w:rsidRPr="00000000" w14:paraId="00000046">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r w:rsidDel="00000000" w:rsidR="00000000" w:rsidRPr="00000000">
        <w:rPr>
          <w:rtl w:val="0"/>
        </w:rPr>
      </w:r>
    </w:p>
    <w:p w:rsidR="00000000" w:rsidDel="00000000" w:rsidP="00000000" w:rsidRDefault="00000000" w:rsidRPr="00000000" w14:paraId="00000047">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This use case begins when the Blogger wishes to register for a blogger profile. </w:t>
      </w:r>
    </w:p>
    <w:p w:rsidR="00000000" w:rsidDel="00000000" w:rsidP="00000000" w:rsidRDefault="00000000" w:rsidRPr="00000000" w14:paraId="00000048">
      <w:pPr>
        <w:numPr>
          <w:ilvl w:val="0"/>
          <w:numId w:val="6"/>
        </w:numPr>
        <w:ind w:left="720" w:hanging="360"/>
        <w:rPr>
          <w:u w:val="none"/>
        </w:rPr>
      </w:pPr>
      <w:r w:rsidDel="00000000" w:rsidR="00000000" w:rsidRPr="00000000">
        <w:rPr>
          <w:rFonts w:ascii="DM Sans Medium" w:cs="DM Sans Medium" w:eastAsia="DM Sans Medium" w:hAnsi="DM Sans Medium"/>
          <w:rtl w:val="0"/>
        </w:rPr>
        <w:t xml:space="preserve">The details in the registration include their email, username, password, domain link to their content, tags/filters of their content, and geolocation. </w:t>
      </w:r>
    </w:p>
    <w:p w:rsidR="00000000" w:rsidDel="00000000" w:rsidP="00000000" w:rsidRDefault="00000000" w:rsidRPr="00000000" w14:paraId="00000049">
      <w:pPr>
        <w:numPr>
          <w:ilvl w:val="0"/>
          <w:numId w:val="6"/>
        </w:numPr>
        <w:ind w:left="720" w:hanging="360"/>
        <w:rPr>
          <w:u w:val="none"/>
        </w:rPr>
      </w:pPr>
      <w:r w:rsidDel="00000000" w:rsidR="00000000" w:rsidRPr="00000000">
        <w:rPr>
          <w:rFonts w:ascii="DM Sans" w:cs="DM Sans" w:eastAsia="DM Sans" w:hAnsi="DM Sans"/>
          <w:rtl w:val="0"/>
        </w:rPr>
        <w:t xml:space="preserve">The Blogger Manager application will send this new information to the cloud hosting service. </w:t>
      </w:r>
    </w:p>
    <w:p w:rsidR="00000000" w:rsidDel="00000000" w:rsidP="00000000" w:rsidRDefault="00000000" w:rsidRPr="00000000" w14:paraId="0000004A">
      <w:pPr>
        <w:numPr>
          <w:ilvl w:val="0"/>
          <w:numId w:val="6"/>
        </w:numPr>
        <w:ind w:left="720" w:hanging="360"/>
        <w:rPr>
          <w:u w:val="none"/>
        </w:rPr>
      </w:pPr>
      <w:r w:rsidDel="00000000" w:rsidR="00000000" w:rsidRPr="00000000">
        <w:rPr>
          <w:rFonts w:ascii="DM Sans" w:cs="DM Sans" w:eastAsia="DM Sans" w:hAnsi="DM Sans"/>
          <w:rtl w:val="0"/>
        </w:rPr>
        <w:t xml:space="preserve">The use case ends when the Blogger has submitted their registration form and it has been sent to the Cloud Hosting Service for Moderators to review.</w:t>
      </w:r>
    </w:p>
    <w:p w:rsidR="00000000" w:rsidDel="00000000" w:rsidP="00000000" w:rsidRDefault="00000000" w:rsidRPr="00000000" w14:paraId="0000004B">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Alternatives:</w:t>
      </w:r>
      <w:r w:rsidDel="00000000" w:rsidR="00000000" w:rsidRPr="00000000">
        <w:rPr>
          <w:rtl w:val="0"/>
        </w:rPr>
      </w:r>
    </w:p>
    <w:p w:rsidR="00000000" w:rsidDel="00000000" w:rsidP="00000000" w:rsidRDefault="00000000" w:rsidRPr="00000000" w14:paraId="0000004C">
      <w:pPr>
        <w:rPr>
          <w:rFonts w:ascii="DM Sans" w:cs="DM Sans" w:eastAsia="DM Sans" w:hAnsi="DM Sans"/>
        </w:rPr>
      </w:pPr>
      <w:r w:rsidDel="00000000" w:rsidR="00000000" w:rsidRPr="00000000">
        <w:rPr>
          <w:rtl w:val="0"/>
        </w:rPr>
      </w:r>
    </w:p>
    <w:p w:rsidR="00000000" w:rsidDel="00000000" w:rsidP="00000000" w:rsidRDefault="00000000" w:rsidRPr="00000000" w14:paraId="0000004D">
      <w:pPr>
        <w:pStyle w:val="Heading2"/>
        <w:rPr>
          <w:rFonts w:ascii="DM Sans SemiBold" w:cs="DM Sans SemiBold" w:eastAsia="DM Sans SemiBold" w:hAnsi="DM Sans SemiBold"/>
        </w:rPr>
      </w:pPr>
      <w:bookmarkStart w:colFirst="0" w:colLast="0" w:name="_zas9n9kcwm7m" w:id="15"/>
      <w:bookmarkEnd w:id="15"/>
      <w:r w:rsidDel="00000000" w:rsidR="00000000" w:rsidRPr="00000000">
        <w:rPr>
          <w:rFonts w:ascii="DM Sans SemiBold" w:cs="DM Sans SemiBold" w:eastAsia="DM Sans SemiBold" w:hAnsi="DM Sans SemiBold"/>
          <w:rtl w:val="0"/>
        </w:rPr>
        <w:t xml:space="preserve">C.R.U.D* Users</w:t>
      </w:r>
    </w:p>
    <w:p w:rsidR="00000000" w:rsidDel="00000000" w:rsidP="00000000" w:rsidRDefault="00000000" w:rsidRPr="00000000" w14:paraId="0000004E">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w:t>
      </w:r>
    </w:p>
    <w:p w:rsidR="00000000" w:rsidDel="00000000" w:rsidP="00000000" w:rsidRDefault="00000000" w:rsidRPr="00000000" w14:paraId="0000004F">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50">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Create, Read, Update or Delete User account information. </w:t>
      </w:r>
    </w:p>
    <w:p w:rsidR="00000000" w:rsidDel="00000000" w:rsidP="00000000" w:rsidRDefault="00000000" w:rsidRPr="00000000" w14:paraId="00000051">
      <w:pPr>
        <w:numPr>
          <w:ilvl w:val="0"/>
          <w:numId w:val="5"/>
        </w:numPr>
        <w:ind w:left="720" w:hanging="360"/>
        <w:rPr>
          <w:u w:val="none"/>
        </w:rPr>
      </w:pPr>
      <w:r w:rsidDel="00000000" w:rsidR="00000000" w:rsidRPr="00000000">
        <w:rPr>
          <w:rFonts w:ascii="DM Sans Medium" w:cs="DM Sans Medium" w:eastAsia="DM Sans Medium" w:hAnsi="DM Sans Medium"/>
          <w:rtl w:val="0"/>
        </w:rPr>
        <w:t xml:space="preserve">The details of the user include user ID, user email, user password, user geolocation. It may also include blogger domain links to their content, and blogger tags/filters. </w:t>
      </w:r>
    </w:p>
    <w:p w:rsidR="00000000" w:rsidDel="00000000" w:rsidP="00000000" w:rsidRDefault="00000000" w:rsidRPr="00000000" w14:paraId="00000052">
      <w:pPr>
        <w:numPr>
          <w:ilvl w:val="0"/>
          <w:numId w:val="5"/>
        </w:numPr>
        <w:ind w:left="720" w:hanging="360"/>
        <w:rPr>
          <w:u w:val="none"/>
        </w:rPr>
      </w:pPr>
      <w:r w:rsidDel="00000000" w:rsidR="00000000" w:rsidRPr="00000000">
        <w:rPr>
          <w:rFonts w:ascii="DM Sans" w:cs="DM Sans" w:eastAsia="DM Sans" w:hAnsi="DM Sans"/>
          <w:rtl w:val="0"/>
        </w:rPr>
        <w:t xml:space="preserve">The Blogger Manager application will send this new information to the cloud hosting service. </w:t>
      </w:r>
    </w:p>
    <w:p w:rsidR="00000000" w:rsidDel="00000000" w:rsidP="00000000" w:rsidRDefault="00000000" w:rsidRPr="00000000" w14:paraId="00000053">
      <w:pPr>
        <w:numPr>
          <w:ilvl w:val="0"/>
          <w:numId w:val="5"/>
        </w:numPr>
        <w:ind w:left="720" w:hanging="360"/>
        <w:rPr>
          <w:u w:val="none"/>
        </w:rPr>
      </w:pPr>
      <w:r w:rsidDel="00000000" w:rsidR="00000000" w:rsidRPr="00000000">
        <w:rPr>
          <w:rFonts w:ascii="DM Sans" w:cs="DM Sans" w:eastAsia="DM Sans" w:hAnsi="DM Sans"/>
          <w:rtl w:val="0"/>
        </w:rPr>
        <w:t xml:space="preserve">The use case ends when the user or moderator has finished their work in relation to the user/s account.</w:t>
      </w:r>
    </w:p>
    <w:p w:rsidR="00000000" w:rsidDel="00000000" w:rsidP="00000000" w:rsidRDefault="00000000" w:rsidRPr="00000000" w14:paraId="00000054">
      <w:pPr>
        <w:rPr>
          <w:rFonts w:ascii="DM Sans" w:cs="DM Sans" w:eastAsia="DM Sans" w:hAnsi="DM Sans"/>
          <w:b w:val="1"/>
          <w:bCs w:val="1"/>
        </w:rPr>
      </w:pPr>
      <w:r w:rsidDel="00000000" w:rsidR="00000000" w:rsidRPr="00000000">
        <w:rPr>
          <w:rFonts w:ascii="DM Sans" w:cs="DM Sans" w:eastAsia="DM Sans" w:hAnsi="DM Sans"/>
          <w:b w:val="1"/>
          <w:bCs w:val="1"/>
          <w:rtl w:val="0"/>
        </w:rPr>
        <w:t xml:space="preserve">Alternatives:</w:t>
      </w:r>
    </w:p>
    <w:p w:rsidR="00000000" w:rsidDel="00000000" w:rsidP="00000000" w:rsidRDefault="00000000" w:rsidRPr="00000000" w14:paraId="00000055">
      <w:pPr>
        <w:pStyle w:val="Heading2"/>
        <w:rPr>
          <w:rFonts w:ascii="DM Sans SemiBold" w:cs="DM Sans SemiBold" w:eastAsia="DM Sans SemiBold" w:hAnsi="DM Sans SemiBold"/>
        </w:rPr>
      </w:pPr>
      <w:bookmarkStart w:colFirst="0" w:colLast="0" w:name="_ve5xhz5ykfla" w:id="16"/>
      <w:bookmarkEnd w:id="16"/>
      <w:r w:rsidDel="00000000" w:rsidR="00000000" w:rsidRPr="00000000">
        <w:rPr>
          <w:rtl w:val="0"/>
        </w:rPr>
      </w:r>
    </w:p>
    <w:p w:rsidR="00000000" w:rsidDel="00000000" w:rsidP="00000000" w:rsidRDefault="00000000" w:rsidRPr="00000000" w14:paraId="00000056">
      <w:pPr>
        <w:pStyle w:val="Heading2"/>
        <w:rPr>
          <w:rFonts w:ascii="DM Sans SemiBold" w:cs="DM Sans SemiBold" w:eastAsia="DM Sans SemiBold" w:hAnsi="DM Sans SemiBold"/>
        </w:rPr>
      </w:pPr>
      <w:bookmarkStart w:colFirst="0" w:colLast="0" w:name="_qrv4wqst38fa" w:id="17"/>
      <w:bookmarkEnd w:id="17"/>
      <w:r w:rsidDel="00000000" w:rsidR="00000000" w:rsidRPr="00000000">
        <w:rPr>
          <w:rtl w:val="0"/>
        </w:rPr>
      </w:r>
    </w:p>
    <w:p w:rsidR="00000000" w:rsidDel="00000000" w:rsidP="00000000" w:rsidRDefault="00000000" w:rsidRPr="00000000" w14:paraId="00000057">
      <w:pPr>
        <w:pStyle w:val="Heading2"/>
        <w:rPr>
          <w:rFonts w:ascii="DM Sans SemiBold" w:cs="DM Sans SemiBold" w:eastAsia="DM Sans SemiBold" w:hAnsi="DM Sans SemiBold"/>
        </w:rPr>
      </w:pPr>
      <w:bookmarkStart w:colFirst="0" w:colLast="0" w:name="_p7sikyea87al" w:id="18"/>
      <w:bookmarkEnd w:id="18"/>
      <w:r w:rsidDel="00000000" w:rsidR="00000000" w:rsidRPr="00000000">
        <w:rPr>
          <w:rtl w:val="0"/>
        </w:rPr>
      </w:r>
    </w:p>
    <w:p w:rsidR="00000000" w:rsidDel="00000000" w:rsidP="00000000" w:rsidRDefault="00000000" w:rsidRPr="00000000" w14:paraId="00000058">
      <w:pPr>
        <w:pStyle w:val="Heading2"/>
        <w:rPr>
          <w:rFonts w:ascii="DM Sans SemiBold" w:cs="DM Sans SemiBold" w:eastAsia="DM Sans SemiBold" w:hAnsi="DM Sans SemiBold"/>
        </w:rPr>
      </w:pPr>
      <w:bookmarkStart w:colFirst="0" w:colLast="0" w:name="_giahs2upr2nm" w:id="19"/>
      <w:bookmarkEnd w:id="19"/>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rFonts w:ascii="DM Sans SemiBold" w:cs="DM Sans SemiBold" w:eastAsia="DM Sans SemiBold" w:hAnsi="DM Sans SemiBold"/>
        </w:rPr>
      </w:pPr>
      <w:bookmarkStart w:colFirst="0" w:colLast="0" w:name="_kr0m5eplcenq" w:id="20"/>
      <w:bookmarkEnd w:id="20"/>
      <w:r w:rsidDel="00000000" w:rsidR="00000000" w:rsidRPr="00000000">
        <w:rPr>
          <w:rFonts w:ascii="DM Sans SemiBold" w:cs="DM Sans SemiBold" w:eastAsia="DM Sans SemiBold" w:hAnsi="DM Sans SemiBold"/>
          <w:rtl w:val="0"/>
        </w:rPr>
        <w:t xml:space="preserve">Moderate Content (Approve/Deny/Delete)</w:t>
      </w:r>
    </w:p>
    <w:p w:rsidR="00000000" w:rsidDel="00000000" w:rsidP="00000000" w:rsidRDefault="00000000" w:rsidRPr="00000000" w14:paraId="0000005A">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Newspaper Publisher (Moderator) </w:t>
      </w:r>
    </w:p>
    <w:p w:rsidR="00000000" w:rsidDel="00000000" w:rsidP="00000000" w:rsidRDefault="00000000" w:rsidRPr="00000000" w14:paraId="0000005B">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5C">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This use case begins when the Moderator wishes to Approve/Deny/Delete content from the Blogger Manager. </w:t>
      </w:r>
    </w:p>
    <w:p w:rsidR="00000000" w:rsidDel="00000000" w:rsidP="00000000" w:rsidRDefault="00000000" w:rsidRPr="00000000" w14:paraId="0000005D">
      <w:pPr>
        <w:numPr>
          <w:ilvl w:val="0"/>
          <w:numId w:val="4"/>
        </w:numPr>
        <w:ind w:left="720" w:hanging="360"/>
        <w:rPr>
          <w:u w:val="none"/>
        </w:rPr>
      </w:pPr>
      <w:r w:rsidDel="00000000" w:rsidR="00000000" w:rsidRPr="00000000">
        <w:rPr>
          <w:rFonts w:ascii="DM Sans Medium" w:cs="DM Sans Medium" w:eastAsia="DM Sans Medium" w:hAnsi="DM Sans Medium"/>
          <w:rtl w:val="0"/>
        </w:rPr>
        <w:t xml:space="preserve">The details of content differ as it can either be Blogs (titles, domain link, tags, geolocation), Reviews (title, message), or Comments (message), content will also be associated with the User ID. </w:t>
      </w:r>
    </w:p>
    <w:p w:rsidR="00000000" w:rsidDel="00000000" w:rsidP="00000000" w:rsidRDefault="00000000" w:rsidRPr="00000000" w14:paraId="0000005E">
      <w:pPr>
        <w:numPr>
          <w:ilvl w:val="0"/>
          <w:numId w:val="4"/>
        </w:numPr>
        <w:ind w:left="720" w:hanging="360"/>
        <w:rPr>
          <w:u w:val="none"/>
        </w:rPr>
      </w:pPr>
      <w:r w:rsidDel="00000000" w:rsidR="00000000" w:rsidRPr="00000000">
        <w:rPr>
          <w:rFonts w:ascii="DM Sans" w:cs="DM Sans" w:eastAsia="DM Sans" w:hAnsi="DM Sans"/>
          <w:rtl w:val="0"/>
        </w:rPr>
        <w:t xml:space="preserve">The application will send this new information to the backend database. </w:t>
      </w:r>
    </w:p>
    <w:p w:rsidR="00000000" w:rsidDel="00000000" w:rsidP="00000000" w:rsidRDefault="00000000" w:rsidRPr="00000000" w14:paraId="0000005F">
      <w:pPr>
        <w:numPr>
          <w:ilvl w:val="0"/>
          <w:numId w:val="4"/>
        </w:numPr>
        <w:ind w:left="720" w:hanging="360"/>
        <w:rPr>
          <w:u w:val="none"/>
        </w:rPr>
      </w:pPr>
      <w:r w:rsidDel="00000000" w:rsidR="00000000" w:rsidRPr="00000000">
        <w:rPr>
          <w:rFonts w:ascii="DM Sans" w:cs="DM Sans" w:eastAsia="DM Sans" w:hAnsi="DM Sans"/>
          <w:rtl w:val="0"/>
        </w:rPr>
        <w:t xml:space="preserve">The use case ends when the Moderator has finished their work in relation to the content.</w:t>
      </w:r>
    </w:p>
    <w:p w:rsidR="00000000" w:rsidDel="00000000" w:rsidP="00000000" w:rsidRDefault="00000000" w:rsidRPr="00000000" w14:paraId="00000060">
      <w:pPr>
        <w:rPr>
          <w:rFonts w:ascii="DM Sans" w:cs="DM Sans" w:eastAsia="DM Sans" w:hAnsi="DM Sans"/>
        </w:rPr>
      </w:pPr>
      <w:r w:rsidDel="00000000" w:rsidR="00000000" w:rsidRPr="00000000">
        <w:rPr>
          <w:rFonts w:ascii="DM Sans" w:cs="DM Sans" w:eastAsia="DM Sans" w:hAnsi="DM Sans"/>
          <w:b w:val="1"/>
          <w:bCs w:val="1"/>
          <w:rtl w:val="0"/>
        </w:rPr>
        <w:t xml:space="preserve">Alternatives:</w:t>
      </w:r>
      <w:r w:rsidDel="00000000" w:rsidR="00000000" w:rsidRPr="00000000">
        <w:rPr>
          <w:rtl w:val="0"/>
        </w:rPr>
      </w:r>
    </w:p>
    <w:p w:rsidR="00000000" w:rsidDel="00000000" w:rsidP="00000000" w:rsidRDefault="00000000" w:rsidRPr="00000000" w14:paraId="00000061">
      <w:pPr>
        <w:pStyle w:val="Heading2"/>
        <w:rPr>
          <w:rFonts w:ascii="DM Sans SemiBold" w:cs="DM Sans SemiBold" w:eastAsia="DM Sans SemiBold" w:hAnsi="DM Sans SemiBold"/>
        </w:rPr>
      </w:pPr>
      <w:bookmarkStart w:colFirst="0" w:colLast="0" w:name="_wsxwmzlrvh1x" w:id="21"/>
      <w:bookmarkEnd w:id="21"/>
      <w:r w:rsidDel="00000000" w:rsidR="00000000" w:rsidRPr="00000000">
        <w:rPr>
          <w:rFonts w:ascii="DM Sans SemiBold" w:cs="DM Sans SemiBold" w:eastAsia="DM Sans SemiBold" w:hAnsi="DM Sans SemiBold"/>
          <w:rtl w:val="0"/>
        </w:rPr>
        <w:t xml:space="preserve">Search Blogs by Location &amp; Niche (</w:t>
      </w:r>
      <w:hyperlink w:anchor="_o5rddh5j31z8">
        <w:r w:rsidDel="00000000" w:rsidR="00000000" w:rsidRPr="00000000">
          <w:rPr>
            <w:rFonts w:ascii="DM Sans SemiBold" w:cs="DM Sans SemiBold" w:eastAsia="DM Sans SemiBold" w:hAnsi="DM Sans SemiBold"/>
            <w:color w:val="1155cc"/>
            <w:u w:val="single"/>
            <w:rtl w:val="0"/>
          </w:rPr>
          <w:t xml:space="preserve">Brief is here</w:t>
        </w:r>
      </w:hyperlink>
      <w:r w:rsidDel="00000000" w:rsidR="00000000" w:rsidRPr="00000000">
        <w:rPr>
          <w:rFonts w:ascii="DM Sans SemiBold" w:cs="DM Sans SemiBold" w:eastAsia="DM Sans SemiBold" w:hAnsi="DM Sans SemiBold"/>
          <w:rtl w:val="0"/>
        </w:rPr>
        <w:t xml:space="preserve">)</w:t>
      </w:r>
    </w:p>
    <w:p w:rsidR="00000000" w:rsidDel="00000000" w:rsidP="00000000" w:rsidRDefault="00000000" w:rsidRPr="00000000" w14:paraId="00000062">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Actors: </w:t>
      </w:r>
      <w:r w:rsidDel="00000000" w:rsidR="00000000" w:rsidRPr="00000000">
        <w:rPr>
          <w:rFonts w:ascii="DM Sans Medium" w:cs="DM Sans Medium" w:eastAsia="DM Sans Medium" w:hAnsi="DM Sans Medium"/>
          <w:rtl w:val="0"/>
        </w:rPr>
        <w:t xml:space="preserve">Readers (Users), Google Maps API</w:t>
      </w:r>
    </w:p>
    <w:p w:rsidR="00000000" w:rsidDel="00000000" w:rsidP="00000000" w:rsidRDefault="00000000" w:rsidRPr="00000000" w14:paraId="00000063">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Main success Scenario:</w:t>
      </w:r>
      <w:r w:rsidDel="00000000" w:rsidR="00000000" w:rsidRPr="00000000">
        <w:rPr>
          <w:rFonts w:ascii="DM Sans Medium" w:cs="DM Sans Medium" w:eastAsia="DM Sans Medium" w:hAnsi="DM Sans Medium"/>
          <w:rtl w:val="0"/>
        </w:rPr>
        <w:t xml:space="preserve"> </w:t>
      </w:r>
    </w:p>
    <w:p w:rsidR="00000000" w:rsidDel="00000000" w:rsidP="00000000" w:rsidRDefault="00000000" w:rsidRPr="00000000" w14:paraId="00000064">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This use case begins when the Reader wishes to search for a blog by its location (radius, or definite), or niche tag/category filter/s. </w:t>
      </w:r>
    </w:p>
    <w:p w:rsidR="00000000" w:rsidDel="00000000" w:rsidP="00000000" w:rsidRDefault="00000000" w:rsidRPr="00000000" w14:paraId="00000065">
      <w:pPr>
        <w:numPr>
          <w:ilvl w:val="0"/>
          <w:numId w:val="8"/>
        </w:numPr>
        <w:ind w:left="720" w:hanging="360"/>
        <w:rPr>
          <w:u w:val="none"/>
        </w:rPr>
      </w:pPr>
      <w:r w:rsidDel="00000000" w:rsidR="00000000" w:rsidRPr="00000000">
        <w:rPr>
          <w:rFonts w:ascii="DM Sans Medium" w:cs="DM Sans Medium" w:eastAsia="DM Sans Medium" w:hAnsi="DM Sans Medium"/>
          <w:rtl w:val="0"/>
        </w:rPr>
        <w:t xml:space="preserve">The details of the blogs include title, domain link, tags, and geolocation</w:t>
      </w:r>
      <w:r w:rsidDel="00000000" w:rsidR="00000000" w:rsidRPr="00000000">
        <w:rPr>
          <w:rFonts w:ascii="DM Sans" w:cs="DM Sans" w:eastAsia="DM Sans" w:hAnsi="DM Sans"/>
          <w:rtl w:val="0"/>
        </w:rPr>
        <w:t xml:space="preserve">. </w:t>
      </w:r>
    </w:p>
    <w:p w:rsidR="00000000" w:rsidDel="00000000" w:rsidP="00000000" w:rsidRDefault="00000000" w:rsidRPr="00000000" w14:paraId="00000066">
      <w:pPr>
        <w:numPr>
          <w:ilvl w:val="0"/>
          <w:numId w:val="8"/>
        </w:numPr>
        <w:ind w:left="720" w:hanging="360"/>
        <w:rPr>
          <w:u w:val="none"/>
        </w:rPr>
      </w:pPr>
      <w:r w:rsidDel="00000000" w:rsidR="00000000" w:rsidRPr="00000000">
        <w:rPr>
          <w:rFonts w:ascii="DM Sans" w:cs="DM Sans" w:eastAsia="DM Sans" w:hAnsi="DM Sans"/>
          <w:rtl w:val="0"/>
        </w:rPr>
        <w:t xml:space="preserve">The use case ends when the blogs are returned to the Reader for viewing, filtered by the readers criteria.</w:t>
      </w:r>
    </w:p>
    <w:p w:rsidR="00000000" w:rsidDel="00000000" w:rsidP="00000000" w:rsidRDefault="00000000" w:rsidRPr="00000000" w14:paraId="00000067">
      <w:pPr>
        <w:rPr>
          <w:rFonts w:ascii="DM Sans Medium" w:cs="DM Sans Medium" w:eastAsia="DM Sans Medium" w:hAnsi="DM Sans Medium"/>
        </w:rPr>
      </w:pPr>
      <w:r w:rsidDel="00000000" w:rsidR="00000000" w:rsidRPr="00000000">
        <w:rPr>
          <w:rFonts w:ascii="DM Sans" w:cs="DM Sans" w:eastAsia="DM Sans" w:hAnsi="DM Sans"/>
          <w:b w:val="1"/>
          <w:bCs w:val="1"/>
          <w:rtl w:val="0"/>
        </w:rPr>
        <w:t xml:space="preserve">Alternatives:</w:t>
      </w:r>
      <w:r w:rsidDel="00000000" w:rsidR="00000000" w:rsidRPr="00000000">
        <w:rPr>
          <w:rtl w:val="0"/>
        </w:rPr>
      </w:r>
    </w:p>
    <w:p w:rsidR="00000000" w:rsidDel="00000000" w:rsidP="00000000" w:rsidRDefault="00000000" w:rsidRPr="00000000" w14:paraId="00000068">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69">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6A">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6B">
      <w:pPr>
        <w:pStyle w:val="Heading1"/>
        <w:ind w:left="0" w:firstLine="0"/>
        <w:jc w:val="left"/>
        <w:rPr>
          <w:rFonts w:ascii="DM Sans ExtraBold" w:cs="DM Sans ExtraBold" w:eastAsia="DM Sans ExtraBold" w:hAnsi="DM Sans ExtraBold"/>
          <w:i w:val="1"/>
          <w:iCs w:val="1"/>
        </w:rPr>
      </w:pPr>
      <w:bookmarkStart w:colFirst="0" w:colLast="0" w:name="_zcbc9rqipac4" w:id="22"/>
      <w:bookmarkEnd w:id="22"/>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2"/>
        </w:numPr>
        <w:ind w:left="720" w:hanging="360"/>
        <w:jc w:val="center"/>
        <w:rPr>
          <w:rFonts w:ascii="DM Sans ExtraBold" w:cs="DM Sans ExtraBold" w:eastAsia="DM Sans ExtraBold" w:hAnsi="DM Sans ExtraBold"/>
          <w:i w:val="1"/>
          <w:iCs w:val="1"/>
        </w:rPr>
      </w:pPr>
      <w:bookmarkStart w:colFirst="0" w:colLast="0" w:name="_r8aq84q5fo8q" w:id="23"/>
      <w:bookmarkEnd w:id="23"/>
      <w:r w:rsidDel="00000000" w:rsidR="00000000" w:rsidRPr="00000000">
        <w:rPr>
          <w:rFonts w:ascii="DM Sans ExtraBold" w:cs="DM Sans ExtraBold" w:eastAsia="DM Sans ExtraBold" w:hAnsi="DM Sans ExtraBold"/>
          <w:i w:val="1"/>
          <w:iCs w:val="1"/>
          <w:rtl w:val="0"/>
        </w:rPr>
        <w:t xml:space="preserve">Non-Functional Requirements</w:t>
      </w:r>
      <w:r w:rsidDel="00000000" w:rsidR="00000000" w:rsidRPr="00000000">
        <w:rPr>
          <w:rtl w:val="0"/>
        </w:rPr>
      </w:r>
    </w:p>
    <w:p w:rsidR="00000000" w:rsidDel="00000000" w:rsidP="00000000" w:rsidRDefault="00000000" w:rsidRPr="00000000" w14:paraId="0000006D">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otpwsnlnbfrl" w:id="24"/>
      <w:bookmarkEnd w:id="24"/>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.1 </w:t>
      </w:r>
      <w:r w:rsidDel="00000000" w:rsidR="00000000" w:rsidRPr="00000000">
        <w:rPr>
          <w:rFonts w:ascii="DM Sans" w:cs="DM Sans" w:eastAsia="DM Sans" w:hAnsi="DM Sans"/>
          <w:b w:val="1"/>
          <w:bCs w:val="1"/>
          <w:rtl w:val="0"/>
        </w:rPr>
        <w:t xml:space="preserve">Security</w:t>
      </w:r>
      <w:r w:rsidDel="00000000" w:rsidR="00000000" w:rsidRPr="00000000">
        <w:rPr>
          <w:rtl w:val="0"/>
        </w:rPr>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9">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70">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9ahlw15mrn8g" w:id="25"/>
      <w:bookmarkEnd w:id="25"/>
      <w:r w:rsidDel="00000000" w:rsidR="00000000" w:rsidRPr="00000000">
        <w:rPr>
          <w:rFonts w:ascii="DM Sans" w:cs="DM Sans" w:eastAsia="DM Sans" w:hAnsi="DM Sans"/>
          <w:b w:val="1"/>
          <w:bCs w:val="1"/>
          <w:rtl w:val="0"/>
        </w:rPr>
        <w:t xml:space="preserve">2</w:t>
      </w:r>
      <w:r w:rsidDel="00000000" w:rsidR="00000000" w:rsidRPr="00000000">
        <w:rPr>
          <w:rFonts w:ascii="DM Sans" w:cs="DM Sans" w:eastAsia="DM Sans" w:hAnsi="DM Sans"/>
          <w:b w:val="1"/>
          <w:bCs w:val="1"/>
          <w:rtl w:val="0"/>
        </w:rPr>
        <w:t xml:space="preserve">.2 Performance</w:t>
      </w:r>
      <w:r w:rsidDel="00000000" w:rsidR="00000000" w:rsidRPr="00000000">
        <w:rPr>
          <w:rtl w:val="0"/>
        </w:rPr>
      </w:r>
    </w:p>
    <w:p w:rsidR="00000000" w:rsidDel="00000000" w:rsidP="00000000" w:rsidRDefault="00000000" w:rsidRPr="00000000" w14:paraId="00000071">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72">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73">
      <w:pPr>
        <w:numPr>
          <w:ilvl w:val="0"/>
          <w:numId w:val="7"/>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74">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8yctrgcoi94d" w:id="26"/>
      <w:bookmarkEnd w:id="26"/>
      <w:r w:rsidDel="00000000" w:rsidR="00000000" w:rsidRPr="00000000">
        <w:rPr>
          <w:rFonts w:ascii="DM Sans" w:cs="DM Sans" w:eastAsia="DM Sans" w:hAnsi="DM Sans"/>
          <w:b w:val="1"/>
          <w:bCs w:val="1"/>
          <w:rtl w:val="0"/>
        </w:rPr>
        <w:t xml:space="preserve"> 2.3 Reliability</w:t>
      </w:r>
    </w:p>
    <w:p w:rsidR="00000000" w:rsidDel="00000000" w:rsidP="00000000" w:rsidRDefault="00000000" w:rsidRPr="00000000" w14:paraId="00000075">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In the case of data loss in the event of unforeseen events, backups must be made regularly to minimise the damage caused by said unforeseen events. To ensure the reliability and stability of the Blogger Manager system, the system will be thoroughly tested to ensure reliability.</w:t>
      </w:r>
      <w:r w:rsidDel="00000000" w:rsidR="00000000" w:rsidRPr="00000000">
        <w:rPr>
          <w:rtl w:val="0"/>
        </w:rPr>
      </w:r>
    </w:p>
    <w:p w:rsidR="00000000" w:rsidDel="00000000" w:rsidP="00000000" w:rsidRDefault="00000000" w:rsidRPr="00000000" w14:paraId="00000076">
      <w:pPr>
        <w:pStyle w:val="Heading2"/>
        <w:pBdr>
          <w:top w:color="auto" w:space="0" w:sz="0" w:val="none"/>
          <w:bottom w:color="auto" w:space="0" w:sz="0" w:val="none"/>
          <w:right w:color="auto" w:space="0" w:sz="0" w:val="none"/>
          <w:between w:color="auto" w:space="0" w:sz="0" w:val="none"/>
        </w:pBdr>
        <w:rPr>
          <w:rFonts w:ascii="DM Sans" w:cs="DM Sans" w:eastAsia="DM Sans" w:hAnsi="DM Sans"/>
          <w:b w:val="1"/>
          <w:bCs w:val="1"/>
        </w:rPr>
      </w:pPr>
      <w:bookmarkStart w:colFirst="0" w:colLast="0" w:name="_y4l1bw4tdv4r" w:id="27"/>
      <w:bookmarkEnd w:id="27"/>
      <w:r w:rsidDel="00000000" w:rsidR="00000000" w:rsidRPr="00000000">
        <w:rPr>
          <w:rFonts w:ascii="DM Sans" w:cs="DM Sans" w:eastAsia="DM Sans" w:hAnsi="DM Sans"/>
          <w:b w:val="1"/>
          <w:bCs w:val="1"/>
          <w:rtl w:val="0"/>
        </w:rPr>
        <w:t xml:space="preserve"> 2.4 Portability</w:t>
      </w:r>
    </w:p>
    <w:p w:rsidR="00000000" w:rsidDel="00000000" w:rsidP="00000000" w:rsidRDefault="00000000" w:rsidRPr="00000000" w14:paraId="00000077">
      <w:pPr>
        <w:numPr>
          <w:ilvl w:val="0"/>
          <w:numId w:val="1"/>
        </w:numPr>
        <w:ind w:left="1417.3228346456694"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Blogger Manager system must be developed/designed for cross-platform compatibility, ensuring high performance on low-end hardware, such as budget mobile devices, and older desktop systems. In brief, this can simply be done through optimized rendering, resource efficiency, and adaptive asset management.</w:t>
      </w: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Roboto Medium" w:cs="Roboto Medium" w:eastAsia="Roboto Medium" w:hAnsi="Roboto Medium"/>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115.66929133858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consolata">
    <w:embedRegular w:fontKey="{00000000-0000-0000-0000-000000000000}" r:id="rId9" w:subsetted="0"/>
    <w:embedBold w:fontKey="{00000000-0000-0000-0000-000000000000}" r:id="rId10" w:subsetted="0"/>
  </w:font>
  <w:font w:name="DM Sans ExtraBold">
    <w:embedBold w:fontKey="{00000000-0000-0000-0000-000000000000}" r:id="rId11" w:subsetted="0"/>
    <w:embedBoldItalic w:fontKey="{00000000-0000-0000-0000-000000000000}" r:id="rId12" w:subsetted="0"/>
  </w:font>
  <w:font w:name="DM Sa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DM Sans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M Sans Extra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DM Sans">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Inconsolata Light">
    <w:embedRegular w:fontKey="{00000000-0000-0000-0000-000000000000}" r:id="rId29" w:subsetted="0"/>
    <w:embedBold w:fontKey="{00000000-0000-0000-0000-000000000000}" r:id="rId3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A">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spacing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Specification Document - Blogger Manager By Reanielle Broas C00296913</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jc w:val="center"/>
      <w:rPr>
        <w:rFonts w:ascii="Inconsolata" w:cs="Inconsolata" w:eastAsia="Inconsolata" w:hAnsi="Inconsolat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itizensinformation.ie/en/government-in-ireland/data-protection/overview-of-general-data-protection-regul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image" Target="media/image1.png"/><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DMSansLight-boldItalic.ttf"/><Relationship Id="rId22" Type="http://schemas.openxmlformats.org/officeDocument/2006/relationships/font" Target="fonts/DMSansExtraLight-bold.ttf"/><Relationship Id="rId21" Type="http://schemas.openxmlformats.org/officeDocument/2006/relationships/font" Target="fonts/DMSansExtraLight-regular.ttf"/><Relationship Id="rId24" Type="http://schemas.openxmlformats.org/officeDocument/2006/relationships/font" Target="fonts/DMSansExtraLight-boldItalic.ttf"/><Relationship Id="rId23" Type="http://schemas.openxmlformats.org/officeDocument/2006/relationships/font" Target="fonts/DMSansExtraLight-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Inconsolata-regular.ttf"/><Relationship Id="rId26" Type="http://schemas.openxmlformats.org/officeDocument/2006/relationships/font" Target="fonts/DMSans-bold.ttf"/><Relationship Id="rId25" Type="http://schemas.openxmlformats.org/officeDocument/2006/relationships/font" Target="fonts/DMSans-regular.ttf"/><Relationship Id="rId28" Type="http://schemas.openxmlformats.org/officeDocument/2006/relationships/font" Target="fonts/DMSans-boldItalic.ttf"/><Relationship Id="rId27" Type="http://schemas.openxmlformats.org/officeDocument/2006/relationships/font" Target="fonts/DMSans-italic.ttf"/><Relationship Id="rId5" Type="http://schemas.openxmlformats.org/officeDocument/2006/relationships/font" Target="fonts/RobotoMedium-regular.ttf"/><Relationship Id="rId6" Type="http://schemas.openxmlformats.org/officeDocument/2006/relationships/font" Target="fonts/RobotoMedium-bold.ttf"/><Relationship Id="rId29" Type="http://schemas.openxmlformats.org/officeDocument/2006/relationships/font" Target="fonts/InconsolataLight-regular.ttf"/><Relationship Id="rId7" Type="http://schemas.openxmlformats.org/officeDocument/2006/relationships/font" Target="fonts/RobotoMedium-italic.ttf"/><Relationship Id="rId8" Type="http://schemas.openxmlformats.org/officeDocument/2006/relationships/font" Target="fonts/RobotoMedium-boldItalic.ttf"/><Relationship Id="rId30" Type="http://schemas.openxmlformats.org/officeDocument/2006/relationships/font" Target="fonts/InconsolataLight-bold.ttf"/><Relationship Id="rId11" Type="http://schemas.openxmlformats.org/officeDocument/2006/relationships/font" Target="fonts/DMSansExtraBold-bold.ttf"/><Relationship Id="rId10" Type="http://schemas.openxmlformats.org/officeDocument/2006/relationships/font" Target="fonts/Inconsolata-bold.ttf"/><Relationship Id="rId13" Type="http://schemas.openxmlformats.org/officeDocument/2006/relationships/font" Target="fonts/DMSansSemiBold-regular.ttf"/><Relationship Id="rId12" Type="http://schemas.openxmlformats.org/officeDocument/2006/relationships/font" Target="fonts/DMSansExtraBold-boldItalic.ttf"/><Relationship Id="rId15" Type="http://schemas.openxmlformats.org/officeDocument/2006/relationships/font" Target="fonts/DMSansSemiBold-italic.ttf"/><Relationship Id="rId14" Type="http://schemas.openxmlformats.org/officeDocument/2006/relationships/font" Target="fonts/DMSansSemiBold-bold.ttf"/><Relationship Id="rId17" Type="http://schemas.openxmlformats.org/officeDocument/2006/relationships/font" Target="fonts/DMSansLight-regular.ttf"/><Relationship Id="rId16" Type="http://schemas.openxmlformats.org/officeDocument/2006/relationships/font" Target="fonts/DMSansSemiBold-boldItalic.ttf"/><Relationship Id="rId19" Type="http://schemas.openxmlformats.org/officeDocument/2006/relationships/font" Target="fonts/DMSansLight-italic.ttf"/><Relationship Id="rId18" Type="http://schemas.openxmlformats.org/officeDocument/2006/relationships/font" Target="fonts/DMSans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