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E3" w:rsidRDefault="000729E3" w:rsidP="000729E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СПОСОБЫ АТАК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Pr="000729E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БРАУЗЕРЫ</w:t>
      </w:r>
    </w:p>
    <w:p w:rsidR="000729E3" w:rsidRPr="000729E3" w:rsidRDefault="000729E3" w:rsidP="000729E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031C" w:rsidRDefault="00CC482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реферате буду</w:t>
      </w:r>
      <w:r w:rsidR="008803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перечислены основные виды атак на веб-ресурсы, а также показаны на практике некоторые способы защиты для нейтрализации этих атак. Будут рассмотрены несколько из самых распространенных браузеров, некоторые аспекты их безопасности. </w:t>
      </w:r>
    </w:p>
    <w:p w:rsidR="00471B74" w:rsidRDefault="00471B74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сегодняшний день существует </w:t>
      </w:r>
      <w:r w:rsidR="00CC4826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большо</w:t>
      </w:r>
      <w:r w:rsidR="00A3118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разнообразных веб-сайтов, а также веб-прилож</w:t>
      </w:r>
      <w:r w:rsidR="00CC4826">
        <w:rPr>
          <w:rFonts w:ascii="Times New Roman" w:eastAsia="Times New Roman" w:hAnsi="Times New Roman" w:cs="Times New Roman"/>
          <w:color w:val="000000"/>
          <w:sz w:val="28"/>
          <w:szCs w:val="28"/>
        </w:rPr>
        <w:t>ений. Ими пользуется подавляющее большинство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населения планеты. Современный человек не мыслит своей жизни без смартфона, планшета или компьютера. Но без подключения к </w:t>
      </w:r>
      <w:r w:rsidR="006A4DE0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нтернету эти девайсы достаточно бесполезны.</w:t>
      </w:r>
    </w:p>
    <w:p w:rsidR="00471B74" w:rsidRDefault="00471B74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Получать информацию, делиться своей, продавать товары – все это удобно делать через упомянутые выше веб-сайты и веб-приложения.</w:t>
      </w:r>
    </w:p>
    <w:p w:rsidR="00471B74" w:rsidRDefault="00471B74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бы использовать их, пользователь использует браузер – это специальное прикладное программное обеспечение, которое </w:t>
      </w:r>
      <w:r w:rsidR="006A4D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применяется для взаимодействия с информационными веб-ресурсами через гаджеты которые подключены к сети Интернет. </w:t>
      </w:r>
    </w:p>
    <w:p w:rsidR="006A4DE0" w:rsidRDefault="006A4DE0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Независимо от того, какой браузер выбрал пользователь, механизм работы каждого из них будет одинаковым. </w:t>
      </w:r>
    </w:p>
    <w:p w:rsidR="00713753" w:rsidRDefault="006A4DE0" w:rsidP="006A4DE0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</w:t>
      </w:r>
      <w:r w:rsidR="00713753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запускает браузер на своем устройстве и вводит адрес</w:t>
      </w:r>
    </w:p>
    <w:p w:rsidR="006A4DE0" w:rsidRDefault="00713753" w:rsidP="007137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375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необходимого сайта в адресную строку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A79DC" w:rsidRPr="00FA79DC" w:rsidRDefault="00713753" w:rsidP="006952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Браузер начинает поиск сервера. </w:t>
      </w:r>
      <w:r w:rsidR="00695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Поиск выполняется по </w:t>
      </w:r>
      <w:r w:rsidR="00FA79D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</w:t>
      </w:r>
      <w:r w:rsidR="0069521D" w:rsidRPr="0069521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69521D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адресу, уникального для каждого веб-ресурса.</w:t>
      </w:r>
      <w:r w:rsidR="0069521D" w:rsidRPr="0069521D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Браузер связывается с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DNS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-сервером по полученным данным (строке, которую ввел пользователь). Например когда пользователь вводит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google</w:t>
      </w:r>
      <w:r w:rsidR="00FA79DC"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com</w:t>
      </w:r>
      <w:r w:rsidR="00FA79DC"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то это соответствует 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ip</w:t>
      </w:r>
      <w:r w:rsidR="00FA79DC"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</w:t>
      </w:r>
      <w:r w:rsid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адресу 216.58.207.110. </w:t>
      </w:r>
    </w:p>
    <w:p w:rsidR="00713753" w:rsidRPr="00FA79DC" w:rsidRDefault="00FA79DC" w:rsidP="006952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Далее выполняется соединени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</w:t>
      </w:r>
      <w:r w:rsidRPr="00FA79D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 сервером с помощью протокола </w:t>
      </w:r>
      <w:r w:rsidRPr="006A4DE0">
        <w:rPr>
          <w:rFonts w:ascii="Times New Roman" w:eastAsia="Times New Roman" w:hAnsi="Times New Roman" w:cs="Times New Roman"/>
          <w:color w:val="333333"/>
          <w:sz w:val="28"/>
          <w:szCs w:val="28"/>
        </w:rPr>
        <w:t>TCP/IP</w:t>
      </w:r>
      <w:r w:rsidRPr="00FA79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(которой отвечает за передачу данных в сети).</w:t>
      </w:r>
    </w:p>
    <w:p w:rsidR="00FA79DC" w:rsidRDefault="00FA79DC" w:rsidP="006952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установки соединения, на сервер отправляется запрос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запрашивает информацию для отображения пользователю на экране его устройства</w:t>
      </w:r>
      <w:r w:rsidR="00A46B70"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используются 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="00A46B70"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</w:t>
      </w:r>
      <w:r w:rsidR="00A46B70"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запросы</w:t>
      </w:r>
      <w:r w:rsidR="00A46B70"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46B70" w:rsidRDefault="00A46B70" w:rsidP="006952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этого сервер выполняет запрос и отправляет браузеру интерфейс, который видит пользователь, а также различные скрипты и данные о файлах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cookie</w:t>
      </w:r>
      <w:r w:rsidRPr="00A46B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71B74" w:rsidRDefault="00A46B70" w:rsidP="00A3118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Браузер принимает ответ и рендерит страницу которую уже непосредственно видит пользователь.</w:t>
      </w:r>
    </w:p>
    <w:p w:rsidR="00A3118E" w:rsidRDefault="00A3118E" w:rsidP="00A3118E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3118E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основной функции, которая описана по шагам выше, браузер подразумевает выполнение других, не менее важных задач. Приведем некоторые из 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A3118E" w:rsidRDefault="00A3118E" w:rsidP="00A3118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Дает возможность скачивать на телефон или компьютер различные файлы разного типа – видео, аудио, различная графическая информация и различные текстовые форматы</w:t>
      </w:r>
    </w:p>
    <w:p w:rsidR="00A3118E" w:rsidRDefault="00A3118E" w:rsidP="00A3118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Позволяет сохранять всю вашу активность – все сайты, которые вы посетили отображаются в истории браузера. </w:t>
      </w:r>
    </w:p>
    <w:p w:rsidR="00952C49" w:rsidRDefault="00952C49" w:rsidP="00A3118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можно догадаться, пользователь имеет возможность сохранить какие-то посещенные страницы в закладки, это позволит сэкономить время – пользователю не надо искать сайт в поисковых системах или же вбивать в адресную строку название сайта.</w:t>
      </w:r>
    </w:p>
    <w:p w:rsidR="00BE4675" w:rsidRPr="00BE4675" w:rsidRDefault="00A3118E" w:rsidP="00BE4675">
      <w:pPr>
        <w:pStyle w:val="a5"/>
        <w:numPr>
          <w:ilvl w:val="0"/>
          <w:numId w:val="3"/>
        </w:numPr>
        <w:spacing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Сохранение различной информации (например использование </w:t>
      </w:r>
      <w:r w:rsidR="00BE4675">
        <w:rPr>
          <w:color w:val="000000"/>
          <w:sz w:val="27"/>
          <w:szCs w:val="27"/>
        </w:rPr>
        <w:t>куки)</w:t>
      </w:r>
      <w:r>
        <w:rPr>
          <w:color w:val="000000"/>
          <w:sz w:val="27"/>
          <w:szCs w:val="27"/>
        </w:rPr>
        <w:t>.</w:t>
      </w:r>
      <w:r w:rsidR="00BE4675" w:rsidRPr="00BE4675">
        <w:rPr>
          <w:color w:val="000000"/>
          <w:sz w:val="27"/>
          <w:szCs w:val="27"/>
        </w:rPr>
        <w:t xml:space="preserve"> Куки</w:t>
      </w:r>
      <w:r w:rsidR="00D20F2B">
        <w:rPr>
          <w:color w:val="000000"/>
          <w:sz w:val="27"/>
          <w:szCs w:val="27"/>
        </w:rPr>
        <w:t xml:space="preserve"> (</w:t>
      </w:r>
      <w:r w:rsidR="00D20F2B" w:rsidRPr="00A3118E">
        <w:rPr>
          <w:color w:val="000000"/>
          <w:sz w:val="27"/>
          <w:szCs w:val="27"/>
        </w:rPr>
        <w:t>cookie</w:t>
      </w:r>
      <w:r w:rsidR="00D20F2B">
        <w:rPr>
          <w:color w:val="000000"/>
          <w:sz w:val="27"/>
          <w:szCs w:val="27"/>
        </w:rPr>
        <w:t>)</w:t>
      </w:r>
      <w:r w:rsidR="00BE4675" w:rsidRPr="00BE4675">
        <w:rPr>
          <w:color w:val="000000"/>
          <w:sz w:val="27"/>
          <w:szCs w:val="27"/>
        </w:rPr>
        <w:t xml:space="preserve"> - это переменная, которая хранится на стороне клиента, то есть в браузере пользователя. Каждый раз, когда пользователь пытается открыть веб-страницу в браузере, он посылает куки. Взаимодействие с куки возможно организовать с использованием JavaScrip</w:t>
      </w:r>
      <w:r w:rsidR="00BE4675" w:rsidRPr="00BE4675">
        <w:rPr>
          <w:color w:val="000000"/>
          <w:sz w:val="27"/>
          <w:szCs w:val="27"/>
          <w:lang w:val="en-US"/>
        </w:rPr>
        <w:t>t</w:t>
      </w:r>
      <w:r w:rsidR="00BE4675" w:rsidRPr="00BE4675">
        <w:rPr>
          <w:color w:val="000000"/>
          <w:sz w:val="27"/>
          <w:szCs w:val="27"/>
        </w:rPr>
        <w:t>.</w:t>
      </w:r>
    </w:p>
    <w:p w:rsidR="00D20F2B" w:rsidRDefault="00BE4675" w:rsidP="00D20F2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311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Примеры </w:t>
      </w:r>
      <w:r w:rsidR="00D20F2B">
        <w:rPr>
          <w:rFonts w:ascii="Times New Roman" w:eastAsia="Times New Roman" w:hAnsi="Times New Roman" w:cs="Times New Roman"/>
          <w:color w:val="000000"/>
          <w:sz w:val="27"/>
          <w:szCs w:val="27"/>
        </w:rPr>
        <w:t>куки</w:t>
      </w:r>
      <w:r w:rsidRPr="00A3118E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Pr="00BE467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20F2B">
        <w:rPr>
          <w:rFonts w:ascii="Times New Roman" w:eastAsia="Times New Roman" w:hAnsi="Times New Roman" w:cs="Times New Roman"/>
          <w:color w:val="000000"/>
          <w:sz w:val="27"/>
          <w:szCs w:val="27"/>
        </w:rPr>
        <w:t>куки</w:t>
      </w:r>
      <w:r w:rsidRPr="00A3118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 </w:t>
      </w:r>
      <w:r w:rsidR="00D20F2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пользовательским логином. </w:t>
      </w:r>
    </w:p>
    <w:p w:rsidR="00D20F2B" w:rsidRDefault="00D20F2B" w:rsidP="00D20F2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Когда посетитель заходит на сайт впервые, ему часто предлагается представиться – пользователь вводит в форму свой логин, далее, в случае если пользователь ещё раз посещает данный сайт, то он может получить персонализированное приветствие – все из-за того, что будет отображаться занесенный в куки при первом посещении веб-ресурса логин.</w:t>
      </w:r>
    </w:p>
    <w:p w:rsidR="00A3118E" w:rsidRDefault="00952C49" w:rsidP="00952C49">
      <w:pPr>
        <w:pStyle w:val="a5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Браузер поддерживает различные дополнения – от различных тем оформления браузера до различных виджетов. Можно поставить какие-то расширения, которые будут автоматически переводить иностранные слова, которые встречаются на открытом пользователем сайте. </w:t>
      </w:r>
    </w:p>
    <w:p w:rsidR="00693FA6" w:rsidRDefault="00B52F4D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Взлом сайтов и веб-приложений является наиболее частым методом кибератаки на различные компании, а также на различных частных лиц. Взломанные сайты используются</w:t>
      </w:r>
      <w:r w:rsidR="00693F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различных целей злоумышленников, от распространения на взломанном ресурсе заведомо ложной информации, до кражи личных данных (например из базы данных организации).</w:t>
      </w:r>
    </w:p>
    <w:p w:rsidR="00693FA6" w:rsidRDefault="00693FA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Браузер является отличным инструментом для проведения атаки на веб-приложения или сайт.</w:t>
      </w:r>
    </w:p>
    <w:p w:rsidR="00693FA6" w:rsidRDefault="00693FA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было сказано выше, существует большое количество разных браузеров, кроме дизайна, организации меню</w:t>
      </w:r>
      <w:r w:rsidR="00D17C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так далее.</w:t>
      </w:r>
    </w:p>
    <w:p w:rsidR="00D17C53" w:rsidRDefault="00D17C53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Зачастую пользователи отдают предпочтение тому или иному браузеру как раз из-за красивого интерфейса, скорости работы или возможности установить то или иное расширение. </w:t>
      </w:r>
    </w:p>
    <w:p w:rsidR="003654BD" w:rsidRDefault="00D17C53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достаточно часто забывается один из главных критериев – безопасность браузера, а ведь это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очень важно,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ведь с использованием браузера мы ведем столько дел – от оплаты каки-то услуг до использование почты, где часто содержится конфиденциальная 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информация.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Правильно выбранный браузер может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уменьшит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риск той или иной атаки на 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</w:t>
      </w:r>
      <w:r w:rsidR="003654B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8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02108" w:rsidRPr="00CC4826" w:rsidRDefault="00402108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несколько браузеров</w:t>
      </w:r>
      <w:r w:rsidRPr="00CC482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02108" w:rsidRPr="00CC4826" w:rsidRDefault="00402108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Apple</w:t>
      </w:r>
      <w:r w:rsidRPr="00CC4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Safari</w:t>
      </w:r>
    </w:p>
    <w:p w:rsidR="00402108" w:rsidRDefault="00402108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браузере есть очень полезная функция защищенного просмотра. В данном режиме браузер не ведет учет истории посещаемых ресурсов, загружаемого программного обеспечения. Не выполняется сохранения поисковых запросов пользователя, данных веб-форм и куки. </w:t>
      </w:r>
    </w:p>
    <w:p w:rsidR="00655160" w:rsidRDefault="00402108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</w:t>
      </w:r>
      <w:r w:rsidR="0065516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функция, которая блокирует всплывающие окна.</w:t>
      </w:r>
    </w:p>
    <w:p w:rsidR="00402108" w:rsidRDefault="00655160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сам браузер встроены технологии блокировки различных вредоносных сайтов, технологии противодействия атакам </w:t>
      </w:r>
      <w:r w:rsidR="00402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XSS</w:t>
      </w:r>
      <w:r w:rsidRPr="006551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55160" w:rsidRPr="00CC4826" w:rsidRDefault="00655160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51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Googel</w:t>
      </w:r>
      <w:r w:rsidRPr="00CC48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Chrome</w:t>
      </w:r>
    </w:p>
    <w:p w:rsidR="00655160" w:rsidRDefault="00655160" w:rsidP="00402108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одним из самых популярных браузеров, миллионы людей используют его каждый день.</w:t>
      </w:r>
    </w:p>
    <w:p w:rsidR="00655160" w:rsidRDefault="00655160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защита от фишинговых сайтов, сайтов, которые несут в себе вредоносные программы.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5160">
        <w:rPr>
          <w:rFonts w:ascii="Times New Roman" w:hAnsi="Times New Roman" w:cs="Times New Roman"/>
          <w:sz w:val="28"/>
          <w:szCs w:val="28"/>
        </w:rPr>
        <w:t xml:space="preserve"> Google Chrome существует технология обеспечения непрерывности HTTPS-соединения и защиты его от компрометации, защита от XSS-атак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5160" w:rsidRDefault="00655160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браузере есть защита от компрометации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551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соединений (в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655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>
        <w:rPr>
          <w:rFonts w:ascii="Times New Roman" w:hAnsi="Times New Roman" w:cs="Times New Roman"/>
          <w:sz w:val="28"/>
          <w:szCs w:val="28"/>
        </w:rPr>
        <w:t>, который был описан выше).</w:t>
      </w:r>
    </w:p>
    <w:p w:rsidR="00655160" w:rsidRPr="00CC4826" w:rsidRDefault="00655160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</w:p>
    <w:p w:rsidR="00CD4A44" w:rsidRDefault="00655160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проанализированных, данный браузер является самым плохим в плане безопасности. </w:t>
      </w:r>
    </w:p>
    <w:p w:rsidR="00CD4A44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браузере, в отличии от большинства существующих решений н</w:t>
      </w:r>
      <w:r w:rsidR="00655160">
        <w:rPr>
          <w:rFonts w:ascii="Times New Roman" w:hAnsi="Times New Roman" w:cs="Times New Roman"/>
          <w:sz w:val="28"/>
          <w:szCs w:val="28"/>
        </w:rPr>
        <w:t xml:space="preserve">ет защиты от </w:t>
      </w:r>
      <w:r w:rsidR="00655160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655160" w:rsidRPr="00655160">
        <w:rPr>
          <w:rFonts w:ascii="Times New Roman" w:hAnsi="Times New Roman" w:cs="Times New Roman"/>
          <w:sz w:val="28"/>
          <w:szCs w:val="28"/>
        </w:rPr>
        <w:t>-</w:t>
      </w:r>
      <w:r w:rsidR="00655160">
        <w:rPr>
          <w:rFonts w:ascii="Times New Roman" w:hAnsi="Times New Roman" w:cs="Times New Roman"/>
          <w:sz w:val="28"/>
          <w:szCs w:val="28"/>
        </w:rPr>
        <w:t xml:space="preserve">атак. </w:t>
      </w:r>
    </w:p>
    <w:p w:rsidR="00655160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</w:t>
      </w:r>
      <w:r w:rsidR="00655160">
        <w:rPr>
          <w:rFonts w:ascii="Times New Roman" w:hAnsi="Times New Roman" w:cs="Times New Roman"/>
          <w:sz w:val="28"/>
          <w:szCs w:val="28"/>
        </w:rPr>
        <w:t>ет фильтра вредоносных программ.</w:t>
      </w:r>
    </w:p>
    <w:p w:rsidR="00CD4A44" w:rsidRPr="00CC4826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CC4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</w:p>
    <w:p w:rsidR="00CD4A44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Разработчики данного решения уделили особое внимание вопросам безопасности своего браузера. Есть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EV</w:t>
      </w:r>
      <w:r w:rsidRPr="00CD4A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сертификатов, защита от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CD4A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атак, есть возможность интеграции с родительским контролем, который установлен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4A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4A44" w:rsidRPr="00CD4A44" w:rsidRDefault="00CD4A44" w:rsidP="00655160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сказать, что разработчики </w:t>
      </w:r>
      <w:r w:rsidR="00760194">
        <w:rPr>
          <w:rFonts w:ascii="Times New Roman" w:hAnsi="Times New Roman" w:cs="Times New Roman"/>
          <w:sz w:val="28"/>
          <w:szCs w:val="28"/>
        </w:rPr>
        <w:t>поощряют разработку различных расширений пользователями браузера. С использованием набора таких расширений безопасность браузера повышается.</w:t>
      </w:r>
    </w:p>
    <w:p w:rsidR="005349E3" w:rsidRPr="00655160" w:rsidRDefault="005349E3" w:rsidP="00655160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непосредственно к </w:t>
      </w:r>
      <w:r w:rsidR="00CD4A44">
        <w:rPr>
          <w:rFonts w:ascii="Times New Roman" w:hAnsi="Times New Roman" w:cs="Times New Roman"/>
          <w:sz w:val="28"/>
          <w:szCs w:val="28"/>
        </w:rPr>
        <w:t xml:space="preserve">более подробному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рассмотрению атак </w:t>
      </w:r>
      <w:r w:rsidR="00CD4A44">
        <w:rPr>
          <w:rFonts w:ascii="Times New Roman" w:hAnsi="Times New Roman" w:cs="Times New Roman"/>
          <w:sz w:val="28"/>
          <w:szCs w:val="28"/>
        </w:rPr>
        <w:t xml:space="preserve">через веб-браузеры </w:t>
      </w:r>
      <w:r>
        <w:rPr>
          <w:rFonts w:ascii="Times New Roman" w:hAnsi="Times New Roman" w:cs="Times New Roman"/>
          <w:sz w:val="28"/>
          <w:szCs w:val="28"/>
        </w:rPr>
        <w:t>и способах защиты от них.</w:t>
      </w:r>
    </w:p>
    <w:p w:rsidR="007145CD" w:rsidRDefault="005349E3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Предположим, что у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 есть сайт, который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ведет учет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детей – есть список детей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именами и датой рождения.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пользователя н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сайте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состоят в возможности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детей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возможности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ления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ребенка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сайт (все данные сайта хранятся в базе данных на сервере)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145CD" w:rsidRPr="005349E3" w:rsidRDefault="00110356" w:rsidP="002804B2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рисунке 1 представлен главная (и единственная) страница сайта.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ней есть форма добавления ребенка – пользователю необходимо ввести имя и дату рождения, после чего нажать на кнопку «Добавить» - и с помощью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-запроса и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</w:t>
      </w:r>
      <w:r w:rsidR="005349E3" w:rsidRP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команды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="005349E3" w:rsidRP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49E3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пользователя будут добавлены в базу данных.</w:t>
      </w:r>
    </w:p>
    <w:p w:rsidR="007145CD" w:rsidRDefault="00110356" w:rsidP="00CD4A44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CBB84D8">
            <wp:extent cx="5455920" cy="335945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269" cy="3363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5CD" w:rsidRDefault="00110356" w:rsidP="00CD4A44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CD4A44" w:rsidRPr="00CD4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CD4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  <w:r w:rsidR="00CD4A44" w:rsidRPr="00CD4A4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CD4A44">
        <w:rPr>
          <w:rFonts w:ascii="Times New Roman" w:eastAsia="Times New Roman" w:hAnsi="Times New Roman" w:cs="Times New Roman"/>
          <w:color w:val="000000"/>
        </w:rPr>
        <w:t xml:space="preserve"> </w:t>
      </w:r>
      <w:r w:rsidRPr="00CD4A44">
        <w:rPr>
          <w:rFonts w:ascii="Times New Roman" w:eastAsia="Times New Roman" w:hAnsi="Times New Roman" w:cs="Times New Roman"/>
          <w:color w:val="000000"/>
          <w:sz w:val="24"/>
          <w:szCs w:val="24"/>
        </w:rPr>
        <w:t>– Главная страница сайта</w:t>
      </w:r>
    </w:p>
    <w:p w:rsidR="007145CD" w:rsidRDefault="001E4A99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Именно на данном этапе нам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защитить базу данных и все приложение в целом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потенциальных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кибер-атак.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Одними из наиболее часто встречающихся угроз являются 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-инъекции.</w:t>
      </w:r>
    </w:p>
    <w:p w:rsidR="001E4A99" w:rsidRPr="001E4A99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ходе проведения </w:t>
      </w:r>
      <w:r w:rsidR="001E4A99" w:rsidRP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SQL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-инъекции осуществляется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попытка 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-выражения, которое приложение отправляет базе данных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Заключается она в вставке 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SQL</w:t>
      </w:r>
      <w:r w:rsidR="001E4A99" w:rsidRP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команд в формы ввода данных на информационном ресурсе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, которые доступны для заполнения пользователями веб-ресурса (в нашем примере это форма добавления ребенка)</w:t>
      </w:r>
      <w:r w:rsid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:rsidR="007145CD" w:rsidRPr="00664B61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Например, пользователь может ввести такой </w:t>
      </w:r>
      <w:r w:rsid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SQL</w:t>
      </w:r>
      <w:r w:rsidR="001E4A99" w:rsidRPr="001E4A99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запрос в поле формы:</w:t>
      </w:r>
      <w:r w:rsidR="00664B6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SELECT table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>_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name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 xml:space="preserve"> 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FROM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 xml:space="preserve"> 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information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>_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schema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</w:rPr>
        <w:t>.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  <w:highlight w:val="white"/>
          <w:lang w:val="en-US"/>
        </w:rPr>
        <w:t>tables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появится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всех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базе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145CD" w:rsidRPr="00A01D37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того, как он узнал список таблиц, он может удалить таблицу </w:t>
      </w:r>
      <w:r w:rsidR="00A01D37" w:rsidRPr="00664B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введя в поле формы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команду </w:t>
      </w:r>
      <w:r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DROP TABLE child</w:t>
      </w:r>
      <w:r w:rsidR="00A01D37" w:rsidRPr="00664B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;.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вывод, что требуется любым адекватным способом фильтровать входные данны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Нельзя допустить отправку опасного запроса в базу данных или вывода данных с визуальными ошибками.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Один из вариантов</w:t>
      </w:r>
      <w:r w:rsidR="00A01D37" w:rsidRP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защититься от данного вида атак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подготовленные запросы. </w:t>
      </w:r>
    </w:p>
    <w:p w:rsidR="007145CD" w:rsidRPr="00407905" w:rsidRDefault="00A01D37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подготовленного запроса начинается с формирования шаблона будущего запроса – это стандартное выражение</w:t>
      </w:r>
      <w:r w:rsidRP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написанное на языке </w:t>
      </w:r>
      <w:r w:rsidRPr="00A01D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SQL</w:t>
      </w:r>
      <w:r w:rsidRPr="00A01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 в нем не указываются данные, которые передал пользователь на форму. </w:t>
      </w:r>
      <w:r w:rsidR="00407905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базу данных (в нашем случае это </w:t>
      </w:r>
      <w:r w:rsidRPr="00A01D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white"/>
        </w:rPr>
        <w:t>MySQL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передаются значения для шаблона, который был сформирован ранее.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Первый этап </w:t>
      </w:r>
      <w:r w:rsidR="00407905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данного процесса 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называется подготовкой, а второй — выражением. Подготовленный запрос можно выполнять несколько раз, передавая туда разные значения.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Значения привязанных к запросу переменных сервер экранирует автоматически. Привязанные переменные отправляются на сервер отдельно от запроса и не могут влиять на него. Сервер использует эти значения непосредственно в момент выполнения, уже после того, как был обработан шаблон выражения. Привязанные параметры не нуждаются в экранировании, так как они никогда не подставляются непосредственно в строку запроса.</w:t>
      </w:r>
    </w:p>
    <w:p w:rsidR="007145CD" w:rsidRDefault="00110356" w:rsidP="00407905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нашего сайта такой запрос представлен на рисунке 2.</w:t>
      </w:r>
    </w:p>
    <w:p w:rsidR="007145CD" w:rsidRDefault="00110356" w:rsidP="00407905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22800" cy="787400"/>
            <wp:effectExtent l="0" t="0" r="0" b="0"/>
            <wp:docPr id="7" name="image7.png" descr="C:\Users\Иван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Иван\Desktop\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200" w:rsidRP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9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407905" w:rsidRPr="004079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4079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</w:t>
      </w:r>
      <w:r w:rsidRPr="00407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Подготовленный запрос</w:t>
      </w:r>
    </w:p>
    <w:p w:rsidR="00552200" w:rsidRDefault="00552200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Сайты и веб-приложения часто разрабатываются с использованием различных веб-фреймворков. Данные фреймворки в большинстве случаев гарантируют, что пользовательские данные, которые будут передаваться в базу данных сайта будут экранированы (например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Django</w:t>
      </w:r>
      <w:r w:rsidRPr="005522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Symfony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407905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Также, </w:t>
      </w:r>
      <w:r w:rsidR="00407905">
        <w:rPr>
          <w:rFonts w:ascii="Times New Roman" w:eastAsia="Times New Roman" w:hAnsi="Times New Roman" w:cs="Times New Roman"/>
          <w:color w:val="000000"/>
          <w:sz w:val="28"/>
          <w:szCs w:val="28"/>
        </w:rPr>
        <w:t>на каждом из создаваемых сайтов и приложений разработчику необходимо предусмотреть использование экранирования, которое сможет предотвратить XSS-атаки.</w:t>
      </w:r>
    </w:p>
    <w:p w:rsidR="00407905" w:rsidRDefault="00407905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-атака – данный вид атаки предусматривает выполнение очень вредоносного скрипта написанного на языке </w:t>
      </w:r>
      <w:r w:rsidRPr="00664B61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40790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браузерах посетителей, которые зашли на атакованный веб-ресурс. </w:t>
      </w:r>
    </w:p>
    <w:p w:rsidR="00407905" w:rsidRDefault="00407905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 из вариантов реализации этой атаки – это передача вредоносного кода на сервер. Данный код будет срабатывать когда другие пользователи будут заходит на сайт. Например злоумышленник может </w:t>
      </w:r>
      <w:r w:rsidR="007F4B75">
        <w:rPr>
          <w:rFonts w:ascii="Times New Roman" w:eastAsia="Times New Roman" w:hAnsi="Times New Roman" w:cs="Times New Roman"/>
          <w:sz w:val="28"/>
          <w:szCs w:val="28"/>
        </w:rPr>
        <w:t xml:space="preserve">организовать перенаправление с атакованного ресурса на другой, например на какой-то рекламный сайт. Пользователь, ничего не подозревая, будет заходить на атакованный портал, а его будет сразу же перекидывать на совершенно другой, прописанный злоумышленником сайт.  </w:t>
      </w:r>
    </w:p>
    <w:p w:rsidR="007F4B75" w:rsidRPr="00407905" w:rsidRDefault="007F4B75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Но как же защититься от данного вида атак? </w:t>
      </w:r>
    </w:p>
    <w:p w:rsidR="007145CD" w:rsidRDefault="007F4B75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Вернемся к нашему примеру,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10356">
        <w:rPr>
          <w:rFonts w:ascii="Times New Roman" w:eastAsia="Times New Roman" w:hAnsi="Times New Roman" w:cs="Times New Roman"/>
          <w:color w:val="000000"/>
          <w:sz w:val="28"/>
          <w:szCs w:val="28"/>
        </w:rPr>
        <w:t>редположим, что пользователь введет в форму выражение как на картинке 3.</w:t>
      </w:r>
    </w:p>
    <w:p w:rsidR="007145CD" w:rsidRDefault="00110356" w:rsidP="007F4B75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AC0ACF4">
            <wp:extent cx="3261360" cy="1219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/>
                    <a:srcRect l="18474" t="52606" r="26606" b="14507"/>
                    <a:stretch/>
                  </pic:blipFill>
                  <pic:spPr bwMode="auto">
                    <a:xfrm>
                      <a:off x="0" y="0"/>
                      <a:ext cx="3262340" cy="1219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5CD" w:rsidRPr="007F4B75" w:rsidRDefault="00110356" w:rsidP="007F4B75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7F4B75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  <w:r w:rsidR="007F4B75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7F4B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Запрос с кодом J</w:t>
      </w:r>
      <w:r w:rsidR="007F4B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Результат – скрипт </w:t>
      </w:r>
      <w:r w:rsidRPr="00664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тут же выполнится (представлено на рисунке 4).</w:t>
      </w:r>
    </w:p>
    <w:p w:rsidR="007145CD" w:rsidRPr="00EB08B3" w:rsidRDefault="00110356" w:rsidP="00EB08B3">
      <w:pPr>
        <w:tabs>
          <w:tab w:val="right" w:pos="9355"/>
        </w:tabs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145CD" w:rsidRDefault="00110356" w:rsidP="00EB08B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B8E7B1F">
            <wp:extent cx="5608320" cy="143175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1"/>
                    <a:srcRect b="58683"/>
                    <a:stretch/>
                  </pic:blipFill>
                  <pic:spPr bwMode="auto">
                    <a:xfrm>
                      <a:off x="0" y="0"/>
                      <a:ext cx="5622242" cy="1435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5CD" w:rsidRP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552200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4</w:t>
      </w:r>
      <w:r w:rsidR="00552200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Результат после нажатия кнопки «Добавить»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в бд и на странице будет результат как на рисунке 5.</w:t>
      </w:r>
    </w:p>
    <w:p w:rsidR="007145CD" w:rsidRDefault="00110356" w:rsidP="00EB08B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D1E93D7">
            <wp:extent cx="3573780" cy="868680"/>
            <wp:effectExtent l="0" t="0" r="762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2"/>
                    <a:srcRect l="18730" t="55420" r="21088" b="20823"/>
                    <a:stretch/>
                  </pic:blipFill>
                  <pic:spPr bwMode="auto">
                    <a:xfrm>
                      <a:off x="0" y="0"/>
                      <a:ext cx="3574929" cy="86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5CD" w:rsidRPr="00EB08B3" w:rsidRDefault="00110356" w:rsidP="00EB08B3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EB08B3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EB08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5</w:t>
      </w:r>
      <w:r w:rsidRPr="00EB0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Данные которые ввел пользователь</w:t>
      </w:r>
    </w:p>
    <w:p w:rsidR="007145CD" w:rsidRDefault="007145CD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запрос</w:t>
      </w:r>
      <w:r w:rsidR="005522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 исполняться при каждой загрузке страницы.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Код, который написан и допускает данную атаку, на рисунке 6. Код, с использованием экранирования (команды </w:t>
      </w:r>
      <w:r w:rsidRPr="00664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htmlspecialchars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 рисунке 7.</w:t>
      </w:r>
    </w:p>
    <w:p w:rsidR="007145CD" w:rsidRDefault="007145CD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45CD" w:rsidRDefault="00110356" w:rsidP="0055220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6979B3EC">
            <wp:extent cx="3406140" cy="1094589"/>
            <wp:effectExtent l="0" t="0" r="381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694" cy="1102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5CD" w:rsidRP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Рис</w:t>
      </w:r>
      <w:r w:rsid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Код, допускающий вывод скрипта JS на странице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с использованием экранирования:</w:t>
      </w:r>
    </w:p>
    <w:p w:rsidR="007145CD" w:rsidRDefault="00110356" w:rsidP="00552200">
      <w:pPr>
        <w:spacing w:after="0"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editId="27D83C21">
            <wp:extent cx="4320540" cy="1258488"/>
            <wp:effectExtent l="0" t="0" r="381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081" cy="1261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5CD" w:rsidRP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</w:t>
      </w:r>
      <w:r w:rsidR="00552200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7</w:t>
      </w:r>
      <w:r w:rsidR="00552200"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52200">
        <w:rPr>
          <w:rFonts w:ascii="Times New Roman" w:eastAsia="Times New Roman" w:hAnsi="Times New Roman" w:cs="Times New Roman"/>
          <w:color w:val="000000"/>
          <w:sz w:val="24"/>
          <w:szCs w:val="24"/>
        </w:rPr>
        <w:t>– Код, недопускающий вывод скрипта JS на странице</w:t>
      </w:r>
    </w:p>
    <w:p w:rsidR="007145CD" w:rsidRDefault="00110356" w:rsidP="000729E3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результате, на странице будет просто запись команды</w:t>
      </w:r>
      <w:r w:rsidR="0055220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которую ввел пользователь, исполнятся она не будет и не причинит никакого вреда. Это представлено на рисунке 8.</w:t>
      </w:r>
    </w:p>
    <w:p w:rsidR="007145CD" w:rsidRDefault="00110356" w:rsidP="00552200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664B61">
        <w:rPr>
          <w:rFonts w:ascii="Times New Roman" w:eastAsia="Times New Roman" w:hAnsi="Times New Roman" w:cs="Times New Roman"/>
          <w:i/>
          <w:iCs/>
          <w:sz w:val="28"/>
          <w:szCs w:val="28"/>
        </w:rPr>
        <w:t>htmlspecialchars()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преобразовать </w:t>
      </w:r>
      <w:r w:rsidRPr="00664B61">
        <w:rPr>
          <w:rFonts w:ascii="Times New Roman" w:eastAsia="Times New Roman" w:hAnsi="Times New Roman" w:cs="Times New Roman"/>
          <w:i/>
          <w:iCs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>-теги в специальные сущности. Данная функция используется, главным образом, для преобразования данных, получаемых от пользователя</w:t>
      </w:r>
      <w:r w:rsidR="0055220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145CD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editId="7D24BBA8">
            <wp:extent cx="2987040" cy="723900"/>
            <wp:effectExtent l="0" t="0" r="381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5"/>
                    <a:srcRect l="23465" t="57214" r="20772" b="20685"/>
                    <a:stretch/>
                  </pic:blipFill>
                  <pic:spPr bwMode="auto">
                    <a:xfrm>
                      <a:off x="0" y="0"/>
                      <a:ext cx="2989054" cy="72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200" w:rsidRDefault="00110356" w:rsidP="00552200">
      <w:pPr>
        <w:spacing w:line="24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22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Рис</w:t>
      </w:r>
      <w:r w:rsidR="005522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 w:rsidRPr="005522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8</w:t>
      </w:r>
      <w:r w:rsidR="005522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Страница, в коде которой используется htmlspecialchars</w:t>
      </w:r>
    </w:p>
    <w:p w:rsidR="00664B61" w:rsidRDefault="00664B61" w:rsidP="00664B61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рассмотрим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XPath</w:t>
      </w:r>
      <w:r w:rsidRPr="00664B6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инъекцию. </w:t>
      </w:r>
    </w:p>
    <w:p w:rsidR="00552200" w:rsidRDefault="00664B6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вид атаки становится возможным если веб-сайт использует данные пользователя для создания запроса </w:t>
      </w:r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XPath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для данных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XML</w:t>
      </w:r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.</w:t>
      </w:r>
    </w:p>
    <w:p w:rsidR="00664B61" w:rsidRDefault="00664B6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Атака организуется подобно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SQL</w:t>
      </w:r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-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инъекции, только преступники отправляют запрос, который будет взаимодействовать не с базой данных, а с структурой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XML</w:t>
      </w:r>
      <w:r w:rsidRPr="00664B6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.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</w:p>
    <w:p w:rsidR="00664B61" w:rsidRDefault="00664B6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После успешного получения структуры данных, злоумышленник получает и доступ к этим данных. </w:t>
      </w:r>
    </w:p>
    <w:p w:rsidR="00664B61" w:rsidRDefault="00664B6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Способы борьбы с данным видом атак – это валидация полученных от пользователя данных, а также экранирование специальных символов.</w:t>
      </w:r>
    </w:p>
    <w:p w:rsidR="00C62AE9" w:rsidRDefault="00C62AE9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Также часто встречается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Dos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-атака на сайты.</w:t>
      </w:r>
      <w:r w:rsidR="001C682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</w:p>
    <w:p w:rsidR="00C62AE9" w:rsidRDefault="00C62AE9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Это непосредственно хакерская атака, которая несет в себе цель сделать недоступным посещение веб-ресурса для обычных посетителей.</w:t>
      </w:r>
    </w:p>
    <w:p w:rsidR="00C62AE9" w:rsidRDefault="00C62AE9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Как было сказано выше, каждый веб-ресурс размещен на сервере, куда приходят запросы от пользователей, которые заходят на портал. У каждого сервера есть какой-то лимит информации, которую он способен обработать за единицу времени. Данный лимит находится в прямой зависимости от ем</w:t>
      </w:r>
      <w:r w:rsidR="001C682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кости диска, параметров трафика, или же, если сайт размещен на хостинг-провайдера, то от условий подписки на услуги этой компании.</w:t>
      </w:r>
    </w:p>
    <w:p w:rsidR="001C6821" w:rsidRDefault="001C6821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lastRenderedPageBreak/>
        <w:t xml:space="preserve">Если на данных сервер в одну и ту же единицу времени приходит большое количество запросов, то он сначала начинает тормозить, а при превышении лимита перестает корректно работать. </w:t>
      </w:r>
    </w:p>
    <w:p w:rsidR="001C6821" w:rsidRDefault="001C6821" w:rsidP="001C682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Защита от данного вида атак предусматривает</w:t>
      </w:r>
      <w:r w:rsidRPr="001C6821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:</w:t>
      </w:r>
    </w:p>
    <w:p w:rsidR="001C6821" w:rsidRDefault="001C6821" w:rsidP="001C6821">
      <w:pPr>
        <w:pStyle w:val="a7"/>
        <w:numPr>
          <w:ilvl w:val="0"/>
          <w:numId w:val="5"/>
        </w:numPr>
        <w:spacing w:after="0" w:line="24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Создание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PHP</w:t>
      </w:r>
      <w:r w:rsidRPr="001C6821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скрипта, который будет анализировать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-адреса, с которых поступают запросы. В случае, если с одного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-адреса приходят запросы в промежутки времени, нетипичные для человека, то пользователю с данным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-адресом блокируется доступ к сайту.</w:t>
      </w:r>
    </w:p>
    <w:p w:rsidR="003F79DE" w:rsidRDefault="003F79DE" w:rsidP="001C6821">
      <w:pPr>
        <w:pStyle w:val="a7"/>
        <w:numPr>
          <w:ilvl w:val="0"/>
          <w:numId w:val="5"/>
        </w:numPr>
        <w:spacing w:after="0" w:line="24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Использование специального сервиса для очистки от спамного трафика. К доменному имени ресурса добавляется специальный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DNS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-сервер. В обязанности этого сервера и входит фильтрация запросы (запросы сначала перенаправляются на этот сервис, безопасные пакеты потом снова перенаправляются на ресурс, а подозрительные пакеты подлежат блокировке).</w:t>
      </w:r>
    </w:p>
    <w:p w:rsidR="00671ADA" w:rsidRPr="00671ADA" w:rsidRDefault="00671ADA" w:rsidP="00671ADA">
      <w:pPr>
        <w:pStyle w:val="a7"/>
        <w:numPr>
          <w:ilvl w:val="0"/>
          <w:numId w:val="5"/>
        </w:numPr>
        <w:spacing w:after="0" w:line="240" w:lineRule="auto"/>
        <w:jc w:val="both"/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Использование файла </w:t>
      </w:r>
      <w:r w:rsidRPr="00671ADA"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htaccess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. Если на ресурсе присутствует данный файл, то можно ограничить доступ к сайту по определенным ограничениям по 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Style w:val="a6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-адресам и определенным признакам в запросе от лица, которое посылает запрос, желая получить доступ на сайт.</w:t>
      </w:r>
    </w:p>
    <w:p w:rsidR="00671ADA" w:rsidRDefault="00671ADA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Рассмотрим ещё одну атаку, достаточно часто встречающуюся в мире браузеров. Это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CSRF</w:t>
      </w:r>
      <w:r w:rsidRPr="00671ADA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-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атака.</w:t>
      </w:r>
    </w:p>
    <w:p w:rsidR="00671ADA" w:rsidRDefault="00671ADA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Данный вид атаки подразумевает выполнение преступником различных действий из под учетных данных другого пользователя сети Интернет (без уведомления его об этом и получения его согласия на данные действия).</w:t>
      </w:r>
    </w:p>
    <w:p w:rsidR="00671ADA" w:rsidRDefault="00671ADA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Для того что бы лучше понять данный вид атаки, необходимо привести пример.</w:t>
      </w:r>
    </w:p>
    <w:p w:rsidR="00671ADA" w:rsidRDefault="00671ADA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Скажем, у нас есть злоумышленник Иван, который узнал, что какой-то конкретный ресурс позволяет пользователям, прошедшим авторизацию</w:t>
      </w:r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(а перед этим регистрацию, что естественно)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, </w:t>
      </w:r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отправлять деньги из своего личного кабинета другому пользователю на банковские реквезиты. Данный перевод выполняется, используя запрос </w:t>
      </w:r>
      <w:r w:rsidR="00535DC7" w:rsidRPr="00535DC7">
        <w:rPr>
          <w:rFonts w:ascii="Times New Roman" w:hAnsi="Times New Roman" w:cs="Times New Roman"/>
          <w:color w:val="1B1B1B"/>
          <w:spacing w:val="-1"/>
          <w:sz w:val="28"/>
          <w:szCs w:val="28"/>
        </w:rPr>
        <w:t>HTTP-запрос</w:t>
      </w:r>
      <w:r w:rsidR="00535DC7" w:rsidRP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POST</w:t>
      </w:r>
      <w:r w:rsidR="00535DC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, который включает в себя логин пользователя и сумму денег. </w:t>
      </w:r>
    </w:p>
    <w:p w:rsidR="00535DC7" w:rsidRDefault="00535DC7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Иван может создать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форму, которая включает в себя его банковские реквизиты и сумму денег в форме скрытых полей.(скажем, если у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html</w:t>
      </w:r>
      <w:r w:rsidR="00D46707" w:rsidRP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>-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тега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input</w:t>
      </w:r>
      <w:r w:rsidR="00D46707" w:rsidRP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поставить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type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–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hidden</w:t>
      </w:r>
      <w:r w:rsidR="00D46707" w:rsidRP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, </w:t>
      </w:r>
      <w:r w:rsid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то эти элементы формы не будут заметны и пользователь не сможет их заметить). </w:t>
      </w:r>
    </w:p>
    <w:p w:rsidR="00D46707" w:rsidRDefault="00D46707" w:rsidP="00664B61">
      <w:pPr>
        <w:spacing w:after="0" w:line="240" w:lineRule="auto"/>
        <w:ind w:firstLine="340"/>
        <w:jc w:val="both"/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</w:pP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Данную форму Иван может отправить по электронной почте какому-то пользователю вышеописанного ресурса, замаскировав её под какое-нибудь безобидное уведомление (например кнопку формы, которая инициирует запрос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  <w:lang w:val="en-US"/>
        </w:rPr>
        <w:t>POST</w:t>
      </w:r>
      <w:r w:rsidRPr="00D46707"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 </w:t>
      </w:r>
      <w:r>
        <w:rPr>
          <w:rStyle w:val="tlid-translation"/>
          <w:rFonts w:ascii="Times New Roman" w:hAnsi="Times New Roman" w:cs="Times New Roman"/>
          <w:color w:val="111111"/>
          <w:sz w:val="28"/>
          <w:szCs w:val="32"/>
        </w:rPr>
        <w:t xml:space="preserve">Иван может замаскировать под ссылку, которую его ничего не подозревающая жертва может открыть). </w:t>
      </w:r>
    </w:p>
    <w:p w:rsidR="0063404B" w:rsidRPr="00B647E2" w:rsidRDefault="00D46707" w:rsidP="00B647E2">
      <w:pPr>
        <w:spacing w:after="0" w:line="240" w:lineRule="auto"/>
        <w:ind w:firstLine="34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</w:rPr>
      </w:pPr>
      <w:r w:rsidRPr="00D46707">
        <w:rPr>
          <w:rStyle w:val="tlid-translation"/>
          <w:rFonts w:ascii="Times New Roman" w:hAnsi="Times New Roman" w:cs="Times New Roman"/>
          <w:color w:val="111111"/>
          <w:sz w:val="28"/>
          <w:szCs w:val="28"/>
        </w:rPr>
        <w:lastRenderedPageBreak/>
        <w:t>Если пользователь переходит по этой ссылке, и он авторизован на вышеописанном ресурсе (например, с использованием  куки), то на</w:t>
      </w:r>
      <w:r w:rsidR="00B647E2">
        <w:rPr>
          <w:rStyle w:val="tlid-translation"/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>сервер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ресурса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будет отправлен запрос, содержащий сведения о 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банковских данных Ивана и сумме, которую надо перевести на данный счет, а также содержащий 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файлы </w:t>
      </w:r>
      <w:r w:rsidR="00E75A92">
        <w:rPr>
          <w:color w:val="1B1B1B"/>
          <w:spacing w:val="-1"/>
          <w:sz w:val="28"/>
          <w:szCs w:val="28"/>
        </w:rPr>
        <w:t>куки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на стороне клиента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жертвы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, которые браузер связал с сайтом (добавление связанных файлов </w:t>
      </w:r>
      <w:r w:rsidR="00E75A92">
        <w:rPr>
          <w:color w:val="1B1B1B"/>
          <w:spacing w:val="-1"/>
          <w:sz w:val="28"/>
          <w:szCs w:val="28"/>
        </w:rPr>
        <w:t>куки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сайта в запросы является нормальным поведением браузера). Сервер проверит файлы </w:t>
      </w:r>
      <w:r w:rsidR="00E75A92">
        <w:rPr>
          <w:color w:val="1B1B1B"/>
          <w:spacing w:val="-1"/>
          <w:sz w:val="28"/>
          <w:szCs w:val="28"/>
        </w:rPr>
        <w:t>куки</w:t>
      </w:r>
      <w:r w:rsidR="00671ADA"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 xml:space="preserve"> и использует их, чтобы определить, вошёл ли пользователь в систему и имеет ли разрешение на совершение транзакции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>.</w:t>
      </w:r>
      <w:r w:rsidR="00E75A92">
        <w:rPr>
          <w:color w:val="1B1B1B"/>
          <w:spacing w:val="-1"/>
          <w:sz w:val="28"/>
          <w:szCs w:val="28"/>
        </w:rPr>
        <w:t xml:space="preserve"> 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>В результате авторизованная на сайте жертва Ивана совершает транзакцию из своего личного кабинета на ресурсе</w:t>
      </w:r>
      <w:r w:rsidR="00E75A92">
        <w:rPr>
          <w:color w:val="1B1B1B"/>
          <w:spacing w:val="-1"/>
          <w:sz w:val="28"/>
          <w:szCs w:val="28"/>
        </w:rPr>
        <w:t xml:space="preserve"> и посылает деньги Ивану</w:t>
      </w:r>
      <w:r w:rsidRPr="00D46707">
        <w:rPr>
          <w:rFonts w:ascii="Times New Roman" w:hAnsi="Times New Roman" w:cs="Times New Roman"/>
          <w:color w:val="1B1B1B"/>
          <w:spacing w:val="-1"/>
          <w:sz w:val="28"/>
          <w:szCs w:val="28"/>
        </w:rPr>
        <w:t>.</w:t>
      </w:r>
    </w:p>
    <w:p w:rsidR="0063404B" w:rsidRDefault="0063404B" w:rsidP="0063404B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1B1B1B"/>
          <w:spacing w:val="-1"/>
          <w:sz w:val="28"/>
          <w:szCs w:val="28"/>
        </w:rPr>
        <w:tab/>
      </w:r>
      <w:r w:rsidRPr="0063404B">
        <w:rPr>
          <w:color w:val="1B1B1B"/>
          <w:spacing w:val="-1"/>
          <w:sz w:val="28"/>
          <w:szCs w:val="28"/>
        </w:rPr>
        <w:t xml:space="preserve">Также часто встречающейся атакой является </w:t>
      </w:r>
      <w:r w:rsidRPr="0063404B">
        <w:rPr>
          <w:sz w:val="28"/>
          <w:szCs w:val="28"/>
        </w:rPr>
        <w:t>LFI (Local file include)</w:t>
      </w:r>
      <w:r>
        <w:rPr>
          <w:sz w:val="28"/>
          <w:szCs w:val="28"/>
        </w:rPr>
        <w:t>.</w:t>
      </w:r>
    </w:p>
    <w:p w:rsidR="00B647E2" w:rsidRDefault="0063404B" w:rsidP="00B647E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647E2">
        <w:rPr>
          <w:sz w:val="28"/>
          <w:szCs w:val="28"/>
        </w:rPr>
        <w:t>Данный вид атак несет очень высокую угрозу для сайта, который атакуют, у</w:t>
      </w:r>
      <w:r w:rsidRPr="0063404B">
        <w:rPr>
          <w:sz w:val="28"/>
          <w:szCs w:val="28"/>
        </w:rPr>
        <w:t xml:space="preserve">язвимость позволяет удаленному пользователю получить доступ с помощью специально сформированного запроса к произвольным файлам на сервере в том числе содержащую конфиденциальную информацию. Возможность использования локальных системных файлов сервера. LFI возникает в случае, когда проверка входящих данных и параметров в коде сайта отсутствует или недостаточна. </w:t>
      </w:r>
    </w:p>
    <w:p w:rsidR="00B647E2" w:rsidRDefault="00B647E2" w:rsidP="00B647E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3404B" w:rsidRPr="0063404B">
        <w:rPr>
          <w:sz w:val="28"/>
          <w:szCs w:val="28"/>
        </w:rPr>
        <w:t>Возникает эта проблема из-за грубейших ошибок разработки сайта, отсутствия фильтрации передающих параметров, а также некорректной настройки сервера.</w:t>
      </w:r>
    </w:p>
    <w:p w:rsidR="00B647E2" w:rsidRDefault="00B647E2" w:rsidP="00B647E2">
      <w:pPr>
        <w:pStyle w:val="a5"/>
        <w:spacing w:before="0" w:beforeAutospacing="0" w:after="0" w:afterAutospacing="0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ab/>
      </w:r>
      <w:r w:rsidRPr="00B647E2">
        <w:rPr>
          <w:sz w:val="28"/>
          <w:szCs w:val="28"/>
        </w:rPr>
        <w:t xml:space="preserve">Последним типом атак, рассмотренных в данной работе, будет </w:t>
      </w:r>
      <w:r w:rsidRPr="00B647E2">
        <w:rPr>
          <w:spacing w:val="-1"/>
          <w:sz w:val="28"/>
          <w:szCs w:val="28"/>
        </w:rPr>
        <w:t xml:space="preserve">Clickjacking. </w:t>
      </w:r>
    </w:p>
    <w:p w:rsidR="00B647E2" w:rsidRDefault="00B647E2" w:rsidP="00B647E2">
      <w:pPr>
        <w:pStyle w:val="a5"/>
        <w:spacing w:before="0" w:beforeAutospacing="0" w:after="0" w:afterAutospacing="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ab/>
      </w:r>
      <w:r w:rsidRPr="00B647E2">
        <w:rPr>
          <w:spacing w:val="-1"/>
          <w:sz w:val="28"/>
          <w:szCs w:val="28"/>
        </w:rPr>
        <w:t xml:space="preserve">В этой атаке злоумышленник перехватывает клики, предназначенные для видимого сайта верхнего уровня, и направляет их на скрытую ниже страницу. Этот метод можно использовать, например, для отображения законного сайта банка, но захвата учётных данных для входа в невидимый &lt;iframe&gt;, контролируемый злоумышленником. </w:t>
      </w:r>
    </w:p>
    <w:p w:rsidR="00B647E2" w:rsidRPr="00B647E2" w:rsidRDefault="00B647E2" w:rsidP="00B647E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ab/>
        <w:t>Эту атаку</w:t>
      </w:r>
      <w:r w:rsidRPr="00B647E2">
        <w:rPr>
          <w:spacing w:val="-1"/>
          <w:sz w:val="28"/>
          <w:szCs w:val="28"/>
        </w:rPr>
        <w:t xml:space="preserve"> также можно использовать для того, чтобы заставить пользователя нажать кнопку на видимом сайте, но при этом на самом деле невольно нажимать совершенно другую кнопку. В качестве защиты </w:t>
      </w:r>
      <w:r>
        <w:rPr>
          <w:spacing w:val="-1"/>
          <w:sz w:val="28"/>
          <w:szCs w:val="28"/>
        </w:rPr>
        <w:t>ресурс</w:t>
      </w:r>
      <w:r w:rsidRPr="00B647E2">
        <w:rPr>
          <w:spacing w:val="-1"/>
          <w:sz w:val="28"/>
          <w:szCs w:val="28"/>
        </w:rPr>
        <w:t xml:space="preserve"> может предотвратить встраивание себя в iframe на другом сайте, установив соответствующие заголовки HTTP</w:t>
      </w:r>
      <w:r>
        <w:rPr>
          <w:spacing w:val="-1"/>
          <w:sz w:val="28"/>
          <w:szCs w:val="28"/>
        </w:rPr>
        <w:t>, это нужно реализовать на этапе разработки сайта.</w:t>
      </w:r>
    </w:p>
    <w:p w:rsidR="00B647E2" w:rsidRPr="00B647E2" w:rsidRDefault="00B647E2" w:rsidP="00B647E2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B647E2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5A92" w:rsidRPr="004D7E6F">
        <w:rPr>
          <w:rFonts w:ascii="Times New Roman" w:hAnsi="Times New Roman" w:cs="Times New Roman"/>
          <w:sz w:val="24"/>
          <w:szCs w:val="24"/>
        </w:rPr>
        <w:t xml:space="preserve">1. </w:t>
      </w:r>
      <w:r w:rsidR="0063404B" w:rsidRPr="004D7E6F">
        <w:rPr>
          <w:rFonts w:ascii="Times New Roman" w:hAnsi="Times New Roman" w:cs="Times New Roman"/>
          <w:sz w:val="24"/>
          <w:szCs w:val="24"/>
        </w:rPr>
        <w:t xml:space="preserve">9 популярных типов атак на веб-приложения. </w:t>
      </w:r>
      <w:r w:rsidR="00E75A92" w:rsidRPr="004D7E6F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63404B" w:rsidRPr="004D7E6F">
        <w:rPr>
          <w:rFonts w:ascii="Times New Roman" w:hAnsi="Times New Roman" w:cs="Times New Roman"/>
          <w:sz w:val="24"/>
          <w:szCs w:val="24"/>
        </w:rPr>
        <w:t xml:space="preserve"> / Сайт по изучению веб-разработки</w:t>
      </w:r>
      <w:r w:rsidR="00E75A92" w:rsidRPr="004D7E6F">
        <w:rPr>
          <w:rFonts w:ascii="Times New Roman" w:hAnsi="Times New Roman" w:cs="Times New Roman"/>
          <w:sz w:val="24"/>
          <w:szCs w:val="24"/>
        </w:rPr>
        <w:t xml:space="preserve"> – Режим доступа - https://www.lordlikely.com/bezopasnost/9-populjarnyh-tipov-atak-na-veb-prilozhenija/ - Дата доступа: 26.10.2021</w:t>
      </w:r>
    </w:p>
    <w:p w:rsidR="00B647E2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47E2" w:rsidRPr="004D7E6F">
        <w:rPr>
          <w:rFonts w:ascii="Times New Roman" w:hAnsi="Times New Roman" w:cs="Times New Roman"/>
          <w:sz w:val="24"/>
          <w:szCs w:val="24"/>
        </w:rPr>
        <w:t>2. XPath injection. [Электронный ресурс] / Сайт по изучению веб-безопасности – Режим доступа - https://insafety.org/xpath.php  - Дата доступа: 26.10.2021</w:t>
      </w:r>
    </w:p>
    <w:p w:rsidR="003C2C40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C2C40" w:rsidRPr="004D7E6F">
        <w:rPr>
          <w:rFonts w:ascii="Times New Roman" w:hAnsi="Times New Roman" w:cs="Times New Roman"/>
          <w:sz w:val="24"/>
          <w:szCs w:val="24"/>
        </w:rPr>
        <w:t>3. Бондарев.В. В. Введение в информационную безопасность автоматизированных систем : учебное пособие / В. В. Бондарев. — Москва : Издательство МГТУ им. Н. Э. Баумана, 2016. — 250 с</w:t>
      </w:r>
      <w:r w:rsidRPr="004D7E6F">
        <w:rPr>
          <w:rFonts w:ascii="Times New Roman" w:hAnsi="Times New Roman" w:cs="Times New Roman"/>
          <w:sz w:val="24"/>
          <w:szCs w:val="24"/>
        </w:rPr>
        <w:t>.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2C40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4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Петров С.В. Информационная безопасность. : учебное пособие / С.В. Петров И.П. Слинькова,В.В. Гафнер </w:t>
      </w:r>
      <w:r w:rsidRPr="004D7E6F">
        <w:rPr>
          <w:rFonts w:ascii="Times New Roman" w:hAnsi="Times New Roman" w:cs="Times New Roman"/>
          <w:sz w:val="24"/>
          <w:szCs w:val="24"/>
        </w:rPr>
        <w:t xml:space="preserve"> - </w:t>
      </w:r>
      <w:r w:rsidR="003C2C40" w:rsidRPr="004D7E6F">
        <w:rPr>
          <w:rFonts w:ascii="Times New Roman" w:hAnsi="Times New Roman" w:cs="Times New Roman"/>
          <w:sz w:val="24"/>
          <w:szCs w:val="24"/>
        </w:rPr>
        <w:t>АРТА,</w:t>
      </w:r>
      <w:r w:rsidRPr="004D7E6F">
        <w:rPr>
          <w:rFonts w:ascii="Times New Roman" w:hAnsi="Times New Roman" w:cs="Times New Roman"/>
          <w:sz w:val="24"/>
          <w:szCs w:val="24"/>
        </w:rPr>
        <w:t xml:space="preserve"> Москва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 2012. 296 c</w:t>
      </w:r>
    </w:p>
    <w:p w:rsidR="003C2C40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5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Глинская, Е.В. Информационная безопасность конструкций ЭВМ и систем: учебное пособие / Е.В. Глинская, Н.В. Чичварин. - Москва: Инфра-М, 2018. - 160 c.</w:t>
      </w:r>
    </w:p>
    <w:p w:rsidR="003C2C40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6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Гафнер, В.В. Информационная безопасность: Учебное пособие / В.В. Гафнер. – Ростов-на-Дону: Феникс, 2010. - 324 c.</w:t>
      </w:r>
    </w:p>
    <w:p w:rsidR="003C2C40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7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Мельников, Д.А. Информационная безопасность открытых систем: учебник / Д.А. Мельников. - Москва: Флинта, 2013. - 448 c.</w:t>
      </w:r>
    </w:p>
    <w:p w:rsidR="004D7E6F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8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Чипига, А.Ф. Информационная безопасность автоматизированных систем / А.Ф. Чипига. - Москва: Гелиос АРВ, 2010. - 336 c.</w:t>
      </w:r>
    </w:p>
    <w:p w:rsidR="004D7E6F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9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Партыка, Т.Л. Информационная безопасность: Учебное пособие / Т.Л. Партыка, И.И. Попов. - Москва: Форум, 2012. - 432 c.</w:t>
      </w:r>
    </w:p>
    <w:p w:rsidR="00E75A92" w:rsidRPr="004D7E6F" w:rsidRDefault="004D7E6F" w:rsidP="004D7E6F">
      <w:pPr>
        <w:pStyle w:val="a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7E6F">
        <w:rPr>
          <w:rFonts w:ascii="Times New Roman" w:hAnsi="Times New Roman" w:cs="Times New Roman"/>
          <w:sz w:val="24"/>
          <w:szCs w:val="24"/>
        </w:rPr>
        <w:t>10</w:t>
      </w:r>
      <w:r w:rsidR="003C2C40" w:rsidRPr="004D7E6F">
        <w:rPr>
          <w:rFonts w:ascii="Times New Roman" w:hAnsi="Times New Roman" w:cs="Times New Roman"/>
          <w:sz w:val="24"/>
          <w:szCs w:val="24"/>
        </w:rPr>
        <w:t xml:space="preserve">. </w:t>
      </w:r>
      <w:r w:rsidRPr="004D7E6F">
        <w:rPr>
          <w:rFonts w:ascii="Times New Roman" w:hAnsi="Times New Roman" w:cs="Times New Roman"/>
          <w:sz w:val="24"/>
          <w:szCs w:val="24"/>
        </w:rPr>
        <w:t>Семененко, В.А. Информационная безопасность / В.А. Семененко. - Москва: МГИУ, 2011. - 277 c.</w:t>
      </w:r>
    </w:p>
    <w:sectPr w:rsidR="00E75A92" w:rsidRPr="004D7E6F" w:rsidSect="000729E3">
      <w:pgSz w:w="11906" w:h="16838" w:code="9"/>
      <w:pgMar w:top="1474" w:right="1531" w:bottom="1928" w:left="1531" w:header="709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CC" w:rsidRDefault="00F410CC" w:rsidP="00CD4A44">
      <w:pPr>
        <w:spacing w:after="0" w:line="240" w:lineRule="auto"/>
      </w:pPr>
      <w:r>
        <w:separator/>
      </w:r>
    </w:p>
  </w:endnote>
  <w:endnote w:type="continuationSeparator" w:id="0">
    <w:p w:rsidR="00F410CC" w:rsidRDefault="00F410CC" w:rsidP="00CD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CC" w:rsidRDefault="00F410CC" w:rsidP="00CD4A44">
      <w:pPr>
        <w:spacing w:after="0" w:line="240" w:lineRule="auto"/>
      </w:pPr>
      <w:r>
        <w:separator/>
      </w:r>
    </w:p>
  </w:footnote>
  <w:footnote w:type="continuationSeparator" w:id="0">
    <w:p w:rsidR="00F410CC" w:rsidRDefault="00F410CC" w:rsidP="00CD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0F2"/>
    <w:multiLevelType w:val="multilevel"/>
    <w:tmpl w:val="AEA0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659E0"/>
    <w:multiLevelType w:val="multilevel"/>
    <w:tmpl w:val="53E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42E92"/>
    <w:multiLevelType w:val="hybridMultilevel"/>
    <w:tmpl w:val="FE8E1354"/>
    <w:lvl w:ilvl="0" w:tplc="4440C3B2">
      <w:start w:val="4"/>
      <w:numFmt w:val="bullet"/>
      <w:lvlText w:val="-"/>
      <w:lvlJc w:val="left"/>
      <w:pPr>
        <w:ind w:left="0" w:firstLine="340"/>
      </w:pPr>
      <w:rPr>
        <w:rFonts w:ascii="Times New Roman" w:eastAsia="Calibri" w:hAnsi="Times New Roman" w:cs="Times New Roman" w:hint="default"/>
        <w:color w:val="111111"/>
        <w:sz w:val="28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2C196392"/>
    <w:multiLevelType w:val="multilevel"/>
    <w:tmpl w:val="23A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C1110"/>
    <w:multiLevelType w:val="multilevel"/>
    <w:tmpl w:val="98CC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460CD"/>
    <w:multiLevelType w:val="multilevel"/>
    <w:tmpl w:val="9E62C1B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A7338A0"/>
    <w:multiLevelType w:val="hybridMultilevel"/>
    <w:tmpl w:val="58E0E574"/>
    <w:lvl w:ilvl="0" w:tplc="02F6143A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CD"/>
    <w:rsid w:val="000729E3"/>
    <w:rsid w:val="00110356"/>
    <w:rsid w:val="001C6821"/>
    <w:rsid w:val="001E4A99"/>
    <w:rsid w:val="002804B2"/>
    <w:rsid w:val="003654BD"/>
    <w:rsid w:val="003C2C40"/>
    <w:rsid w:val="003F79DE"/>
    <w:rsid w:val="00402108"/>
    <w:rsid w:val="00407905"/>
    <w:rsid w:val="00471B74"/>
    <w:rsid w:val="004D7E6F"/>
    <w:rsid w:val="005349E3"/>
    <w:rsid w:val="00535DC7"/>
    <w:rsid w:val="00552200"/>
    <w:rsid w:val="0063404B"/>
    <w:rsid w:val="00655160"/>
    <w:rsid w:val="00664B61"/>
    <w:rsid w:val="00671ADA"/>
    <w:rsid w:val="00693FA6"/>
    <w:rsid w:val="0069521D"/>
    <w:rsid w:val="006A4DE0"/>
    <w:rsid w:val="00713753"/>
    <w:rsid w:val="007145CD"/>
    <w:rsid w:val="00760194"/>
    <w:rsid w:val="007F4B75"/>
    <w:rsid w:val="0088031C"/>
    <w:rsid w:val="00895311"/>
    <w:rsid w:val="00952C49"/>
    <w:rsid w:val="00987E10"/>
    <w:rsid w:val="00A01D37"/>
    <w:rsid w:val="00A3118E"/>
    <w:rsid w:val="00A46B70"/>
    <w:rsid w:val="00B52F4D"/>
    <w:rsid w:val="00B647E2"/>
    <w:rsid w:val="00BE4675"/>
    <w:rsid w:val="00C62AE9"/>
    <w:rsid w:val="00CC4826"/>
    <w:rsid w:val="00CD4A44"/>
    <w:rsid w:val="00D17C53"/>
    <w:rsid w:val="00D20F2B"/>
    <w:rsid w:val="00D46707"/>
    <w:rsid w:val="00E75A92"/>
    <w:rsid w:val="00EB08B3"/>
    <w:rsid w:val="00F410CC"/>
    <w:rsid w:val="00FA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B7DA"/>
  <w15:docId w15:val="{C2BB64E0-90A1-4293-ACC5-B917A099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6A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6A4DE0"/>
    <w:rPr>
      <w:b/>
      <w:bCs/>
    </w:rPr>
  </w:style>
  <w:style w:type="paragraph" w:styleId="a7">
    <w:name w:val="List Paragraph"/>
    <w:basedOn w:val="a"/>
    <w:uiPriority w:val="34"/>
    <w:qFormat/>
    <w:rsid w:val="006A4DE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311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D4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4A44"/>
  </w:style>
  <w:style w:type="paragraph" w:styleId="ab">
    <w:name w:val="footer"/>
    <w:basedOn w:val="a"/>
    <w:link w:val="ac"/>
    <w:uiPriority w:val="99"/>
    <w:unhideWhenUsed/>
    <w:rsid w:val="00CD4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4A44"/>
  </w:style>
  <w:style w:type="character" w:customStyle="1" w:styleId="tlid-translation">
    <w:name w:val="tlid-translation"/>
    <w:basedOn w:val="a0"/>
    <w:rsid w:val="00664B61"/>
  </w:style>
  <w:style w:type="character" w:styleId="HTML">
    <w:name w:val="HTML Code"/>
    <w:basedOn w:val="a0"/>
    <w:uiPriority w:val="99"/>
    <w:semiHidden/>
    <w:unhideWhenUsed/>
    <w:rsid w:val="00671ADA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D4670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E75A92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4D7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28E00-97AE-4831-9216-EB93C8EE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2427</Words>
  <Characters>15880</Characters>
  <Application>Microsoft Office Word</Application>
  <DocSecurity>0</DocSecurity>
  <Lines>337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Милорада Успенская</cp:lastModifiedBy>
  <cp:revision>4</cp:revision>
  <dcterms:created xsi:type="dcterms:W3CDTF">2021-10-27T15:51:00Z</dcterms:created>
  <dcterms:modified xsi:type="dcterms:W3CDTF">2021-11-01T19:52:00Z</dcterms:modified>
</cp:coreProperties>
</file>