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keepNext/>
        <w:keepLines/>
        <w:widowControl/>
        <w:wordWrap/>
        <w:outlineLvl w:val="0"/>
        <w:jc w:val="center"/>
        <w:spacing w:after="0" w:before="480"/>
        <w:rPr>
          <w:rFonts w:ascii="맑은 고딕" w:eastAsia="맑은 고딕" w:hAnsi="맑은 고딕" w:cs="맑은 고딕"/>
          <w:b/>
          <w:bCs/>
          <w:color w:val="365F91"/>
          <w:sz w:val="28"/>
          <w:szCs w:val="28"/>
          <w:kern w:val="0"/>
        </w:rPr>
      </w:pPr>
      <w:r>
        <w:rPr>
          <w:rFonts w:ascii="Calibri" w:eastAsia="MS Gothic" w:hAnsi="Calibri" w:cs="Times New Roman"/>
          <w:b/>
          <w:bCs/>
          <w:color w:val="365F91"/>
          <w:sz w:val="28"/>
          <w:szCs w:val="28"/>
          <w:kern w:val="0"/>
        </w:rPr>
        <w:t xml:space="preserve">Software Engineering Team Project: </w:t>
      </w:r>
      <w:r>
        <w:rPr>
          <w:rFonts w:ascii="맑은 고딕" w:eastAsia="맑은 고딕" w:hAnsi="맑은 고딕" w:cs="맑은 고딕"/>
          <w:b/>
          <w:bCs/>
          <w:color w:val="365F91"/>
          <w:sz w:val="28"/>
          <w:szCs w:val="28"/>
          <w:kern w:val="0"/>
        </w:rPr>
        <w:t>Use Case Description</w:t>
      </w:r>
    </w:p>
    <w:p/>
    <w:p>
      <w:pPr>
        <w:autoSpaceDE/>
        <w:autoSpaceDN/>
        <w:keepNext/>
        <w:keepLines/>
        <w:widowControl/>
        <w:wordWrap/>
        <w:outlineLvl w:val="1"/>
        <w:spacing w:after="0" w:before="200"/>
        <w:rPr>
          <w:rFonts w:ascii="Calibri" w:eastAsia="MS Gothic" w:hAnsi="Calibri" w:cs="Times New Roman"/>
          <w:b/>
          <w:bCs/>
          <w:color w:val="4F81BD"/>
          <w:sz w:val="26"/>
          <w:szCs w:val="26"/>
          <w:kern w:val="0"/>
        </w:rPr>
      </w:pPr>
      <w:r>
        <w:rPr>
          <w:rFonts w:ascii="Calibri" w:eastAsia="MS Gothic" w:hAnsi="Calibri" w:cs="Times New Roman"/>
          <w:b/>
          <w:bCs/>
          <w:color w:val="4F81BD"/>
          <w:sz w:val="26"/>
          <w:szCs w:val="26"/>
          <w:kern w:val="0"/>
        </w:rPr>
        <w:t>Use Case Description</w:t>
      </w:r>
    </w:p>
    <w:p/>
    <w:p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자전거 등록에 필요한 항목의 정보를 입력할 빈칸을 화면에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액터가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 등록에 필요한 항목의 정보를 주어진 빈칸에 맞게 작성한다.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3. 작성된 정보를 나열하여 확인하는 팝업을 화면에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4. 작성된 정보가 맞으면 확인, 수정이 필요하면 취소를 누른다.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5. 등록이 완료되었다는 메시지를 띄운다.</w:t>
            </w:r>
          </w:p>
        </w:tc>
      </w:tr>
    </w:tbl>
    <w:p/>
    <w:p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등록된 자전거 리스트를 띄운다.</w:t>
            </w:r>
          </w:p>
        </w:tc>
      </w:tr>
    </w:tbl>
    <w:p>
      <w:pPr>
        <w:autoSpaceDE/>
        <w:autoSpaceDN/>
        <w:widowControl/>
        <w:wordWrap/>
      </w:pPr>
    </w:p>
    <w:p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 xml:space="preserve">자전거 </w:t>
      </w:r>
      <w:r>
        <w:rPr>
          <w:rFonts w:hint="eastAsia"/>
        </w:rPr>
        <w:t>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등록된 자전거 리스트를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리스트에 있는 항목 중 상세정보를 보고 싶은 항목을 선택한다.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선택된 자전거의 상세정보를 띄운다.</w:t>
            </w:r>
          </w:p>
        </w:tc>
      </w:tr>
    </w:tbl>
    <w:p/>
    <w:p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 xml:space="preserve">자전거 </w:t>
      </w:r>
      <w:r>
        <w:rPr>
          <w:rFonts w:hint="eastAsia"/>
        </w:rPr>
        <w:t>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등록된 자전거 리스트를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 리스트에 있는 항목 중 삭제하고 싶은 항목을 선택한다.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삭제하고 싶은 항목의 정보를 간단하게 요약하여 화면에 띄우고 삭제를 재확인한다.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4. 화면에 띄워진 정보가 삭제하고 싶은 항목과 일치하면 삭제 확인 버튼을 누른다.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5. 해당 항목이 삭제된 상태의 리스트를 화면에 띄운다.</w:t>
            </w:r>
          </w:p>
        </w:tc>
      </w:tr>
    </w:tbl>
    <w:p/>
    <w:p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자전거 이용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자전거 대여 정보를 반납 시간 기준 최근순으로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 화면에 띄운다.</w:t>
            </w:r>
          </w:p>
        </w:tc>
      </w:tr>
    </w:tbl>
    <w:p/>
    <w:p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(</w:t>
      </w:r>
      <w:r>
        <w:rPr>
          <w:rFonts w:hint="eastAsia"/>
        </w:rPr>
        <w:t>자전거 이용 통계</w:t>
      </w:r>
      <w:r>
        <w:rPr>
          <w:rFonts w:hint="eastAsia"/>
        </w:rPr>
        <w:t>) 지역별 정렬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/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자전거 대여 정보를 반납 시간 기준 최근순으로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 화면에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 지역 정보를 담고 있는 열의 인덱스를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지역별로 정렬된 통계를 화면에 띄운다.</w:t>
            </w:r>
          </w:p>
        </w:tc>
      </w:tr>
    </w:tbl>
    <w:p/>
    <w:p>
      <w:pPr>
        <w:rPr>
          <w:rFonts w:hint="eastAsia"/>
        </w:rPr>
      </w:pPr>
      <w:r>
        <w:t xml:space="preserve">Use Case Description: </w:t>
      </w:r>
      <w:r>
        <w:rPr>
          <w:rFonts w:hint="eastAsia"/>
        </w:rPr>
        <w:t>(</w:t>
      </w:r>
      <w:r>
        <w:rPr>
          <w:rFonts w:hint="eastAsia"/>
        </w:rPr>
        <w:t>자전거 이용 통계</w:t>
      </w:r>
      <w:r>
        <w:rPr>
          <w:rFonts w:hint="eastAsia"/>
        </w:rPr>
        <w:t>) 특정 기간 내 통계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자전거 대여 정보를 반납 시간 기준 최근순으로 </w:t>
            </w:r>
            <w:r>
              <w:rPr>
                <w:rFonts w:hint="eastAsia"/>
              </w:rPr>
              <w:t>정렬하여</w:t>
            </w:r>
            <w:r>
              <w:rPr>
                <w:rFonts w:hint="eastAsia"/>
              </w:rPr>
              <w:t xml:space="preserve"> 화면에 띄운다.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 조회 기간을 선택하는 칸을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3. 최근 1주일, 1개월, 1년의 선택지를 드롭 다운으로 표시한다.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4. 원하는 기간을 선택하여 클릭한다.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5. 원하는 기간 내의 자전거 이용 통계 정보를 화면에 띄우고 조회 기간을 선택하는 칸에 현재 선택한 기간을 표시한다.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t xml:space="preserve">Use Case Description: </w:t>
      </w:r>
      <w:r>
        <w:rPr>
          <w:lang w:eastAsia="ko-KR"/>
          <w:rtl w:val="off"/>
        </w:rPr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tcW w:w="4868" w:type="dxa"/>
            <w:vAlign w:val="center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1. 액터가 대여소를 검색한다.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2. 검색 결과로 조건에 맞는 대여소 리스트가 출력된다.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Use Case Description : 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1. 대여소를 검색한다.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2. 검색 결과로 조건에 맞는 대여소 리스트가 출력된다.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3. 특정 대여소를 선택한다.</w:t>
            </w:r>
          </w:p>
        </w:tc>
        <w:tc>
          <w:tcPr>
            <w:tcW w:w="48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4. 특정 대여소에 대한 상세 정보 화면을 보여준다.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Use Case Description : 자전거 즉시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1. 대여소를 검색한다.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2. 검색 결과로 조건에 맞는 대여소 리스트가 출력된다.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3. 특정 대여소를 선택한다.</w:t>
            </w:r>
          </w:p>
        </w:tc>
        <w:tc>
          <w:tcPr>
            <w:tcW w:w="48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4. 특정 대여소에 대한 상세정보(대여소 이름, 위치 사용 가능 자전거 목록 등)를 출력한다.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5.사용 가능한 자전거를 즉시 대여한다.</w:t>
            </w:r>
          </w:p>
        </w:tc>
        <w:tc>
          <w:tcPr>
            <w:tcW w:w="48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6. 대여처리를 완료하고 대여 완료 문자를 발송한다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Use Case Description : 자전거 예약대기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</w:pPr>
            <w:r>
              <w:t>System Response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1. 대여소를 검색한다.</w:t>
            </w:r>
          </w:p>
        </w:tc>
        <w:tc>
          <w:tcPr>
            <w:tcW w:w="4868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2. 검색 결과로 조건에 맞는 대여소 리스트가 출력된다.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3. 특정 대여소를 선택한다.</w:t>
            </w:r>
          </w:p>
        </w:tc>
        <w:tc>
          <w:tcPr>
            <w:tcW w:w="48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4. 특정 대여소에 대한 상세정보(대여소 이름, 위치 사용 가능 자전거 목록 등)를 출력한다.</w:t>
            </w:r>
          </w:p>
        </w:tc>
      </w:tr>
      <w:tr>
        <w:trPr>
          <w:trHeight w:val="5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>
            <w:pPr>
              <w:jc w:val="both"/>
            </w:pPr>
            <w:r>
              <w:rPr>
                <w:lang w:eastAsia="ko-KR"/>
                <w:rtl w:val="off"/>
              </w:rPr>
              <w:t>5.사용 가능한 자전거 없음을 확인하고 예약대기를 요청한다.</w:t>
            </w:r>
          </w:p>
        </w:tc>
        <w:tc>
          <w:tcPr>
            <w:tcW w:w="48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6. 예약 대기 처리를 완료하고 예약 대기 완료 문자를 발송한다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NewMain</cp:lastModifiedBy>
  <cp:revision>1</cp:revision>
  <dcterms:created xsi:type="dcterms:W3CDTF">2025-05-05T06:57:00Z</dcterms:created>
  <dcterms:modified xsi:type="dcterms:W3CDTF">2025-05-05T10:41:00Z</dcterms:modified>
  <cp:version>1100.0100.01</cp:version>
</cp:coreProperties>
</file>