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/>
    </w:fldSimple>
    <w:r>
      <w:t xml:space="preserve"> 页 / 共 </w:t>
    </w:r>
    <w:fldSimple w:instr="NUMPAGES">
      <w:r/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AstroForge · 正式报告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正式报告模板：页眉标题+页脚页码+一级标题分页（正式商务风）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