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22" w:rsidRDefault="00395328" w:rsidP="00395328">
      <w:pPr>
        <w:pStyle w:val="1"/>
      </w:pPr>
      <w:r>
        <w:rPr>
          <w:rFonts w:hint="eastAsia"/>
        </w:rPr>
        <w:t>第</w:t>
      </w:r>
      <w:r w:rsidR="00D96B41">
        <w:rPr>
          <w:rFonts w:hint="eastAsia"/>
        </w:rPr>
        <w:t>二</w:t>
      </w:r>
      <w:r>
        <w:rPr>
          <w:rFonts w:hint="eastAsia"/>
        </w:rPr>
        <w:t>轮迭代</w:t>
      </w:r>
      <w:r w:rsidR="002A2A6E">
        <w:rPr>
          <w:rFonts w:hint="eastAsia"/>
        </w:rPr>
        <w:t>评估报告</w:t>
      </w:r>
    </w:p>
    <w:p w:rsidR="0051367F" w:rsidRDefault="00CE64DA" w:rsidP="00344B76">
      <w:pPr>
        <w:rPr>
          <w:rStyle w:val="20"/>
        </w:rPr>
      </w:pPr>
      <w:r w:rsidRPr="0051367F">
        <w:rPr>
          <w:rStyle w:val="20"/>
        </w:rPr>
        <w:t>时间：</w:t>
      </w:r>
    </w:p>
    <w:p w:rsidR="00CE64DA" w:rsidRDefault="00CE64DA" w:rsidP="00344B76"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 w:rsidRPr="00CE64DA">
        <w:t>6月30日~</w:t>
      </w:r>
      <w:r>
        <w:t>2018</w:t>
      </w:r>
      <w:r>
        <w:rPr>
          <w:rFonts w:hint="eastAsia"/>
        </w:rPr>
        <w:t>年</w:t>
      </w:r>
      <w:r w:rsidRPr="00CE64DA">
        <w:t>7月</w:t>
      </w:r>
      <w:r w:rsidR="00D96B41">
        <w:rPr>
          <w:rFonts w:hint="eastAsia"/>
        </w:rPr>
        <w:t>1</w:t>
      </w:r>
      <w:r w:rsidR="00D96B41">
        <w:t>3</w:t>
      </w:r>
      <w:r w:rsidRPr="00CE64DA">
        <w:t>日</w:t>
      </w:r>
    </w:p>
    <w:p w:rsidR="0051367F" w:rsidRPr="0051367F" w:rsidRDefault="001C46BB" w:rsidP="0051367F">
      <w:pPr>
        <w:pStyle w:val="2"/>
      </w:pPr>
      <w:r>
        <w:rPr>
          <w:rFonts w:hint="eastAsia"/>
        </w:rPr>
        <w:t>项目进度</w:t>
      </w:r>
      <w:r w:rsidR="0051367F" w:rsidRPr="0051367F">
        <w:rPr>
          <w:rFonts w:hint="eastAsia"/>
        </w:rPr>
        <w:t>：</w:t>
      </w:r>
    </w:p>
    <w:p w:rsidR="00F6467B" w:rsidRDefault="00F6467B" w:rsidP="00F6467B">
      <w:r>
        <w:rPr>
          <w:rFonts w:hint="eastAsia"/>
        </w:rPr>
        <w:t>设计各个接口并分配给各组和优先级排序。</w:t>
      </w:r>
    </w:p>
    <w:p w:rsidR="00F6467B" w:rsidRDefault="00F6467B" w:rsidP="00F6467B">
      <w:r>
        <w:rPr>
          <w:rFonts w:hint="eastAsia"/>
        </w:rPr>
        <w:t>规定各组用于开发的软件、框架和版本。</w:t>
      </w:r>
    </w:p>
    <w:p w:rsidR="00F6467B" w:rsidRDefault="00F6467B" w:rsidP="00F6467B">
      <w:r>
        <w:rPr>
          <w:rFonts w:hint="eastAsia"/>
        </w:rPr>
        <w:t>进行系统测试，并获得用户反馈，咨询用户意见，进行缺陷修复与改进。</w:t>
      </w:r>
    </w:p>
    <w:p w:rsidR="00F6467B" w:rsidRDefault="00F6467B" w:rsidP="00F6467B"/>
    <w:p w:rsidR="00F6467B" w:rsidRPr="00F6467B" w:rsidRDefault="00F6467B" w:rsidP="00F6467B">
      <w:pPr>
        <w:rPr>
          <w:b/>
        </w:rPr>
      </w:pPr>
      <w:r w:rsidRPr="00F6467B">
        <w:rPr>
          <w:rFonts w:hint="eastAsia"/>
          <w:b/>
        </w:rPr>
        <w:t>前端组：</w:t>
      </w:r>
    </w:p>
    <w:p w:rsidR="00F6467B" w:rsidRDefault="00F6467B" w:rsidP="00F6467B">
      <w:r>
        <w:rPr>
          <w:rFonts w:hint="eastAsia"/>
        </w:rPr>
        <w:t>实现完整的登录页面、注册页面</w:t>
      </w:r>
      <w:r w:rsidR="00175366" w:rsidRPr="00175366">
        <w:rPr>
          <w:rFonts w:hint="eastAsia"/>
        </w:rPr>
        <w:t>、用户信息查看及修改页面</w:t>
      </w:r>
      <w:r>
        <w:rPr>
          <w:rFonts w:hint="eastAsia"/>
        </w:rPr>
        <w:t>（</w:t>
      </w:r>
      <w:r>
        <w:t>Web + Android APP）。</w:t>
      </w:r>
    </w:p>
    <w:p w:rsidR="003D6072" w:rsidRDefault="003D6072" w:rsidP="00F6467B">
      <w:r>
        <w:rPr>
          <w:rFonts w:hint="eastAsia"/>
        </w:rPr>
        <w:t>对输入进行格式检查和与后端数据库对接</w:t>
      </w:r>
      <w:proofErr w:type="gramStart"/>
      <w:r>
        <w:rPr>
          <w:rFonts w:hint="eastAsia"/>
        </w:rPr>
        <w:t>进行查重检查</w:t>
      </w:r>
      <w:proofErr w:type="gramEnd"/>
      <w:r w:rsidR="00C46571">
        <w:rPr>
          <w:rFonts w:hint="eastAsia"/>
        </w:rPr>
        <w:t>，并提示用户</w:t>
      </w:r>
      <w:r w:rsidR="001766B7">
        <w:rPr>
          <w:rFonts w:hint="eastAsia"/>
        </w:rPr>
        <w:t>检查结果</w:t>
      </w:r>
      <w:r w:rsidR="00C46571">
        <w:rPr>
          <w:rFonts w:hint="eastAsia"/>
        </w:rPr>
        <w:t>。</w:t>
      </w:r>
    </w:p>
    <w:p w:rsidR="003C29D9" w:rsidRDefault="003C29D9" w:rsidP="00F6467B">
      <w:r>
        <w:rPr>
          <w:rFonts w:hint="eastAsia"/>
        </w:rPr>
        <w:t>加密用户密码</w:t>
      </w:r>
      <w:r w:rsidR="00B559CA">
        <w:rPr>
          <w:rFonts w:hint="eastAsia"/>
        </w:rPr>
        <w:t>后再发送给后端</w:t>
      </w:r>
      <w:r w:rsidR="003A675E">
        <w:rPr>
          <w:rFonts w:hint="eastAsia"/>
        </w:rPr>
        <w:t>，存储进数据库。</w:t>
      </w:r>
    </w:p>
    <w:p w:rsidR="00F6467B" w:rsidRDefault="00F6467B" w:rsidP="00F6467B"/>
    <w:p w:rsidR="005B03FC" w:rsidRPr="005B03FC" w:rsidRDefault="00F6467B" w:rsidP="00F6467B">
      <w:pPr>
        <w:rPr>
          <w:rFonts w:hint="eastAsia"/>
          <w:b/>
        </w:rPr>
      </w:pPr>
      <w:r w:rsidRPr="00F6467B">
        <w:rPr>
          <w:rFonts w:hint="eastAsia"/>
          <w:b/>
        </w:rPr>
        <w:t>后端组：</w:t>
      </w:r>
    </w:p>
    <w:p w:rsidR="002B584A" w:rsidRDefault="002B584A" w:rsidP="00F6467B">
      <w:r>
        <w:rPr>
          <w:rFonts w:hint="eastAsia"/>
        </w:rPr>
        <w:t>按照分层架构对后端架构进行分层，分为：服务层、领域层和持久性层。</w:t>
      </w:r>
    </w:p>
    <w:p w:rsidR="00EE1A84" w:rsidRPr="002B584A" w:rsidRDefault="00EE1A84" w:rsidP="00F6467B">
      <w:r>
        <w:rPr>
          <w:rFonts w:hint="eastAsia"/>
        </w:rPr>
        <w:t>搭建后端</w:t>
      </w:r>
      <w:proofErr w:type="spellStart"/>
      <w:r>
        <w:t>Springboot+SpringMVC+SpringData</w:t>
      </w:r>
      <w:proofErr w:type="spellEnd"/>
      <w:r>
        <w:t>环境，分层进行基础架构，撰写测试用例。</w:t>
      </w:r>
    </w:p>
    <w:p w:rsidR="002B584A" w:rsidRPr="002B584A" w:rsidRDefault="002B584A" w:rsidP="00F6467B">
      <w:r>
        <w:rPr>
          <w:rFonts w:hint="eastAsia"/>
        </w:rPr>
        <w:t>实现</w:t>
      </w:r>
      <w:r>
        <w:t>Service层中</w:t>
      </w:r>
      <w:r>
        <w:rPr>
          <w:rFonts w:hint="eastAsia"/>
        </w:rPr>
        <w:t>有关登陆和注册</w:t>
      </w:r>
      <w:r>
        <w:t>的具体业务逻辑，如登录时的验证邮件的发送。</w:t>
      </w:r>
    </w:p>
    <w:p w:rsidR="00EE1A84" w:rsidRDefault="002B584A" w:rsidP="002B584A">
      <w:r>
        <w:rPr>
          <w:rFonts w:hint="eastAsia"/>
        </w:rPr>
        <w:t>用</w:t>
      </w:r>
      <w:proofErr w:type="spellStart"/>
      <w:r>
        <w:t>PowerDesigner</w:t>
      </w:r>
      <w:proofErr w:type="spellEnd"/>
      <w:r>
        <w:t>设计数据库模型，生成MySQL脚本，</w:t>
      </w:r>
      <w:r w:rsidR="00D11FB7">
        <w:rPr>
          <w:rFonts w:hint="eastAsia"/>
        </w:rPr>
        <w:t>编写测试数据，</w:t>
      </w:r>
      <w:r>
        <w:t>导入数据库</w:t>
      </w:r>
      <w:r>
        <w:rPr>
          <w:rFonts w:hint="eastAsia"/>
        </w:rPr>
        <w:t>。</w:t>
      </w:r>
    </w:p>
    <w:p w:rsidR="00CE64DA" w:rsidRDefault="00F6467B" w:rsidP="00F6467B">
      <w:r>
        <w:rPr>
          <w:rFonts w:hint="eastAsia"/>
        </w:rPr>
        <w:t>进行</w:t>
      </w:r>
      <w:r w:rsidR="00D11FB7">
        <w:rPr>
          <w:rFonts w:hint="eastAsia"/>
        </w:rPr>
        <w:t>单元测试、</w:t>
      </w:r>
      <w:r>
        <w:rPr>
          <w:rFonts w:hint="eastAsia"/>
        </w:rPr>
        <w:t>集成测试</w:t>
      </w:r>
      <w:r w:rsidR="00D11FB7">
        <w:rPr>
          <w:rFonts w:hint="eastAsia"/>
        </w:rPr>
        <w:t>、登陆和h</w:t>
      </w:r>
      <w:r w:rsidR="00D11FB7">
        <w:t>ttp</w:t>
      </w:r>
      <w:r w:rsidR="00D11FB7">
        <w:rPr>
          <w:rFonts w:hint="eastAsia"/>
        </w:rPr>
        <w:t>请求安全性测试。</w:t>
      </w:r>
    </w:p>
    <w:p w:rsidR="005B03FC" w:rsidRDefault="005B03FC" w:rsidP="00F6467B">
      <w:pPr>
        <w:rPr>
          <w:rFonts w:hint="eastAsia"/>
        </w:rPr>
      </w:pPr>
      <w:r w:rsidRPr="005B03FC">
        <w:rPr>
          <w:rFonts w:hint="eastAsia"/>
        </w:rPr>
        <w:t>建立自动发送邮箱验证邮件的机制。</w:t>
      </w:r>
    </w:p>
    <w:p w:rsidR="00E102FA" w:rsidRDefault="00E102FA" w:rsidP="00E102FA">
      <w:pPr>
        <w:pStyle w:val="2"/>
      </w:pPr>
      <w:r>
        <w:rPr>
          <w:rFonts w:hint="eastAsia"/>
        </w:rPr>
        <w:t>技术要点：</w:t>
      </w:r>
    </w:p>
    <w:p w:rsidR="00415F3C" w:rsidRDefault="002D4557" w:rsidP="008120D2">
      <w:r>
        <w:rPr>
          <w:rFonts w:hint="eastAsia"/>
        </w:rPr>
        <w:t>后端对接U</w:t>
      </w:r>
      <w:r>
        <w:t>nity</w:t>
      </w:r>
      <w:r>
        <w:rPr>
          <w:rFonts w:hint="eastAsia"/>
        </w:rPr>
        <w:t>前端的W</w:t>
      </w:r>
      <w:r>
        <w:t>ebGL</w:t>
      </w:r>
      <w:r>
        <w:rPr>
          <w:rFonts w:hint="eastAsia"/>
        </w:rPr>
        <w:t>版本和A</w:t>
      </w:r>
      <w:r>
        <w:t xml:space="preserve">ndroid </w:t>
      </w:r>
      <w:r>
        <w:rPr>
          <w:rFonts w:hint="eastAsia"/>
        </w:rPr>
        <w:t>APP版本</w:t>
      </w:r>
      <w:r w:rsidR="00613872">
        <w:rPr>
          <w:rFonts w:hint="eastAsia"/>
        </w:rPr>
        <w:t>，实现跨域访问。</w:t>
      </w:r>
    </w:p>
    <w:p w:rsidR="0070108F" w:rsidRDefault="0070108F" w:rsidP="008120D2">
      <w:r>
        <w:rPr>
          <w:rFonts w:hint="eastAsia"/>
        </w:rPr>
        <w:t>建立防止非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等H</w:t>
      </w:r>
      <w:r>
        <w:t>TTP</w:t>
      </w:r>
      <w:r>
        <w:rPr>
          <w:rFonts w:hint="eastAsia"/>
        </w:rPr>
        <w:t>操作</w:t>
      </w:r>
      <w:r w:rsidR="00304799">
        <w:rPr>
          <w:rFonts w:hint="eastAsia"/>
        </w:rPr>
        <w:t>（如P</w:t>
      </w:r>
      <w:r w:rsidR="00304799">
        <w:t>OST</w:t>
      </w:r>
      <w:r w:rsidR="00304799">
        <w:rPr>
          <w:rFonts w:hint="eastAsia"/>
        </w:rPr>
        <w:t>）</w:t>
      </w:r>
      <w:r>
        <w:rPr>
          <w:rFonts w:hint="eastAsia"/>
        </w:rPr>
        <w:t>重复进行的机制。</w:t>
      </w:r>
    </w:p>
    <w:p w:rsidR="00C15BAB" w:rsidRDefault="00C15BAB" w:rsidP="008120D2">
      <w:r w:rsidRPr="00C15BAB">
        <w:rPr>
          <w:rFonts w:hint="eastAsia"/>
        </w:rPr>
        <w:t>由于</w:t>
      </w:r>
      <w:r w:rsidRPr="00C15BAB">
        <w:t>HTTP协议基于不安全的TCP/IP协议，在后端接口前通过Spring Security建立认证层，加强连接的安全性，阻止非法访问。</w:t>
      </w:r>
    </w:p>
    <w:p w:rsidR="008E5A7A" w:rsidRDefault="008E5A7A" w:rsidP="008E5A7A">
      <w:pPr>
        <w:pStyle w:val="2"/>
      </w:pPr>
      <w:bookmarkStart w:id="0" w:name="_GoBack"/>
      <w:bookmarkEnd w:id="0"/>
      <w:r>
        <w:rPr>
          <w:rFonts w:hint="eastAsia"/>
        </w:rPr>
        <w:t>成果：</w:t>
      </w:r>
    </w:p>
    <w:p w:rsidR="00F6467B" w:rsidRDefault="00F6467B" w:rsidP="00F6467B">
      <w:r>
        <w:rPr>
          <w:rFonts w:hint="eastAsia"/>
        </w:rPr>
        <w:t>迭代计划。</w:t>
      </w:r>
    </w:p>
    <w:p w:rsidR="00F6467B" w:rsidRDefault="00F6467B" w:rsidP="00F6467B">
      <w:r>
        <w:rPr>
          <w:rFonts w:hint="eastAsia"/>
        </w:rPr>
        <w:t>学会使用</w:t>
      </w:r>
      <w:r>
        <w:t>Unity框架进行前后端对接，设计接口原型。</w:t>
      </w:r>
    </w:p>
    <w:p w:rsidR="00F6467B" w:rsidRDefault="00F6467B" w:rsidP="00F6467B">
      <w:r>
        <w:rPr>
          <w:rFonts w:hint="eastAsia"/>
        </w:rPr>
        <w:t>用于开发的软件、框架和版本约定。</w:t>
      </w:r>
    </w:p>
    <w:p w:rsidR="00F6467B" w:rsidRDefault="00F6467B" w:rsidP="00F6467B">
      <w:r>
        <w:rPr>
          <w:rFonts w:hint="eastAsia"/>
        </w:rPr>
        <w:t>系统版本</w:t>
      </w:r>
      <w:r>
        <w:t>1（R1）。</w:t>
      </w:r>
    </w:p>
    <w:p w:rsidR="00F6467B" w:rsidRDefault="00F6467B" w:rsidP="00F6467B">
      <w:r>
        <w:rPr>
          <w:rFonts w:hint="eastAsia"/>
        </w:rPr>
        <w:t>记录测试用例并撰写测试报告，含：</w:t>
      </w:r>
      <w:r w:rsidR="00D11FB7">
        <w:rPr>
          <w:rFonts w:hint="eastAsia"/>
        </w:rPr>
        <w:t>单元测试、集成测试、</w:t>
      </w:r>
      <w:r>
        <w:rPr>
          <w:rFonts w:hint="eastAsia"/>
        </w:rPr>
        <w:t>安全性测试</w:t>
      </w:r>
      <w:r w:rsidR="00D11FB7">
        <w:rPr>
          <w:rFonts w:hint="eastAsia"/>
        </w:rPr>
        <w:t>。</w:t>
      </w:r>
    </w:p>
    <w:p w:rsidR="008E5A7A" w:rsidRDefault="00F6467B" w:rsidP="00C87990">
      <w:r>
        <w:rPr>
          <w:rFonts w:hint="eastAsia"/>
        </w:rPr>
        <w:t>迭代评估报告（本文）。</w:t>
      </w:r>
    </w:p>
    <w:p w:rsidR="003969F5" w:rsidRDefault="003969F5" w:rsidP="00C87990"/>
    <w:p w:rsidR="003969F5" w:rsidRDefault="003969F5" w:rsidP="00C87990">
      <w:r>
        <w:rPr>
          <w:rFonts w:hint="eastAsia"/>
        </w:rPr>
        <w:t>单元测试：</w:t>
      </w:r>
    </w:p>
    <w:p w:rsidR="003969F5" w:rsidRDefault="003969F5" w:rsidP="00C87990">
      <w:r>
        <w:rPr>
          <w:rFonts w:hint="eastAsia"/>
        </w:rPr>
        <w:t>18个测试用例，覆盖率1</w:t>
      </w:r>
      <w:r>
        <w:t>00%</w:t>
      </w:r>
      <w:r>
        <w:rPr>
          <w:rFonts w:hint="eastAsia"/>
        </w:rPr>
        <w:t>，通过率1</w:t>
      </w:r>
      <w:r>
        <w:t>00%</w:t>
      </w:r>
    </w:p>
    <w:p w:rsidR="003969F5" w:rsidRDefault="003969F5" w:rsidP="00C87990"/>
    <w:p w:rsidR="003969F5" w:rsidRDefault="003969F5" w:rsidP="00C87990">
      <w:r>
        <w:rPr>
          <w:rFonts w:hint="eastAsia"/>
        </w:rPr>
        <w:t>集成测试：</w:t>
      </w:r>
    </w:p>
    <w:p w:rsidR="003969F5" w:rsidRDefault="003969F5" w:rsidP="00C87990">
      <w:r>
        <w:rPr>
          <w:rFonts w:hint="eastAsia"/>
        </w:rPr>
        <w:t>15个测试用例，覆盖率100%，通过率100%</w:t>
      </w:r>
    </w:p>
    <w:p w:rsidR="00865C5C" w:rsidRDefault="00865C5C" w:rsidP="00C87990"/>
    <w:p w:rsidR="00865C5C" w:rsidRDefault="00865C5C" w:rsidP="00C87990">
      <w:r>
        <w:rPr>
          <w:rFonts w:hint="eastAsia"/>
        </w:rPr>
        <w:t>安全性测试：</w:t>
      </w:r>
    </w:p>
    <w:p w:rsidR="00865C5C" w:rsidRPr="008E5A7A" w:rsidRDefault="00865C5C" w:rsidP="00C87990">
      <w:r>
        <w:rPr>
          <w:rFonts w:hint="eastAsia"/>
        </w:rPr>
        <w:t>共15个h</w:t>
      </w:r>
      <w:r>
        <w:t>ttp</w:t>
      </w:r>
      <w:r>
        <w:rPr>
          <w:rFonts w:hint="eastAsia"/>
        </w:rPr>
        <w:t>接口，5个对外开放，10个需要登陆授权后才可访问。</w:t>
      </w:r>
    </w:p>
    <w:sectPr w:rsidR="00865C5C" w:rsidRPr="008E5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D5E" w:rsidRDefault="00D07D5E" w:rsidP="00344B76">
      <w:r>
        <w:separator/>
      </w:r>
    </w:p>
  </w:endnote>
  <w:endnote w:type="continuationSeparator" w:id="0">
    <w:p w:rsidR="00D07D5E" w:rsidRDefault="00D07D5E" w:rsidP="00344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D5E" w:rsidRDefault="00D07D5E" w:rsidP="00344B76">
      <w:r>
        <w:separator/>
      </w:r>
    </w:p>
  </w:footnote>
  <w:footnote w:type="continuationSeparator" w:id="0">
    <w:p w:rsidR="00D07D5E" w:rsidRDefault="00D07D5E" w:rsidP="00344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8"/>
    <w:rsid w:val="000051BA"/>
    <w:rsid w:val="00026A44"/>
    <w:rsid w:val="000D024C"/>
    <w:rsid w:val="001500A3"/>
    <w:rsid w:val="00175366"/>
    <w:rsid w:val="001766B7"/>
    <w:rsid w:val="001A31C8"/>
    <w:rsid w:val="001A61F0"/>
    <w:rsid w:val="001C46BB"/>
    <w:rsid w:val="001E3575"/>
    <w:rsid w:val="001F1073"/>
    <w:rsid w:val="00203F5A"/>
    <w:rsid w:val="002A2A6E"/>
    <w:rsid w:val="002B584A"/>
    <w:rsid w:val="002C6D08"/>
    <w:rsid w:val="002D4557"/>
    <w:rsid w:val="00304273"/>
    <w:rsid w:val="00304799"/>
    <w:rsid w:val="00311A36"/>
    <w:rsid w:val="00344B76"/>
    <w:rsid w:val="00395328"/>
    <w:rsid w:val="003969F5"/>
    <w:rsid w:val="003A675E"/>
    <w:rsid w:val="003C29D9"/>
    <w:rsid w:val="003D6072"/>
    <w:rsid w:val="00415F3C"/>
    <w:rsid w:val="004317C2"/>
    <w:rsid w:val="0045746D"/>
    <w:rsid w:val="00470920"/>
    <w:rsid w:val="004A707B"/>
    <w:rsid w:val="004B5171"/>
    <w:rsid w:val="00503632"/>
    <w:rsid w:val="0051367F"/>
    <w:rsid w:val="0053064F"/>
    <w:rsid w:val="005465D7"/>
    <w:rsid w:val="00574222"/>
    <w:rsid w:val="005828AE"/>
    <w:rsid w:val="005B03FC"/>
    <w:rsid w:val="005D48ED"/>
    <w:rsid w:val="005E4786"/>
    <w:rsid w:val="00613872"/>
    <w:rsid w:val="006372A2"/>
    <w:rsid w:val="006518CE"/>
    <w:rsid w:val="0066364F"/>
    <w:rsid w:val="006973EA"/>
    <w:rsid w:val="006B6E5F"/>
    <w:rsid w:val="006E24FE"/>
    <w:rsid w:val="0070108F"/>
    <w:rsid w:val="0074317B"/>
    <w:rsid w:val="00751ED2"/>
    <w:rsid w:val="007A2CC4"/>
    <w:rsid w:val="008120D2"/>
    <w:rsid w:val="00837280"/>
    <w:rsid w:val="008564AC"/>
    <w:rsid w:val="00865C5C"/>
    <w:rsid w:val="008E5A7A"/>
    <w:rsid w:val="008E7A47"/>
    <w:rsid w:val="008F6758"/>
    <w:rsid w:val="00965FBA"/>
    <w:rsid w:val="009A4799"/>
    <w:rsid w:val="00AB2A65"/>
    <w:rsid w:val="00B559CA"/>
    <w:rsid w:val="00BA341E"/>
    <w:rsid w:val="00C15BAB"/>
    <w:rsid w:val="00C46571"/>
    <w:rsid w:val="00C87990"/>
    <w:rsid w:val="00CA5EB8"/>
    <w:rsid w:val="00CB7BFF"/>
    <w:rsid w:val="00CE64DA"/>
    <w:rsid w:val="00D07D5E"/>
    <w:rsid w:val="00D11FB7"/>
    <w:rsid w:val="00D957C9"/>
    <w:rsid w:val="00D96B41"/>
    <w:rsid w:val="00DA3501"/>
    <w:rsid w:val="00DE08E4"/>
    <w:rsid w:val="00DF1C89"/>
    <w:rsid w:val="00E102FA"/>
    <w:rsid w:val="00E20C60"/>
    <w:rsid w:val="00E362DE"/>
    <w:rsid w:val="00E54FE4"/>
    <w:rsid w:val="00E73CED"/>
    <w:rsid w:val="00E80FB0"/>
    <w:rsid w:val="00EA4AA3"/>
    <w:rsid w:val="00ED5FDE"/>
    <w:rsid w:val="00EE1A84"/>
    <w:rsid w:val="00EF77AD"/>
    <w:rsid w:val="00F05C67"/>
    <w:rsid w:val="00F07CE1"/>
    <w:rsid w:val="00F5762F"/>
    <w:rsid w:val="00F6467B"/>
    <w:rsid w:val="00FA33D4"/>
    <w:rsid w:val="00FB08F7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402B2"/>
  <w15:chartTrackingRefBased/>
  <w15:docId w15:val="{484AF6A4-3870-4BA1-B246-D66D8135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1B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5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3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32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B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B7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3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20C6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20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幸融</dc:creator>
  <cp:keywords/>
  <dc:description/>
  <cp:lastModifiedBy>吴 幸融</cp:lastModifiedBy>
  <cp:revision>61</cp:revision>
  <dcterms:created xsi:type="dcterms:W3CDTF">2018-07-09T06:45:00Z</dcterms:created>
  <dcterms:modified xsi:type="dcterms:W3CDTF">2018-07-13T06:59:00Z</dcterms:modified>
</cp:coreProperties>
</file>